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4E6E57">
        <w:rPr>
          <w:sz w:val="28"/>
          <w:szCs w:val="28"/>
        </w:rPr>
        <w:t xml:space="preserve">26 </w:t>
      </w:r>
      <w:r w:rsidR="003A2AA7">
        <w:rPr>
          <w:sz w:val="28"/>
          <w:szCs w:val="28"/>
        </w:rPr>
        <w:t xml:space="preserve">июля </w:t>
      </w:r>
      <w:r w:rsidR="00A57782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8C1641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8C1641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4E6E57">
        <w:rPr>
          <w:sz w:val="28"/>
          <w:szCs w:val="28"/>
        </w:rPr>
        <w:t xml:space="preserve">26 </w:t>
      </w:r>
      <w:r w:rsidR="003A2AA7">
        <w:rPr>
          <w:sz w:val="28"/>
          <w:szCs w:val="28"/>
        </w:rPr>
        <w:t xml:space="preserve">июля </w:t>
      </w:r>
      <w:r w:rsidR="008C1641">
        <w:rPr>
          <w:sz w:val="28"/>
          <w:szCs w:val="28"/>
        </w:rPr>
        <w:t xml:space="preserve">2024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4312C0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4E6E57" w:rsidRDefault="00850ACF" w:rsidP="003A2A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</w:t>
      </w:r>
      <w:r w:rsidR="004E6E57">
        <w:rPr>
          <w:sz w:val="28"/>
          <w:szCs w:val="28"/>
        </w:rPr>
        <w:t xml:space="preserve">льных зон территории, </w:t>
      </w:r>
      <w:r w:rsidR="004E6E57" w:rsidRPr="002022B9">
        <w:rPr>
          <w:sz w:val="28"/>
          <w:szCs w:val="28"/>
        </w:rPr>
        <w:t>ограниченной кварталами 03_0</w:t>
      </w:r>
      <w:r w:rsidR="004E6E57">
        <w:rPr>
          <w:sz w:val="28"/>
          <w:szCs w:val="28"/>
        </w:rPr>
        <w:t>9_093, 03_09_095, ул. Пермской,</w:t>
      </w:r>
      <w:r w:rsidR="004E6E57">
        <w:rPr>
          <w:sz w:val="28"/>
          <w:szCs w:val="28"/>
        </w:rPr>
        <w:br/>
      </w:r>
      <w:r w:rsidR="004E6E57" w:rsidRPr="002022B9">
        <w:rPr>
          <w:sz w:val="28"/>
          <w:szCs w:val="28"/>
        </w:rPr>
        <w:t xml:space="preserve">ул. </w:t>
      </w:r>
      <w:proofErr w:type="spellStart"/>
      <w:r w:rsidR="004E6E57" w:rsidRPr="002022B9">
        <w:rPr>
          <w:sz w:val="28"/>
          <w:szCs w:val="28"/>
        </w:rPr>
        <w:t>Городнянской</w:t>
      </w:r>
      <w:proofErr w:type="spellEnd"/>
      <w:r w:rsidR="004E6E57" w:rsidRPr="002022B9">
        <w:rPr>
          <w:sz w:val="28"/>
          <w:szCs w:val="28"/>
        </w:rPr>
        <w:t xml:space="preserve">, ул. </w:t>
      </w:r>
      <w:proofErr w:type="spellStart"/>
      <w:r w:rsidR="004E6E57" w:rsidRPr="002022B9">
        <w:rPr>
          <w:sz w:val="28"/>
          <w:szCs w:val="28"/>
        </w:rPr>
        <w:t>Васильсурской</w:t>
      </w:r>
      <w:proofErr w:type="spellEnd"/>
      <w:r w:rsidR="004E6E57" w:rsidRPr="002022B9">
        <w:rPr>
          <w:sz w:val="28"/>
          <w:szCs w:val="28"/>
        </w:rPr>
        <w:t xml:space="preserve"> в</w:t>
      </w:r>
      <w:r w:rsidR="004E6E57">
        <w:rPr>
          <w:sz w:val="28"/>
          <w:szCs w:val="28"/>
        </w:rPr>
        <w:t xml:space="preserve"> Дзержинском районе Волгограда,</w:t>
      </w:r>
      <w:r w:rsidR="004E6E57">
        <w:rPr>
          <w:sz w:val="28"/>
          <w:szCs w:val="28"/>
        </w:rPr>
        <w:br/>
      </w:r>
      <w:r w:rsidR="004E6E57" w:rsidRPr="002022B9">
        <w:rPr>
          <w:sz w:val="28"/>
          <w:szCs w:val="28"/>
        </w:rPr>
        <w:t>с жилой зоны индивидуальных жилых домов</w:t>
      </w:r>
      <w:r w:rsidR="004E6E57">
        <w:rPr>
          <w:sz w:val="28"/>
          <w:szCs w:val="28"/>
        </w:rPr>
        <w:t xml:space="preserve"> (Ж1), жилой зоны среднеэтажных</w:t>
      </w:r>
      <w:r w:rsidR="004E6E57">
        <w:rPr>
          <w:sz w:val="28"/>
          <w:szCs w:val="28"/>
        </w:rPr>
        <w:br/>
      </w:r>
      <w:r w:rsidR="004E6E57" w:rsidRPr="002022B9">
        <w:rPr>
          <w:sz w:val="28"/>
          <w:szCs w:val="28"/>
        </w:rPr>
        <w:t xml:space="preserve">и многоэтажных многоквартирных </w:t>
      </w:r>
      <w:r w:rsidR="004E6E57" w:rsidRPr="002022B9">
        <w:rPr>
          <w:spacing w:val="-4"/>
          <w:sz w:val="28"/>
          <w:szCs w:val="28"/>
        </w:rPr>
        <w:t>жилых домов (Ж3) на зону объектов</w:t>
      </w:r>
      <w:r w:rsidR="004E6E57" w:rsidRPr="002022B9">
        <w:rPr>
          <w:sz w:val="28"/>
          <w:szCs w:val="28"/>
        </w:rPr>
        <w:t xml:space="preserve"> общественно-делового и жилого назначения на территориях, плани</w:t>
      </w:r>
      <w:r w:rsidR="004E6E57">
        <w:rPr>
          <w:sz w:val="28"/>
          <w:szCs w:val="28"/>
        </w:rPr>
        <w:t>руемых</w:t>
      </w:r>
      <w:r w:rsidR="004E6E57">
        <w:rPr>
          <w:sz w:val="28"/>
          <w:szCs w:val="28"/>
        </w:rPr>
        <w:br/>
      </w:r>
      <w:r w:rsidR="004E6E57" w:rsidRPr="002022B9">
        <w:rPr>
          <w:sz w:val="28"/>
          <w:szCs w:val="28"/>
        </w:rPr>
        <w:t>к реорганизации (Д2-2), установив границы указанных территориальных з</w:t>
      </w:r>
      <w:r w:rsidR="004E6E57">
        <w:rPr>
          <w:sz w:val="28"/>
          <w:szCs w:val="28"/>
        </w:rPr>
        <w:t>он</w:t>
      </w:r>
      <w:r w:rsidR="004E6E57">
        <w:rPr>
          <w:sz w:val="28"/>
          <w:szCs w:val="28"/>
        </w:rPr>
        <w:br/>
        <w:t xml:space="preserve">в соответствии </w:t>
      </w:r>
      <w:r w:rsidR="004E6E57" w:rsidRPr="002022B9">
        <w:rPr>
          <w:sz w:val="28"/>
          <w:szCs w:val="28"/>
        </w:rPr>
        <w:t>с положениями статьи 85 З</w:t>
      </w:r>
      <w:bookmarkStart w:id="0" w:name="_GoBack"/>
      <w:bookmarkEnd w:id="0"/>
      <w:r w:rsidR="004E6E57" w:rsidRPr="002022B9">
        <w:rPr>
          <w:sz w:val="28"/>
          <w:szCs w:val="28"/>
        </w:rPr>
        <w:t xml:space="preserve">емельного кодекса Российской </w:t>
      </w:r>
      <w:r w:rsidR="004E6E57" w:rsidRPr="002022B9">
        <w:rPr>
          <w:spacing w:val="-4"/>
          <w:sz w:val="28"/>
          <w:szCs w:val="28"/>
        </w:rPr>
        <w:t>Федерации и статьи 30 Градостроительного кодекса Российской Федерации</w:t>
      </w:r>
      <w:r w:rsidR="004E6E57">
        <w:rPr>
          <w:spacing w:val="-4"/>
          <w:sz w:val="28"/>
          <w:szCs w:val="28"/>
        </w:rPr>
        <w:t>:</w:t>
      </w:r>
    </w:p>
    <w:p w:rsidR="004E6E57" w:rsidRDefault="004E6E57" w:rsidP="003A2A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E6E57" w:rsidRDefault="004E6E57" w:rsidP="003A2A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510F" w:rsidRDefault="0022510F" w:rsidP="003A2A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510F" w:rsidRDefault="0022510F" w:rsidP="003A2A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510F" w:rsidRDefault="0022510F" w:rsidP="003A2A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E6E57" w:rsidRDefault="004E6E57" w:rsidP="003A2A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E6E57" w:rsidRDefault="004E6E57" w:rsidP="003A2A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Pr="00CF1196" w:rsidRDefault="00CF1196" w:rsidP="00CF1196">
      <w:pPr>
        <w:autoSpaceDE w:val="0"/>
        <w:autoSpaceDN w:val="0"/>
        <w:adjustRightInd w:val="0"/>
        <w:jc w:val="center"/>
      </w:pPr>
      <w:r w:rsidRPr="00CF1196">
        <w:lastRenderedPageBreak/>
        <w:t>2</w:t>
      </w:r>
    </w:p>
    <w:p w:rsidR="006B1BF9" w:rsidRDefault="008C1641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3A2AA7">
        <w:rPr>
          <w:sz w:val="28"/>
          <w:szCs w:val="28"/>
        </w:rPr>
        <w:t>Ж</w:t>
      </w:r>
      <w:r w:rsidR="004E6E57">
        <w:rPr>
          <w:sz w:val="28"/>
          <w:szCs w:val="28"/>
        </w:rPr>
        <w:t>1</w:t>
      </w:r>
    </w:p>
    <w:p w:rsidR="00443263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4E6E57" w:rsidRPr="002022B9">
        <w:rPr>
          <w:sz w:val="28"/>
          <w:szCs w:val="28"/>
        </w:rPr>
        <w:t>жил</w:t>
      </w:r>
      <w:r w:rsidR="004E6E57">
        <w:rPr>
          <w:sz w:val="28"/>
          <w:szCs w:val="28"/>
        </w:rPr>
        <w:t xml:space="preserve">ую </w:t>
      </w:r>
      <w:r w:rsidR="004E6E57" w:rsidRPr="002022B9">
        <w:rPr>
          <w:sz w:val="28"/>
          <w:szCs w:val="28"/>
        </w:rPr>
        <w:t>зон</w:t>
      </w:r>
      <w:r w:rsidR="004E6E57">
        <w:rPr>
          <w:sz w:val="28"/>
          <w:szCs w:val="28"/>
        </w:rPr>
        <w:t xml:space="preserve">у </w:t>
      </w:r>
      <w:r w:rsidR="004E6E57" w:rsidRPr="002022B9">
        <w:rPr>
          <w:sz w:val="28"/>
          <w:szCs w:val="28"/>
        </w:rPr>
        <w:t>индивидуальных жилых домов</w:t>
      </w:r>
      <w:r w:rsidR="002046CF" w:rsidRPr="007644D8">
        <w:rPr>
          <w:sz w:val="28"/>
          <w:szCs w:val="28"/>
        </w:rPr>
        <w:t>)</w:t>
      </w:r>
      <w:r w:rsidR="004E6E57">
        <w:rPr>
          <w:sz w:val="28"/>
          <w:szCs w:val="28"/>
        </w:rPr>
        <w:t>,</w:t>
      </w:r>
    </w:p>
    <w:p w:rsidR="004E6E57" w:rsidRDefault="004E6E5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4E6E57" w:rsidRDefault="004E6E5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Ж3</w:t>
      </w:r>
    </w:p>
    <w:p w:rsidR="004E6E57" w:rsidRDefault="004E6E5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(жилую зону среднеэтажных </w:t>
      </w:r>
      <w:r w:rsidRPr="002022B9">
        <w:rPr>
          <w:sz w:val="28"/>
          <w:szCs w:val="28"/>
        </w:rPr>
        <w:t xml:space="preserve">и многоэтажных многоквартирных </w:t>
      </w:r>
      <w:r w:rsidRPr="002022B9">
        <w:rPr>
          <w:spacing w:val="-4"/>
          <w:sz w:val="28"/>
          <w:szCs w:val="28"/>
        </w:rPr>
        <w:t>жилых домов</w:t>
      </w:r>
      <w:r>
        <w:rPr>
          <w:sz w:val="28"/>
          <w:szCs w:val="28"/>
        </w:rPr>
        <w:t>)</w:t>
      </w:r>
    </w:p>
    <w:p w:rsidR="009728E8" w:rsidRDefault="009728E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E6E57" w:rsidRDefault="004E6E5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341B077" wp14:editId="6B2D618E">
            <wp:extent cx="6120130" cy="2738867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38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E57" w:rsidRDefault="004E6E5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8C1641">
        <w:rPr>
          <w:sz w:val="28"/>
          <w:szCs w:val="28"/>
        </w:rPr>
        <w:t>Д2-</w:t>
      </w:r>
      <w:r w:rsidR="004E6E57">
        <w:rPr>
          <w:sz w:val="28"/>
          <w:szCs w:val="28"/>
        </w:rPr>
        <w:t>2</w:t>
      </w:r>
    </w:p>
    <w:p w:rsidR="00207954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4E6E57" w:rsidRPr="002022B9">
        <w:rPr>
          <w:spacing w:val="-4"/>
          <w:sz w:val="28"/>
          <w:szCs w:val="28"/>
        </w:rPr>
        <w:t>зону объектов</w:t>
      </w:r>
      <w:r w:rsidR="004E6E57" w:rsidRPr="002022B9">
        <w:rPr>
          <w:sz w:val="28"/>
          <w:szCs w:val="28"/>
        </w:rPr>
        <w:t xml:space="preserve"> общественно-делового и жилого назначения на территориях, плани</w:t>
      </w:r>
      <w:r w:rsidR="004E6E57">
        <w:rPr>
          <w:sz w:val="28"/>
          <w:szCs w:val="28"/>
        </w:rPr>
        <w:t xml:space="preserve">руемых </w:t>
      </w:r>
      <w:r w:rsidR="004E6E57" w:rsidRPr="002022B9">
        <w:rPr>
          <w:sz w:val="28"/>
          <w:szCs w:val="28"/>
        </w:rPr>
        <w:t>к реорганизации</w:t>
      </w:r>
      <w:r>
        <w:rPr>
          <w:sz w:val="28"/>
          <w:szCs w:val="28"/>
        </w:rPr>
        <w:t>)</w:t>
      </w:r>
    </w:p>
    <w:p w:rsidR="00CF1196" w:rsidRDefault="00CF1196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4E6E57" w:rsidRDefault="004E6E57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7E703FB" wp14:editId="1F126199">
            <wp:extent cx="6120130" cy="274328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43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E57" w:rsidRDefault="004E6E57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4E6E57" w:rsidRDefault="004E6E57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22510F" w:rsidRDefault="0022510F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22510F" w:rsidRDefault="0022510F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22510F" w:rsidRDefault="0022510F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22510F" w:rsidRDefault="0022510F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4E6E57" w:rsidRDefault="004E6E57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4E6E57" w:rsidRDefault="004E6E57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040AC5" w:rsidRPr="003F7BC4" w:rsidRDefault="00040AC5" w:rsidP="00040AC5">
      <w:pPr>
        <w:jc w:val="center"/>
      </w:pPr>
      <w:r w:rsidRPr="003F7BC4">
        <w:t>3</w:t>
      </w:r>
    </w:p>
    <w:p w:rsidR="003A2AA7" w:rsidRDefault="003A2AA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6795D" w:rsidRDefault="0056795D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22510F">
      <w:pPr>
        <w:ind w:right="-5"/>
        <w:rPr>
          <w:sz w:val="28"/>
          <w:szCs w:val="28"/>
        </w:rPr>
      </w:pPr>
    </w:p>
    <w:sectPr w:rsidR="009C5B67" w:rsidRPr="007644D8" w:rsidSect="0022510F">
      <w:headerReference w:type="even" r:id="rId10"/>
      <w:headerReference w:type="default" r:id="rId11"/>
      <w:headerReference w:type="first" r:id="rId12"/>
      <w:pgSz w:w="11906" w:h="16838"/>
      <w:pgMar w:top="425" w:right="567" w:bottom="851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638" w:rsidRDefault="00857638" w:rsidP="00857638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22510F" w:rsidRPr="00001CD5" w:rsidRDefault="0022510F" w:rsidP="0022510F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52.35pt;height:57.05pt" o:ole="">
          <v:imagedata r:id="rId1" o:title="" cropright="37124f"/>
        </v:shape>
        <o:OLEObject Type="Embed" ProgID="Word.Picture.8" ShapeID="_x0000_i1030" DrawAspect="Content" ObjectID="_1790075522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8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40AC5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5955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2347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06D"/>
    <w:rsid w:val="0022510F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A2AA7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3F7BC4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179BC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E6E57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52495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5891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C03472"/>
    <w:rsid w:val="00C04576"/>
    <w:rsid w:val="00C103FB"/>
    <w:rsid w:val="00C15D0E"/>
    <w:rsid w:val="00C24D92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4835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68E5"/>
    <w:rsid w:val="00E27798"/>
    <w:rsid w:val="00E310FE"/>
    <w:rsid w:val="00E31D10"/>
    <w:rsid w:val="00E33F1D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50"/>
    <o:shapelayout v:ext="edit">
      <o:idmap v:ext="edit" data="1"/>
    </o:shapelayout>
  </w:shapeDefaults>
  <w:decimalSymbol w:val=","/>
  <w:listSeparator w:val=";"/>
  <w15:docId w15:val="{0BB706C1-35FB-4E46-8D7E-E43CDE61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2024-10-10T20:00:00+00:00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F4DBBDF1-3E08-4801-930B-13C406C00710}"/>
</file>

<file path=customXml/itemProps2.xml><?xml version="1.0" encoding="utf-8"?>
<ds:datastoreItem xmlns:ds="http://schemas.openxmlformats.org/officeDocument/2006/customXml" ds:itemID="{A4B061BE-E1BD-463C-A42B-5921C9996B2E}"/>
</file>

<file path=customXml/itemProps3.xml><?xml version="1.0" encoding="utf-8"?>
<ds:datastoreItem xmlns:ds="http://schemas.openxmlformats.org/officeDocument/2006/customXml" ds:itemID="{2281E153-C1CE-4EE6-8497-4F7AB4503172}"/>
</file>

<file path=customXml/itemProps4.xml><?xml version="1.0" encoding="utf-8"?>
<ds:datastoreItem xmlns:ds="http://schemas.openxmlformats.org/officeDocument/2006/customXml" ds:itemID="{9C2C3085-C161-4842-A36E-F141F7A59A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2024-05-02T12:27:00Z</cp:lastPrinted>
  <dcterms:created xsi:type="dcterms:W3CDTF">2024-10-10T06:01:00Z</dcterms:created>
  <dcterms:modified xsi:type="dcterms:W3CDTF">2024-10-10T11:26:00Z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