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03288A">
        <w:rPr>
          <w:sz w:val="28"/>
          <w:szCs w:val="28"/>
        </w:rPr>
        <w:t>0</w:t>
      </w:r>
      <w:r w:rsidR="004E6E57">
        <w:rPr>
          <w:sz w:val="28"/>
          <w:szCs w:val="28"/>
        </w:rPr>
        <w:t>6</w:t>
      </w:r>
      <w:r w:rsidR="0003288A">
        <w:rPr>
          <w:sz w:val="28"/>
          <w:szCs w:val="28"/>
        </w:rPr>
        <w:t xml:space="preserve"> сентября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3288A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03288A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3288A">
        <w:rPr>
          <w:sz w:val="28"/>
          <w:szCs w:val="28"/>
        </w:rPr>
        <w:t>0</w:t>
      </w:r>
      <w:r w:rsidR="004E6E57">
        <w:rPr>
          <w:sz w:val="28"/>
          <w:szCs w:val="28"/>
        </w:rPr>
        <w:t>6</w:t>
      </w:r>
      <w:r w:rsidR="0003288A">
        <w:rPr>
          <w:sz w:val="28"/>
          <w:szCs w:val="28"/>
        </w:rPr>
        <w:t xml:space="preserve"> сентября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03288A" w:rsidRDefault="00850ACF" w:rsidP="000328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03288A">
        <w:rPr>
          <w:sz w:val="28"/>
          <w:szCs w:val="28"/>
        </w:rPr>
        <w:t>льных зон территории</w:t>
      </w:r>
      <w:r w:rsidR="0003288A">
        <w:rPr>
          <w:sz w:val="28"/>
          <w:szCs w:val="28"/>
        </w:rPr>
        <w:br/>
      </w:r>
      <w:r w:rsidR="0003288A" w:rsidRPr="002A12E5">
        <w:rPr>
          <w:sz w:val="28"/>
          <w:szCs w:val="28"/>
        </w:rPr>
        <w:t>по ул. Майкопской в Ворошиловском районе Волгограда с жилой зоны индивидуальных жилых домов (Ж1), зоны объектов общественно-делового и жилого назначения на территориях, план</w:t>
      </w:r>
      <w:r w:rsidR="0003288A">
        <w:rPr>
          <w:sz w:val="28"/>
          <w:szCs w:val="28"/>
        </w:rPr>
        <w:t>ируемых к реорганизации (Д2-2),</w:t>
      </w:r>
      <w:r w:rsidR="0003288A">
        <w:rPr>
          <w:sz w:val="28"/>
          <w:szCs w:val="28"/>
        </w:rPr>
        <w:br/>
      </w:r>
      <w:r w:rsidR="0003288A" w:rsidRPr="002A12E5">
        <w:rPr>
          <w:sz w:val="28"/>
          <w:szCs w:val="28"/>
        </w:rPr>
        <w:t>на зону объектов общественно-делового и жилого назначения за пределами исторического центра Волгограда (Д2-1), установив границы указанных терр</w:t>
      </w:r>
      <w:r w:rsidR="0003288A">
        <w:rPr>
          <w:sz w:val="28"/>
          <w:szCs w:val="28"/>
        </w:rPr>
        <w:t xml:space="preserve">иториальных зон </w:t>
      </w:r>
      <w:r w:rsidR="0003288A" w:rsidRPr="002A12E5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03288A">
        <w:rPr>
          <w:sz w:val="28"/>
          <w:szCs w:val="28"/>
        </w:rPr>
        <w:t>:</w:t>
      </w:r>
    </w:p>
    <w:p w:rsidR="0003288A" w:rsidRDefault="0003288A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88A" w:rsidRDefault="0003288A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88A" w:rsidRDefault="0003288A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66F1" w:rsidRDefault="00E766F1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66F1" w:rsidRDefault="00E766F1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66F1" w:rsidRDefault="00E766F1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A2AA7">
        <w:rPr>
          <w:sz w:val="28"/>
          <w:szCs w:val="28"/>
        </w:rPr>
        <w:t>Ж</w:t>
      </w:r>
      <w:r w:rsidR="004E6E57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E6E57" w:rsidRPr="002022B9">
        <w:rPr>
          <w:sz w:val="28"/>
          <w:szCs w:val="28"/>
        </w:rPr>
        <w:t>жил</w:t>
      </w:r>
      <w:r w:rsidR="004E6E57">
        <w:rPr>
          <w:sz w:val="28"/>
          <w:szCs w:val="28"/>
        </w:rPr>
        <w:t xml:space="preserve">ую </w:t>
      </w:r>
      <w:r w:rsidR="004E6E57" w:rsidRPr="002022B9">
        <w:rPr>
          <w:sz w:val="28"/>
          <w:szCs w:val="28"/>
        </w:rPr>
        <w:t>зон</w:t>
      </w:r>
      <w:r w:rsidR="004E6E57">
        <w:rPr>
          <w:sz w:val="28"/>
          <w:szCs w:val="28"/>
        </w:rPr>
        <w:t xml:space="preserve">у </w:t>
      </w:r>
      <w:r w:rsidR="004E6E57" w:rsidRPr="002022B9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  <w:r w:rsidR="004E6E57">
        <w:rPr>
          <w:sz w:val="28"/>
          <w:szCs w:val="28"/>
        </w:rPr>
        <w:t>,</w:t>
      </w: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03288A">
        <w:rPr>
          <w:sz w:val="28"/>
          <w:szCs w:val="28"/>
        </w:rPr>
        <w:t>Д2-2</w:t>
      </w:r>
    </w:p>
    <w:p w:rsidR="004E6E57" w:rsidRDefault="004E6E5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03288A" w:rsidRPr="002A12E5">
        <w:rPr>
          <w:sz w:val="28"/>
          <w:szCs w:val="28"/>
        </w:rPr>
        <w:t>зон</w:t>
      </w:r>
      <w:r w:rsidR="0003288A">
        <w:rPr>
          <w:sz w:val="28"/>
          <w:szCs w:val="28"/>
        </w:rPr>
        <w:t xml:space="preserve">у </w:t>
      </w:r>
      <w:r w:rsidR="0003288A" w:rsidRPr="002A12E5">
        <w:rPr>
          <w:sz w:val="28"/>
          <w:szCs w:val="28"/>
        </w:rPr>
        <w:t>объектов общественно-делового и жилого назначения на территориях, план</w:t>
      </w:r>
      <w:r w:rsidR="0003288A">
        <w:rPr>
          <w:sz w:val="28"/>
          <w:szCs w:val="28"/>
        </w:rPr>
        <w:t>ируемых к реорганизации</w:t>
      </w:r>
      <w:r>
        <w:rPr>
          <w:sz w:val="28"/>
          <w:szCs w:val="28"/>
        </w:rPr>
        <w:t>)</w:t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6E57" w:rsidRDefault="0003288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6C75CC3" wp14:editId="555DBB0E">
            <wp:extent cx="6120130" cy="264348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E57" w:rsidRDefault="004E6E5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03288A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3288A" w:rsidRPr="0003288A">
        <w:rPr>
          <w:spacing w:val="-4"/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03288A" w:rsidRDefault="0003288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1196" w:rsidRDefault="0003288A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F3029A6" wp14:editId="3A5A365D">
            <wp:extent cx="6120130" cy="264096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E6E57" w:rsidRDefault="004E6E57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E766F1" w:rsidRDefault="00E766F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bookmarkStart w:id="0" w:name="_GoBack"/>
      <w:bookmarkEnd w:id="0"/>
    </w:p>
    <w:p w:rsidR="00E766F1" w:rsidRDefault="00E766F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E766F1" w:rsidRDefault="00E766F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040AC5" w:rsidRPr="003F7BC4" w:rsidRDefault="00040AC5" w:rsidP="00040AC5">
      <w:pPr>
        <w:jc w:val="center"/>
      </w:pPr>
      <w:r w:rsidRPr="003F7BC4">
        <w:t>3</w:t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E766F1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F1" w:rsidRDefault="00E766F1" w:rsidP="00E766F1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90075696" r:id="rId2"/>
      </w:object>
    </w:r>
  </w:p>
  <w:p w:rsidR="00E766F1" w:rsidRDefault="00E766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288A"/>
    <w:rsid w:val="000352F9"/>
    <w:rsid w:val="000377E4"/>
    <w:rsid w:val="0004094C"/>
    <w:rsid w:val="00040AC5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1338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2347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E6E57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1B0E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766F1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8"/>
    <o:shapelayout v:ext="edit">
      <o:idmap v:ext="edit" data="1"/>
    </o:shapelayout>
  </w:shapeDefaults>
  <w:decimalSymbol w:val=","/>
  <w:listSeparator w:val=";"/>
  <w15:docId w15:val="{132F3C96-B540-4FC6-9AE9-51DA4055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CB9D0E04-F235-49D9-911E-AD50B0AE694B}"/>
</file>

<file path=customXml/itemProps2.xml><?xml version="1.0" encoding="utf-8"?>
<ds:datastoreItem xmlns:ds="http://schemas.openxmlformats.org/officeDocument/2006/customXml" ds:itemID="{514A61EF-6F98-4352-A2AE-B6F574E54918}"/>
</file>

<file path=customXml/itemProps3.xml><?xml version="1.0" encoding="utf-8"?>
<ds:datastoreItem xmlns:ds="http://schemas.openxmlformats.org/officeDocument/2006/customXml" ds:itemID="{0B078C2B-DF04-4962-966A-7DC3863056C0}"/>
</file>

<file path=customXml/itemProps4.xml><?xml version="1.0" encoding="utf-8"?>
<ds:datastoreItem xmlns:ds="http://schemas.openxmlformats.org/officeDocument/2006/customXml" ds:itemID="{46D3FD29-2AE2-42A0-9C65-5872A571F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698</cp:revision>
  <cp:lastPrinted>2024-05-02T12:27:00Z</cp:lastPrinted>
  <dcterms:created xsi:type="dcterms:W3CDTF">2019-09-24T13:02:00Z</dcterms:created>
  <dcterms:modified xsi:type="dcterms:W3CDTF">2024-10-10T11:29:00Z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