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A7027" w:rsidP="004B1F72">
            <w:pPr>
              <w:pStyle w:val="a9"/>
              <w:jc w:val="center"/>
            </w:pPr>
            <w:r>
              <w:t>10.06.2015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A7027" w:rsidP="004B1F72">
            <w:pPr>
              <w:pStyle w:val="a9"/>
              <w:jc w:val="center"/>
            </w:pPr>
            <w:r>
              <w:t>30/951</w:t>
            </w:r>
          </w:p>
        </w:tc>
      </w:tr>
    </w:tbl>
    <w:p w:rsidR="004D75D6" w:rsidRDefault="004D75D6" w:rsidP="001E46FF">
      <w:pPr>
        <w:rPr>
          <w:sz w:val="28"/>
          <w:szCs w:val="28"/>
        </w:rPr>
      </w:pPr>
    </w:p>
    <w:p w:rsidR="007F7E32" w:rsidRDefault="000B5994" w:rsidP="001E46FF">
      <w:pPr>
        <w:pStyle w:val="31"/>
        <w:ind w:left="0" w:right="4252" w:firstLine="0"/>
      </w:pPr>
      <w:r>
        <w:t>О внесении изменения в приложение «А</w:t>
      </w:r>
      <w:r>
        <w:t>д</w:t>
      </w:r>
      <w:r>
        <w:t>ресное описание границ территории,</w:t>
      </w:r>
      <w:r w:rsidRPr="000B5994">
        <w:t xml:space="preserve"> </w:t>
      </w:r>
      <w:r>
        <w:t>на к</w:t>
      </w:r>
      <w:r>
        <w:t>о</w:t>
      </w:r>
      <w:r>
        <w:t>торой предполагается осуществление терр</w:t>
      </w:r>
      <w:r>
        <w:t>и</w:t>
      </w:r>
      <w:r>
        <w:t>ториального общественного самоуправл</w:t>
      </w:r>
      <w:r>
        <w:t>е</w:t>
      </w:r>
      <w:r>
        <w:t>ния «И</w:t>
      </w:r>
      <w:r>
        <w:rPr>
          <w:szCs w:val="28"/>
        </w:rPr>
        <w:t xml:space="preserve">м. </w:t>
      </w:r>
      <w:proofErr w:type="gramStart"/>
      <w:r>
        <w:rPr>
          <w:szCs w:val="28"/>
        </w:rPr>
        <w:t>Гули</w:t>
      </w:r>
      <w:proofErr w:type="gramEnd"/>
      <w:r>
        <w:rPr>
          <w:szCs w:val="28"/>
        </w:rPr>
        <w:t xml:space="preserve"> Королевой» Советского</w:t>
      </w:r>
      <w:r>
        <w:t xml:space="preserve"> ра</w:t>
      </w:r>
      <w:r>
        <w:t>й</w:t>
      </w:r>
      <w:r>
        <w:t>она Волгограда» к решению Волгоградской городской Думы от 27.10.2009 № 25/748 «</w:t>
      </w:r>
      <w:r w:rsidR="007F7E32">
        <w:t>Об установлении границ территории, на которой предполагается осуществление те</w:t>
      </w:r>
      <w:r w:rsidR="007F7E32">
        <w:t>р</w:t>
      </w:r>
      <w:r w:rsidR="007F7E32">
        <w:t>риториального общественного самоупра</w:t>
      </w:r>
      <w:r w:rsidR="007F7E32">
        <w:t>в</w:t>
      </w:r>
      <w:r w:rsidR="007F7E32">
        <w:t>ления «</w:t>
      </w:r>
      <w:r>
        <w:rPr>
          <w:szCs w:val="28"/>
        </w:rPr>
        <w:t xml:space="preserve">Им. </w:t>
      </w:r>
      <w:proofErr w:type="gramStart"/>
      <w:r>
        <w:rPr>
          <w:szCs w:val="28"/>
        </w:rPr>
        <w:t>Гули</w:t>
      </w:r>
      <w:proofErr w:type="gramEnd"/>
      <w:r>
        <w:rPr>
          <w:szCs w:val="28"/>
        </w:rPr>
        <w:t xml:space="preserve"> Королевой</w:t>
      </w:r>
      <w:r w:rsidR="00A76CEF">
        <w:rPr>
          <w:szCs w:val="28"/>
        </w:rPr>
        <w:t xml:space="preserve">» </w:t>
      </w:r>
      <w:r>
        <w:rPr>
          <w:szCs w:val="28"/>
        </w:rPr>
        <w:t>Советского</w:t>
      </w:r>
      <w:r w:rsidR="007F7E32">
        <w:t xml:space="preserve"> района Волгограда</w:t>
      </w:r>
      <w:r w:rsidR="009915C5">
        <w:t>»</w:t>
      </w:r>
    </w:p>
    <w:p w:rsidR="007F7E32" w:rsidRDefault="007F7E32" w:rsidP="007F7E32">
      <w:pPr>
        <w:pStyle w:val="31"/>
        <w:ind w:left="0" w:firstLine="0"/>
      </w:pPr>
    </w:p>
    <w:p w:rsidR="007F7E32" w:rsidRPr="00A10FB6" w:rsidRDefault="00A10FB6" w:rsidP="00A10F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уточнения адресного описания границ территориального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самоуправления «</w:t>
      </w:r>
      <w:r w:rsidRPr="00A10FB6">
        <w:rPr>
          <w:sz w:val="28"/>
          <w:szCs w:val="28"/>
        </w:rPr>
        <w:t>Им. Гули Королевой» Советского района Волг</w:t>
      </w:r>
      <w:r w:rsidRPr="00A10FB6">
        <w:rPr>
          <w:sz w:val="28"/>
          <w:szCs w:val="28"/>
        </w:rPr>
        <w:t>о</w:t>
      </w:r>
      <w:r w:rsidRPr="00A10FB6">
        <w:rPr>
          <w:sz w:val="28"/>
          <w:szCs w:val="28"/>
        </w:rPr>
        <w:t>града</w:t>
      </w:r>
      <w:r>
        <w:rPr>
          <w:sz w:val="28"/>
          <w:szCs w:val="28"/>
        </w:rPr>
        <w:t xml:space="preserve">, на основании обращения председателя территориального общественного самоуправления </w:t>
      </w:r>
      <w:r w:rsidR="000A3124">
        <w:rPr>
          <w:sz w:val="28"/>
          <w:szCs w:val="28"/>
        </w:rPr>
        <w:t>«</w:t>
      </w:r>
      <w:r w:rsidR="000A3124" w:rsidRPr="00A10FB6">
        <w:rPr>
          <w:sz w:val="28"/>
          <w:szCs w:val="28"/>
        </w:rPr>
        <w:t xml:space="preserve">Им. Гули Королевой» Советского района </w:t>
      </w:r>
      <w:r w:rsidR="006D0775">
        <w:rPr>
          <w:sz w:val="28"/>
          <w:szCs w:val="28"/>
        </w:rPr>
        <w:t xml:space="preserve">Волгограда </w:t>
      </w:r>
      <w:r>
        <w:rPr>
          <w:sz w:val="28"/>
          <w:szCs w:val="28"/>
        </w:rPr>
        <w:t>(вход.</w:t>
      </w:r>
      <w:proofErr w:type="gramEnd"/>
      <w:r>
        <w:rPr>
          <w:sz w:val="28"/>
          <w:szCs w:val="28"/>
        </w:rPr>
        <w:t xml:space="preserve"> </w:t>
      </w:r>
      <w:r w:rsidR="000F1090" w:rsidRPr="000F1090">
        <w:rPr>
          <w:sz w:val="28"/>
          <w:szCs w:val="28"/>
        </w:rPr>
        <w:t xml:space="preserve">№ </w:t>
      </w:r>
      <w:proofErr w:type="gramStart"/>
      <w:r w:rsidR="000F1090" w:rsidRPr="000F1090">
        <w:rPr>
          <w:sz w:val="28"/>
          <w:szCs w:val="28"/>
        </w:rPr>
        <w:t>Кол-712-2</w:t>
      </w:r>
      <w:r w:rsidR="000F1090">
        <w:rPr>
          <w:sz w:val="28"/>
          <w:szCs w:val="28"/>
        </w:rPr>
        <w:t xml:space="preserve"> </w:t>
      </w:r>
      <w:r w:rsidR="000A3124">
        <w:rPr>
          <w:sz w:val="28"/>
          <w:szCs w:val="28"/>
        </w:rPr>
        <w:t>от 21.05.2015</w:t>
      </w:r>
      <w:r>
        <w:rPr>
          <w:sz w:val="28"/>
          <w:szCs w:val="28"/>
        </w:rPr>
        <w:t>)</w:t>
      </w:r>
      <w:r w:rsidR="007F7E32">
        <w:t xml:space="preserve">, </w:t>
      </w:r>
      <w:r w:rsidR="007F7E32" w:rsidRPr="00A10FB6">
        <w:rPr>
          <w:sz w:val="28"/>
          <w:szCs w:val="28"/>
        </w:rPr>
        <w:t>в соответствии со статьями 15, 24, 26 Устава гор</w:t>
      </w:r>
      <w:r w:rsidR="007F7E32" w:rsidRPr="00A10FB6">
        <w:rPr>
          <w:sz w:val="28"/>
          <w:szCs w:val="28"/>
        </w:rPr>
        <w:t>о</w:t>
      </w:r>
      <w:r w:rsidR="007F7E32" w:rsidRPr="00A10FB6">
        <w:rPr>
          <w:sz w:val="28"/>
          <w:szCs w:val="28"/>
        </w:rPr>
        <w:t>да-героя Волгограда Волгоградская городская Дума</w:t>
      </w:r>
      <w:proofErr w:type="gramEnd"/>
    </w:p>
    <w:p w:rsidR="007F7E32" w:rsidRPr="00413FDA" w:rsidRDefault="007F7E32" w:rsidP="007F7E32">
      <w:pPr>
        <w:pStyle w:val="31"/>
        <w:rPr>
          <w:b/>
        </w:rPr>
      </w:pPr>
      <w:r w:rsidRPr="00413FDA">
        <w:rPr>
          <w:b/>
        </w:rPr>
        <w:t>РЕШИЛА:</w:t>
      </w:r>
    </w:p>
    <w:p w:rsidR="007F7E32" w:rsidRDefault="007F7E32" w:rsidP="007F7E32">
      <w:pPr>
        <w:pStyle w:val="31"/>
        <w:ind w:left="0" w:firstLine="709"/>
      </w:pPr>
      <w:r>
        <w:t xml:space="preserve">1. </w:t>
      </w:r>
      <w:proofErr w:type="gramStart"/>
      <w:r w:rsidR="000A3124">
        <w:t>Внес</w:t>
      </w:r>
      <w:r w:rsidR="000F1090">
        <w:t>ти</w:t>
      </w:r>
      <w:r w:rsidR="000A3124">
        <w:t xml:space="preserve"> в приложение «Адресное описание границ территории,</w:t>
      </w:r>
      <w:r w:rsidR="000A3124" w:rsidRPr="000B5994">
        <w:t xml:space="preserve"> </w:t>
      </w:r>
      <w:r w:rsidR="000A3124">
        <w:t>на кот</w:t>
      </w:r>
      <w:r w:rsidR="000A3124">
        <w:t>о</w:t>
      </w:r>
      <w:r w:rsidR="000A3124">
        <w:t>рой предполагается осуществление территориального общественного сам</w:t>
      </w:r>
      <w:r w:rsidR="000A3124">
        <w:t>о</w:t>
      </w:r>
      <w:r w:rsidR="000A3124">
        <w:t>управления «И</w:t>
      </w:r>
      <w:r w:rsidR="000A3124">
        <w:rPr>
          <w:szCs w:val="28"/>
        </w:rPr>
        <w:t>м. Гули Королевой» Советского</w:t>
      </w:r>
      <w:r w:rsidR="000A3124">
        <w:t xml:space="preserve"> района Волгограда» к решению Волгоградской городской Думы от 27.10.2009 № 25/748 «Об установлении гр</w:t>
      </w:r>
      <w:r w:rsidR="000A3124">
        <w:t>а</w:t>
      </w:r>
      <w:r w:rsidR="000A3124">
        <w:t>ниц территории, на которой предполагается осуществление территориального общественного самоуправления «</w:t>
      </w:r>
      <w:r w:rsidR="000A3124">
        <w:rPr>
          <w:szCs w:val="28"/>
        </w:rPr>
        <w:t>Им. Гули Королевой» Советского</w:t>
      </w:r>
      <w:r w:rsidR="000A3124">
        <w:t xml:space="preserve"> района Во</w:t>
      </w:r>
      <w:r w:rsidR="000A3124">
        <w:t>л</w:t>
      </w:r>
      <w:r w:rsidR="000A3124">
        <w:t>гограда</w:t>
      </w:r>
      <w:r w:rsidR="000F1090">
        <w:t>»</w:t>
      </w:r>
      <w:r w:rsidR="000A3124">
        <w:t xml:space="preserve"> изменение, изложив строку</w:t>
      </w:r>
      <w:r w:rsidR="00E82F40" w:rsidRPr="00E82F40">
        <w:t xml:space="preserve"> </w:t>
      </w:r>
      <w:r w:rsidR="00E82F40">
        <w:t>«</w:t>
      </w:r>
      <w:r w:rsidR="00E82F40" w:rsidRPr="00E82F40">
        <w:t>П. им. Гули Королевой, пер. им. лейт</w:t>
      </w:r>
      <w:r w:rsidR="00E82F40" w:rsidRPr="00E82F40">
        <w:t>е</w:t>
      </w:r>
      <w:r w:rsidR="00E82F40" w:rsidRPr="00E82F40">
        <w:t>нанта Мостового</w:t>
      </w:r>
      <w:r w:rsidR="00E82F40">
        <w:t>» таблицы</w:t>
      </w:r>
      <w:r w:rsidR="000A3124">
        <w:t xml:space="preserve"> в следующей</w:t>
      </w:r>
      <w:proofErr w:type="gramEnd"/>
      <w:r w:rsidR="000A3124">
        <w:t xml:space="preserve"> редакции:</w:t>
      </w:r>
    </w:p>
    <w:p w:rsidR="000A3124" w:rsidRDefault="000A3124" w:rsidP="007F7E32">
      <w:pPr>
        <w:pStyle w:val="31"/>
        <w:ind w:left="0" w:firstLine="709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0A3124" w:rsidTr="001E46FF">
        <w:tc>
          <w:tcPr>
            <w:tcW w:w="3686" w:type="dxa"/>
          </w:tcPr>
          <w:p w:rsidR="000A3124" w:rsidRDefault="000A3124" w:rsidP="00AF110A">
            <w:pPr>
              <w:pStyle w:val="31"/>
              <w:ind w:left="0" w:firstLine="0"/>
            </w:pPr>
            <w:r>
              <w:t xml:space="preserve">П. им. </w:t>
            </w:r>
            <w:proofErr w:type="gramStart"/>
            <w:r>
              <w:t>Гули</w:t>
            </w:r>
            <w:proofErr w:type="gramEnd"/>
            <w:r>
              <w:t xml:space="preserve"> Королевой, пер. им. </w:t>
            </w:r>
            <w:r w:rsidR="00AF110A">
              <w:t>л</w:t>
            </w:r>
            <w:r>
              <w:t>ейтенанта Мостового</w:t>
            </w:r>
          </w:p>
        </w:tc>
        <w:tc>
          <w:tcPr>
            <w:tcW w:w="5953" w:type="dxa"/>
          </w:tcPr>
          <w:p w:rsidR="000A3124" w:rsidRDefault="000A3124" w:rsidP="007F7E32">
            <w:pPr>
              <w:pStyle w:val="31"/>
              <w:ind w:left="0" w:firstLine="0"/>
            </w:pPr>
            <w:r>
              <w:t>1, 2, 3, 4, 5, 6, 7, 9, 9а, 11, 13, 21, 23, 25, 29, 31</w:t>
            </w:r>
          </w:p>
        </w:tc>
      </w:tr>
    </w:tbl>
    <w:p w:rsidR="000A3124" w:rsidRDefault="000A3124" w:rsidP="007F7E32">
      <w:pPr>
        <w:pStyle w:val="31"/>
        <w:ind w:left="0" w:firstLine="709"/>
      </w:pPr>
    </w:p>
    <w:p w:rsidR="007F7E32" w:rsidRDefault="000A3124" w:rsidP="007F7E32">
      <w:pPr>
        <w:pStyle w:val="31"/>
        <w:ind w:left="0" w:firstLine="709"/>
      </w:pPr>
      <w:r>
        <w:t>2</w:t>
      </w:r>
      <w:r w:rsidR="007F7E32">
        <w:t>. Администрации Волгограда опубликовать настоящее решение в оф</w:t>
      </w:r>
      <w:r w:rsidR="007F7E32">
        <w:t>и</w:t>
      </w:r>
      <w:r w:rsidR="007F7E32">
        <w:t>циальных средствах массовой информации в установленном порядке.</w:t>
      </w:r>
    </w:p>
    <w:p w:rsidR="007F7E32" w:rsidRDefault="000A3124" w:rsidP="007F7E32">
      <w:pPr>
        <w:pStyle w:val="31"/>
        <w:ind w:left="0" w:firstLine="709"/>
      </w:pPr>
      <w:r>
        <w:t>3</w:t>
      </w:r>
      <w:r w:rsidR="007F7E32">
        <w:t>. Настоящее решение вступает в силу со дня его официального опубл</w:t>
      </w:r>
      <w:r w:rsidR="007F7E32">
        <w:t>и</w:t>
      </w:r>
      <w:r w:rsidR="007F7E32">
        <w:t>кования.</w:t>
      </w:r>
    </w:p>
    <w:p w:rsidR="007F7E32" w:rsidRDefault="000A3124" w:rsidP="007F7E32">
      <w:pPr>
        <w:pStyle w:val="31"/>
        <w:ind w:left="0" w:firstLine="709"/>
      </w:pPr>
      <w:r>
        <w:lastRenderedPageBreak/>
        <w:t>4</w:t>
      </w:r>
      <w:r w:rsidR="007F7E32">
        <w:t xml:space="preserve">. </w:t>
      </w:r>
      <w:proofErr w:type="gramStart"/>
      <w:r w:rsidR="007F7E32">
        <w:t>Контроль за</w:t>
      </w:r>
      <w:proofErr w:type="gramEnd"/>
      <w:r w:rsidR="007F7E32">
        <w:t xml:space="preserve"> исполнением настоящего решения возложить на </w:t>
      </w:r>
      <w:proofErr w:type="spellStart"/>
      <w:r w:rsidR="009C441A" w:rsidRPr="009C441A">
        <w:t>А.А.Волоцкова</w:t>
      </w:r>
      <w:proofErr w:type="spellEnd"/>
      <w:r w:rsidR="009C441A">
        <w:t xml:space="preserve"> –</w:t>
      </w:r>
      <w:r w:rsidR="00035439">
        <w:t xml:space="preserve"> замести</w:t>
      </w:r>
      <w:r w:rsidR="009C441A">
        <w:t>теля главы Волгограда</w:t>
      </w:r>
      <w:r w:rsidR="00035439">
        <w:t>.</w:t>
      </w:r>
    </w:p>
    <w:p w:rsidR="007F7E32" w:rsidRDefault="007F7E32" w:rsidP="007F7E32">
      <w:pPr>
        <w:pStyle w:val="31"/>
        <w:ind w:left="0" w:firstLine="709"/>
      </w:pPr>
    </w:p>
    <w:p w:rsidR="00CD29D1" w:rsidRDefault="00CD29D1" w:rsidP="007F7E32">
      <w:pPr>
        <w:pStyle w:val="31"/>
        <w:ind w:left="0" w:firstLine="709"/>
      </w:pPr>
    </w:p>
    <w:p w:rsidR="007F7E32" w:rsidRDefault="007F7E32" w:rsidP="007F7E32">
      <w:pPr>
        <w:pStyle w:val="31"/>
        <w:ind w:left="0" w:firstLine="709"/>
      </w:pPr>
    </w:p>
    <w:p w:rsidR="007F7E32" w:rsidRDefault="000A3124" w:rsidP="008C5023">
      <w:pPr>
        <w:pStyle w:val="31"/>
      </w:pPr>
      <w:r>
        <w:t xml:space="preserve">Глава Волгограда                                                                       </w:t>
      </w:r>
      <w:r w:rsidR="008C5023">
        <w:t xml:space="preserve">          </w:t>
      </w:r>
      <w:proofErr w:type="spellStart"/>
      <w:r>
        <w:t>А.В.Косолапов</w:t>
      </w:r>
      <w:bookmarkStart w:id="0" w:name="_GoBack"/>
      <w:bookmarkEnd w:id="0"/>
      <w:proofErr w:type="spellEnd"/>
    </w:p>
    <w:sectPr w:rsidR="007F7E32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EC" w:rsidRDefault="002F26EC">
      <w:r>
        <w:separator/>
      </w:r>
    </w:p>
  </w:endnote>
  <w:endnote w:type="continuationSeparator" w:id="0">
    <w:p w:rsidR="002F26EC" w:rsidRDefault="002F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EC" w:rsidRDefault="002F26EC">
      <w:r>
        <w:separator/>
      </w:r>
    </w:p>
  </w:footnote>
  <w:footnote w:type="continuationSeparator" w:id="0">
    <w:p w:rsidR="002F26EC" w:rsidRDefault="002F2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0A6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595352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5439"/>
    <w:rsid w:val="0008531E"/>
    <w:rsid w:val="000911C3"/>
    <w:rsid w:val="000A3124"/>
    <w:rsid w:val="000B5994"/>
    <w:rsid w:val="000D753F"/>
    <w:rsid w:val="000F1090"/>
    <w:rsid w:val="00152AD2"/>
    <w:rsid w:val="00193BCE"/>
    <w:rsid w:val="001D7F9D"/>
    <w:rsid w:val="001E46FF"/>
    <w:rsid w:val="00200F1E"/>
    <w:rsid w:val="00202399"/>
    <w:rsid w:val="002259A5"/>
    <w:rsid w:val="0023215D"/>
    <w:rsid w:val="002429A1"/>
    <w:rsid w:val="00271F23"/>
    <w:rsid w:val="00286049"/>
    <w:rsid w:val="002A45FA"/>
    <w:rsid w:val="002B5A3D"/>
    <w:rsid w:val="002C0FB2"/>
    <w:rsid w:val="002E7DDC"/>
    <w:rsid w:val="002F26EC"/>
    <w:rsid w:val="003414A8"/>
    <w:rsid w:val="00361F4A"/>
    <w:rsid w:val="003623C1"/>
    <w:rsid w:val="00373D88"/>
    <w:rsid w:val="00382528"/>
    <w:rsid w:val="003C2982"/>
    <w:rsid w:val="0040530C"/>
    <w:rsid w:val="00421B61"/>
    <w:rsid w:val="004402E9"/>
    <w:rsid w:val="00482CCD"/>
    <w:rsid w:val="004A73C2"/>
    <w:rsid w:val="004B0A36"/>
    <w:rsid w:val="004D75D6"/>
    <w:rsid w:val="004E1268"/>
    <w:rsid w:val="004E7AB2"/>
    <w:rsid w:val="00514E4C"/>
    <w:rsid w:val="00533554"/>
    <w:rsid w:val="00563AFA"/>
    <w:rsid w:val="00564B0A"/>
    <w:rsid w:val="005677A7"/>
    <w:rsid w:val="005845CE"/>
    <w:rsid w:val="00594A8F"/>
    <w:rsid w:val="005B43EB"/>
    <w:rsid w:val="005C010D"/>
    <w:rsid w:val="005D4B60"/>
    <w:rsid w:val="006539E0"/>
    <w:rsid w:val="00672559"/>
    <w:rsid w:val="006741DF"/>
    <w:rsid w:val="00690C86"/>
    <w:rsid w:val="006A3C05"/>
    <w:rsid w:val="006A7027"/>
    <w:rsid w:val="006C48ED"/>
    <w:rsid w:val="006D0775"/>
    <w:rsid w:val="006E2AC3"/>
    <w:rsid w:val="006E60D2"/>
    <w:rsid w:val="00702521"/>
    <w:rsid w:val="00703359"/>
    <w:rsid w:val="00715E23"/>
    <w:rsid w:val="00746BE7"/>
    <w:rsid w:val="0076520B"/>
    <w:rsid w:val="007740B9"/>
    <w:rsid w:val="00794BB6"/>
    <w:rsid w:val="007C4343"/>
    <w:rsid w:val="007C5949"/>
    <w:rsid w:val="007D549F"/>
    <w:rsid w:val="007D6D72"/>
    <w:rsid w:val="007F5864"/>
    <w:rsid w:val="007F7E32"/>
    <w:rsid w:val="00833BA1"/>
    <w:rsid w:val="0083717B"/>
    <w:rsid w:val="008538ED"/>
    <w:rsid w:val="00874FCF"/>
    <w:rsid w:val="008879A2"/>
    <w:rsid w:val="008A6D15"/>
    <w:rsid w:val="008A7B0F"/>
    <w:rsid w:val="008B653B"/>
    <w:rsid w:val="008C44DA"/>
    <w:rsid w:val="008C5023"/>
    <w:rsid w:val="008D361B"/>
    <w:rsid w:val="008D69D6"/>
    <w:rsid w:val="008E129D"/>
    <w:rsid w:val="008E15D0"/>
    <w:rsid w:val="008E1EAA"/>
    <w:rsid w:val="009078A8"/>
    <w:rsid w:val="00913E79"/>
    <w:rsid w:val="00964FF6"/>
    <w:rsid w:val="00971734"/>
    <w:rsid w:val="00981305"/>
    <w:rsid w:val="009915C5"/>
    <w:rsid w:val="009B0824"/>
    <w:rsid w:val="009B22B9"/>
    <w:rsid w:val="009C387A"/>
    <w:rsid w:val="009C441A"/>
    <w:rsid w:val="009C4851"/>
    <w:rsid w:val="00A07440"/>
    <w:rsid w:val="00A10F07"/>
    <w:rsid w:val="00A10FB6"/>
    <w:rsid w:val="00A25AC1"/>
    <w:rsid w:val="00A7216E"/>
    <w:rsid w:val="00A76CEF"/>
    <w:rsid w:val="00AB6BEE"/>
    <w:rsid w:val="00AC7544"/>
    <w:rsid w:val="00AE6D24"/>
    <w:rsid w:val="00AF110A"/>
    <w:rsid w:val="00B4263E"/>
    <w:rsid w:val="00B537FA"/>
    <w:rsid w:val="00B86D39"/>
    <w:rsid w:val="00BD5D70"/>
    <w:rsid w:val="00C53FF7"/>
    <w:rsid w:val="00C7414B"/>
    <w:rsid w:val="00C85A85"/>
    <w:rsid w:val="00CD29D1"/>
    <w:rsid w:val="00D0358D"/>
    <w:rsid w:val="00D65A16"/>
    <w:rsid w:val="00D90A6F"/>
    <w:rsid w:val="00DA6C47"/>
    <w:rsid w:val="00DB230B"/>
    <w:rsid w:val="00DB75EB"/>
    <w:rsid w:val="00DE6DE0"/>
    <w:rsid w:val="00DF664F"/>
    <w:rsid w:val="00E11756"/>
    <w:rsid w:val="00E268E5"/>
    <w:rsid w:val="00E611EB"/>
    <w:rsid w:val="00E625C9"/>
    <w:rsid w:val="00E67884"/>
    <w:rsid w:val="00E75B93"/>
    <w:rsid w:val="00E81179"/>
    <w:rsid w:val="00E82F40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7F7E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7F7E32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rsid w:val="000A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7F7E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7F7E32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rsid w:val="000A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91A1C53-D262-4672-9A2E-041CEFD4726D}"/>
</file>

<file path=customXml/itemProps2.xml><?xml version="1.0" encoding="utf-8"?>
<ds:datastoreItem xmlns:ds="http://schemas.openxmlformats.org/officeDocument/2006/customXml" ds:itemID="{5B81DB19-738B-45ED-9454-C5DC7DD04134}"/>
</file>

<file path=customXml/itemProps3.xml><?xml version="1.0" encoding="utf-8"?>
<ds:datastoreItem xmlns:ds="http://schemas.openxmlformats.org/officeDocument/2006/customXml" ds:itemID="{9F9F4CD9-E4B9-44C0-95D1-0B2FAE5CACD4}"/>
</file>

<file path=customXml/itemProps4.xml><?xml version="1.0" encoding="utf-8"?>
<ds:datastoreItem xmlns:ds="http://schemas.openxmlformats.org/officeDocument/2006/customXml" ds:itemID="{D57250C0-BE7C-4A4B-B7FA-D5339834E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40</cp:revision>
  <cp:lastPrinted>2015-06-08T08:20:00Z</cp:lastPrinted>
  <dcterms:created xsi:type="dcterms:W3CDTF">2014-12-01T07:35:00Z</dcterms:created>
  <dcterms:modified xsi:type="dcterms:W3CDTF">2015-06-16T06:52:00Z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