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86669B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86669B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86669B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86669B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86669B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86669B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86669B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6BF3" w:rsidP="0086669B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86669B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A6BF3" w:rsidP="0086669B">
            <w:pPr>
              <w:pStyle w:val="aa"/>
              <w:jc w:val="center"/>
            </w:pPr>
            <w:r>
              <w:t>42/700</w:t>
            </w:r>
          </w:p>
        </w:tc>
      </w:tr>
    </w:tbl>
    <w:p w:rsidR="004D75D6" w:rsidRDefault="004D75D6" w:rsidP="0086669B">
      <w:pPr>
        <w:ind w:left="4820"/>
        <w:rPr>
          <w:sz w:val="28"/>
          <w:szCs w:val="28"/>
        </w:rPr>
      </w:pPr>
    </w:p>
    <w:p w:rsidR="007320F2" w:rsidRPr="009640D8" w:rsidRDefault="007320F2" w:rsidP="0086669B">
      <w:pPr>
        <w:tabs>
          <w:tab w:val="left" w:pos="5812"/>
        </w:tabs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решения Волгоградской городской Думы от </w:t>
      </w:r>
      <w:r w:rsidRPr="00B94EC8">
        <w:rPr>
          <w:sz w:val="28"/>
          <w:szCs w:val="28"/>
        </w:rPr>
        <w:t xml:space="preserve">25.01.2017 </w:t>
      </w:r>
      <w:r>
        <w:rPr>
          <w:sz w:val="28"/>
          <w:szCs w:val="28"/>
        </w:rPr>
        <w:t>№ 53/1544 «</w:t>
      </w:r>
      <w:r w:rsidRPr="00B94EC8">
        <w:rPr>
          <w:sz w:val="28"/>
          <w:szCs w:val="28"/>
        </w:rPr>
        <w:t>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</w:t>
      </w:r>
      <w:r>
        <w:rPr>
          <w:sz w:val="28"/>
          <w:szCs w:val="28"/>
        </w:rPr>
        <w:t>го округа город-герой Волгоград»</w:t>
      </w:r>
    </w:p>
    <w:p w:rsidR="004D75D6" w:rsidRDefault="004D75D6" w:rsidP="0086669B">
      <w:pPr>
        <w:ind w:right="5670"/>
        <w:rPr>
          <w:sz w:val="28"/>
          <w:szCs w:val="28"/>
        </w:rPr>
      </w:pPr>
    </w:p>
    <w:p w:rsidR="007320F2" w:rsidRPr="001465DC" w:rsidRDefault="007320F2" w:rsidP="008666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65DC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1465DC">
        <w:rPr>
          <w:sz w:val="28"/>
          <w:szCs w:val="28"/>
        </w:rPr>
        <w:t xml:space="preserve"> </w:t>
      </w:r>
      <w:hyperlink r:id="rId9" w:history="1">
        <w:proofErr w:type="gramStart"/>
        <w:r w:rsidRPr="001465DC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proofErr w:type="gramEnd"/>
      <w:r w:rsidRPr="001465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 октября 2003 г.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1465DC">
        <w:rPr>
          <w:sz w:val="28"/>
          <w:szCs w:val="28"/>
        </w:rPr>
        <w:t>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статьями 5, 7, 24, 26</w:t>
      </w:r>
      <w:r>
        <w:rPr>
          <w:sz w:val="28"/>
          <w:szCs w:val="28"/>
        </w:rPr>
        <w:t>, 39</w:t>
      </w:r>
      <w:r w:rsidRPr="001465D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7320F2" w:rsidRPr="009640D8" w:rsidRDefault="007320F2" w:rsidP="0086669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40D8">
        <w:rPr>
          <w:b/>
          <w:sz w:val="28"/>
          <w:szCs w:val="28"/>
        </w:rPr>
        <w:t xml:space="preserve">РЕШИЛА: </w:t>
      </w:r>
    </w:p>
    <w:p w:rsidR="007320F2" w:rsidRPr="0038088E" w:rsidRDefault="007320F2" w:rsidP="0086669B">
      <w:pPr>
        <w:tabs>
          <w:tab w:val="left" w:pos="522"/>
        </w:tabs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 xml:space="preserve">1. </w:t>
      </w:r>
      <w:r>
        <w:rPr>
          <w:sz w:val="28"/>
          <w:szCs w:val="28"/>
        </w:rPr>
        <w:t>Признать утратившим силу решение Волгоградской городской Думы    от</w:t>
      </w:r>
      <w:r w:rsidRPr="00B94EC8">
        <w:rPr>
          <w:sz w:val="28"/>
          <w:szCs w:val="28"/>
        </w:rPr>
        <w:t xml:space="preserve"> 25.01.2017 </w:t>
      </w:r>
      <w:r>
        <w:rPr>
          <w:sz w:val="28"/>
          <w:szCs w:val="28"/>
        </w:rPr>
        <w:t>№ 53/1544 «</w:t>
      </w:r>
      <w:r w:rsidRPr="00B94EC8">
        <w:rPr>
          <w:sz w:val="28"/>
          <w:szCs w:val="28"/>
        </w:rPr>
        <w:t>Об определении размера вреда, причиняемого тяжеловесными транспортными средствами при движении по автомобильным дорогам общего пользования местного значения в границах городско</w:t>
      </w:r>
      <w:r>
        <w:rPr>
          <w:sz w:val="28"/>
          <w:szCs w:val="28"/>
        </w:rPr>
        <w:t>го округа город-герой Волгоград».</w:t>
      </w:r>
    </w:p>
    <w:p w:rsidR="007320F2" w:rsidRPr="0038088E" w:rsidRDefault="007320F2" w:rsidP="00866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>2. Администрации Волгограда</w:t>
      </w:r>
      <w:r>
        <w:rPr>
          <w:sz w:val="28"/>
          <w:szCs w:val="28"/>
        </w:rPr>
        <w:t xml:space="preserve"> о</w:t>
      </w:r>
      <w:r w:rsidRPr="0038088E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320F2" w:rsidRDefault="007320F2" w:rsidP="008666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320F2" w:rsidRPr="0038088E" w:rsidRDefault="007320F2" w:rsidP="0086669B">
      <w:pPr>
        <w:ind w:firstLine="709"/>
        <w:jc w:val="both"/>
        <w:rPr>
          <w:sz w:val="28"/>
          <w:szCs w:val="28"/>
        </w:rPr>
      </w:pPr>
      <w:r w:rsidRPr="0038088E">
        <w:rPr>
          <w:sz w:val="28"/>
          <w:szCs w:val="28"/>
        </w:rPr>
        <w:t xml:space="preserve">4. </w:t>
      </w:r>
      <w:proofErr w:type="gramStart"/>
      <w:r w:rsidRPr="0038088E">
        <w:rPr>
          <w:sz w:val="28"/>
          <w:szCs w:val="28"/>
        </w:rPr>
        <w:t>Контроль за</w:t>
      </w:r>
      <w:proofErr w:type="gramEnd"/>
      <w:r w:rsidRPr="0038088E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38088E">
        <w:rPr>
          <w:sz w:val="28"/>
          <w:szCs w:val="28"/>
        </w:rPr>
        <w:t>А.П.Гимбатова</w:t>
      </w:r>
      <w:proofErr w:type="spellEnd"/>
      <w:r w:rsidRPr="0038088E">
        <w:rPr>
          <w:sz w:val="28"/>
          <w:szCs w:val="28"/>
        </w:rPr>
        <w:t>.</w:t>
      </w:r>
    </w:p>
    <w:p w:rsidR="007320F2" w:rsidRPr="0038088E" w:rsidRDefault="007320F2" w:rsidP="0086669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20F2" w:rsidRDefault="007320F2" w:rsidP="0086669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20F2" w:rsidRPr="0038088E" w:rsidRDefault="007320F2" w:rsidP="0086669B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320F2" w:rsidRPr="0038088E" w:rsidTr="00206732">
        <w:tc>
          <w:tcPr>
            <w:tcW w:w="5778" w:type="dxa"/>
            <w:shd w:val="clear" w:color="auto" w:fill="auto"/>
          </w:tcPr>
          <w:p w:rsidR="007320F2" w:rsidRPr="0038088E" w:rsidRDefault="007320F2" w:rsidP="008666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Председатель </w:t>
            </w:r>
          </w:p>
          <w:p w:rsidR="007320F2" w:rsidRPr="0038088E" w:rsidRDefault="007320F2" w:rsidP="008666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Волгоградской городской Думы</w:t>
            </w:r>
          </w:p>
          <w:p w:rsidR="007320F2" w:rsidRPr="0038088E" w:rsidRDefault="007320F2" w:rsidP="008666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320F2" w:rsidRPr="0038088E" w:rsidRDefault="007320F2" w:rsidP="008666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38088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7320F2" w:rsidRPr="0038088E" w:rsidRDefault="007320F2" w:rsidP="008666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>Глава Волгограда</w:t>
            </w:r>
          </w:p>
          <w:p w:rsidR="007320F2" w:rsidRDefault="007320F2" w:rsidP="002C6A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C6A3A" w:rsidRPr="0038088E" w:rsidRDefault="002C6A3A" w:rsidP="002C6A3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20F2" w:rsidRPr="0038088E" w:rsidRDefault="007320F2" w:rsidP="008666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8088E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        </w:t>
            </w:r>
            <w:proofErr w:type="spellStart"/>
            <w:r w:rsidRPr="0038088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7320F2" w:rsidRDefault="007320F2" w:rsidP="0086669B">
      <w:pPr>
        <w:jc w:val="both"/>
        <w:rPr>
          <w:sz w:val="28"/>
          <w:szCs w:val="28"/>
        </w:rPr>
      </w:pPr>
      <w:bookmarkStart w:id="0" w:name="_GoBack"/>
      <w:bookmarkEnd w:id="0"/>
    </w:p>
    <w:sectPr w:rsidR="007320F2" w:rsidSect="00020E32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E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912449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0E32"/>
    <w:rsid w:val="00032EE2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6A3A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320F2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669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6BF3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7320F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7320F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A1A7A982ED0D5B1CB2D3BF85FA017E59C44F18B2867D1BCD829DF49E2F187C4E44924EFE4BEAB2EFBB2293AFjFu0E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FB07236-BDCD-4B26-A3C0-9B7B8F1A2CC6}"/>
</file>

<file path=customXml/itemProps2.xml><?xml version="1.0" encoding="utf-8"?>
<ds:datastoreItem xmlns:ds="http://schemas.openxmlformats.org/officeDocument/2006/customXml" ds:itemID="{8F8FD746-8E61-492C-BF64-B69DDCA0E76C}"/>
</file>

<file path=customXml/itemProps3.xml><?xml version="1.0" encoding="utf-8"?>
<ds:datastoreItem xmlns:ds="http://schemas.openxmlformats.org/officeDocument/2006/customXml" ds:itemID="{1A6EEC4B-E937-4C0A-B571-E8E1788D9465}"/>
</file>

<file path=customXml/itemProps4.xml><?xml version="1.0" encoding="utf-8"?>
<ds:datastoreItem xmlns:ds="http://schemas.openxmlformats.org/officeDocument/2006/customXml" ds:itemID="{7F57AD09-D665-44BB-BDCE-72D362C44E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2021-04-05T07:42:00Z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