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E00" w:rsidRPr="0024281C" w:rsidRDefault="00FB5E00" w:rsidP="002428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4641F" w:rsidRPr="0024281C">
        <w:rPr>
          <w:rFonts w:ascii="Times New Roman" w:hAnsi="Times New Roman" w:cs="Times New Roman"/>
          <w:sz w:val="28"/>
          <w:szCs w:val="28"/>
        </w:rPr>
        <w:t>3</w:t>
      </w:r>
    </w:p>
    <w:p w:rsidR="00FB5E00" w:rsidRPr="0024281C" w:rsidRDefault="00FB5E00" w:rsidP="002428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FB5E00" w:rsidRPr="0024281C" w:rsidRDefault="00FB5E00" w:rsidP="002428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B5E00" w:rsidRPr="0024281C" w:rsidTr="00154781">
        <w:tc>
          <w:tcPr>
            <w:tcW w:w="486" w:type="dxa"/>
            <w:vAlign w:val="bottom"/>
            <w:hideMark/>
          </w:tcPr>
          <w:p w:rsidR="00FB5E00" w:rsidRPr="0024281C" w:rsidRDefault="00FB5E00" w:rsidP="0024281C">
            <w:pPr>
              <w:pStyle w:val="a9"/>
              <w:jc w:val="center"/>
            </w:pPr>
            <w:r w:rsidRPr="0024281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5E00" w:rsidRPr="0024281C" w:rsidRDefault="00C060C0" w:rsidP="0024281C">
            <w:pPr>
              <w:pStyle w:val="a9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FB5E00" w:rsidRPr="0024281C" w:rsidRDefault="00FB5E00" w:rsidP="0024281C">
            <w:pPr>
              <w:pStyle w:val="a9"/>
              <w:jc w:val="center"/>
            </w:pPr>
            <w:r w:rsidRPr="0024281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B5E00" w:rsidRPr="0024281C" w:rsidRDefault="00E76A6C" w:rsidP="0024281C">
            <w:pPr>
              <w:pStyle w:val="a9"/>
              <w:jc w:val="center"/>
            </w:pPr>
            <w:r>
              <w:t>42/689</w:t>
            </w:r>
            <w:bookmarkStart w:id="0" w:name="_GoBack"/>
            <w:bookmarkEnd w:id="0"/>
          </w:p>
        </w:tc>
      </w:tr>
    </w:tbl>
    <w:p w:rsidR="00FB5E00" w:rsidRPr="0024281C" w:rsidRDefault="00FB5E00" w:rsidP="002428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24281C" w:rsidRDefault="00FB5E00" w:rsidP="002428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>«</w:t>
      </w:r>
      <w:r w:rsidR="0020108E" w:rsidRPr="002428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C50E0" w:rsidRPr="0024281C">
        <w:rPr>
          <w:rFonts w:ascii="Times New Roman" w:hAnsi="Times New Roman" w:cs="Times New Roman"/>
          <w:sz w:val="28"/>
          <w:szCs w:val="28"/>
        </w:rPr>
        <w:t>6</w:t>
      </w:r>
    </w:p>
    <w:p w:rsidR="0020108E" w:rsidRPr="0024281C" w:rsidRDefault="0020108E" w:rsidP="002428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24281C" w:rsidRDefault="0020108E" w:rsidP="0024281C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24281C" w:rsidTr="00A57EFD">
        <w:tc>
          <w:tcPr>
            <w:tcW w:w="486" w:type="dxa"/>
            <w:vAlign w:val="bottom"/>
            <w:hideMark/>
          </w:tcPr>
          <w:p w:rsidR="00FC4905" w:rsidRPr="0024281C" w:rsidRDefault="00FC4905" w:rsidP="0024281C">
            <w:pPr>
              <w:pStyle w:val="a9"/>
              <w:jc w:val="center"/>
            </w:pPr>
            <w:r w:rsidRPr="0024281C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24281C" w:rsidRDefault="00BA0F28" w:rsidP="0024281C">
            <w:pPr>
              <w:pStyle w:val="a9"/>
              <w:jc w:val="center"/>
            </w:pPr>
            <w:r w:rsidRPr="0024281C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FC4905" w:rsidRPr="0024281C" w:rsidRDefault="00FC4905" w:rsidP="0024281C">
            <w:pPr>
              <w:pStyle w:val="a9"/>
              <w:jc w:val="center"/>
            </w:pPr>
            <w:r w:rsidRPr="0024281C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24281C" w:rsidRDefault="00BA0F28" w:rsidP="0024281C">
            <w:pPr>
              <w:pStyle w:val="a9"/>
              <w:jc w:val="center"/>
            </w:pPr>
            <w:r w:rsidRPr="0024281C">
              <w:t>38/</w:t>
            </w:r>
            <w:r w:rsidR="00002315" w:rsidRPr="0024281C">
              <w:t>640</w:t>
            </w:r>
          </w:p>
        </w:tc>
      </w:tr>
    </w:tbl>
    <w:p w:rsidR="00FC4905" w:rsidRDefault="00FC4905" w:rsidP="00242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281C" w:rsidRDefault="0024281C" w:rsidP="00242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281C" w:rsidRPr="0024281C" w:rsidRDefault="0024281C" w:rsidP="00242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24281C" w:rsidRDefault="007812C1" w:rsidP="00242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24281C" w:rsidRDefault="007812C1" w:rsidP="00242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24281C" w:rsidRDefault="007812C1" w:rsidP="00242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Pr="0024281C" w:rsidRDefault="007812C1" w:rsidP="00242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24281C" w:rsidRDefault="007812C1" w:rsidP="00242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281C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24281C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24281C">
        <w:rPr>
          <w:rFonts w:ascii="Times New Roman" w:hAnsi="Times New Roman" w:cs="Times New Roman"/>
          <w:sz w:val="28"/>
          <w:szCs w:val="28"/>
        </w:rPr>
        <w:t>20</w:t>
      </w:r>
      <w:r w:rsidR="000C50E0" w:rsidRPr="0024281C">
        <w:rPr>
          <w:rFonts w:ascii="Times New Roman" w:hAnsi="Times New Roman" w:cs="Times New Roman"/>
          <w:sz w:val="28"/>
          <w:szCs w:val="28"/>
        </w:rPr>
        <w:t>2</w:t>
      </w:r>
      <w:r w:rsidR="006436DA" w:rsidRPr="0024281C">
        <w:rPr>
          <w:rFonts w:ascii="Times New Roman" w:hAnsi="Times New Roman" w:cs="Times New Roman"/>
          <w:sz w:val="28"/>
          <w:szCs w:val="28"/>
        </w:rPr>
        <w:t>2</w:t>
      </w:r>
      <w:r w:rsidR="00AF2FBA" w:rsidRPr="0024281C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24281C">
        <w:rPr>
          <w:rFonts w:ascii="Times New Roman" w:hAnsi="Times New Roman" w:cs="Times New Roman"/>
          <w:sz w:val="28"/>
          <w:szCs w:val="28"/>
        </w:rPr>
        <w:t>20</w:t>
      </w:r>
      <w:r w:rsidR="00A8526A" w:rsidRPr="0024281C">
        <w:rPr>
          <w:rFonts w:ascii="Times New Roman" w:hAnsi="Times New Roman" w:cs="Times New Roman"/>
          <w:sz w:val="28"/>
          <w:szCs w:val="28"/>
        </w:rPr>
        <w:t>2</w:t>
      </w:r>
      <w:r w:rsidR="006436DA" w:rsidRPr="0024281C">
        <w:rPr>
          <w:rFonts w:ascii="Times New Roman" w:hAnsi="Times New Roman" w:cs="Times New Roman"/>
          <w:sz w:val="28"/>
          <w:szCs w:val="28"/>
        </w:rPr>
        <w:t>3</w:t>
      </w:r>
      <w:r w:rsidR="004A46DA" w:rsidRPr="0024281C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24281C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24281C" w:rsidRDefault="00C240A2" w:rsidP="002428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8A1A25" w:rsidRPr="0024281C" w:rsidTr="0024281C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24281C" w:rsidRDefault="00BB1E3C" w:rsidP="0024281C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24281C" w:rsidRDefault="00BB1E3C" w:rsidP="0024281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8A1A25" w:rsidRPr="0024281C" w:rsidTr="0024281C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24281C" w:rsidRDefault="00552D58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436DA"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24281C" w:rsidRDefault="00552D58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436DA"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1A25" w:rsidRPr="0024281C" w:rsidTr="0024281C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24281C" w:rsidRDefault="00BB1E3C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87CDA" w:rsidRPr="0024281C" w:rsidTr="0024281C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2102385,50000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2464602,50000</w:t>
            </w:r>
          </w:p>
        </w:tc>
      </w:tr>
      <w:tr w:rsidR="00C87CDA" w:rsidRPr="0024281C" w:rsidTr="0024281C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шего должностного лица субъекта Российской Ф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дерации и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87CDA" w:rsidRPr="0024281C" w:rsidTr="0024281C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87CDA" w:rsidRPr="0024281C" w:rsidTr="0024281C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C87CDA" w:rsidRPr="0024281C" w:rsidTr="0024281C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</w:tbl>
    <w:p w:rsidR="00C87CDA" w:rsidRPr="0024281C" w:rsidRDefault="00C87CDA" w:rsidP="0024281C">
      <w:pPr>
        <w:spacing w:after="0" w:line="240" w:lineRule="auto"/>
        <w:rPr>
          <w:sz w:val="1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C87CDA" w:rsidRPr="0024281C" w:rsidTr="0024281C">
        <w:trPr>
          <w:cantSplit/>
          <w:trHeight w:val="20"/>
          <w:tblHeader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нодательных (представ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тельных) органов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власти и представительных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 муниципальных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деятельности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Волгоградской горо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вительства Российской Федерации, высших 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полнительных органов государственной власти субъектов Российской Федерации, местных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382966,50000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383417,10000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9770,80000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 (Закупка тов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финансовых, налог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и таможенных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и органов финансов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110393,20000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75489,50000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Резервный фонд админ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1500192,20000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1862156,40000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«Профилактика терр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154781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мероприятие« Деятельность по проф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и пресечению терроризма, экстремизма на территории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81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роризма, экстремизма на территории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работы системы профилактики правон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исключением терроризма и экстреми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ма) на территории Волг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4781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лактику правонарушений на территории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ступности для инвалидов и других маломобильных групп населения приор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тетных зданий и объектов городской инфраструкт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доступной среды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доступной среды для инвалидов и других 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ломобильных групп нас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деятельности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помощников депут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Волгоградской горо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помощников депут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Волгоградской горо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 (Расходы на выплаты персоналу в 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учреждениями,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внебю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 средствами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 средствами ма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 (З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(Социальное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Контрольно-счетной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ассамблеи, союзы,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в ассоциации,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ассамблеи, союзы,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1276229,50000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1435759,20000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84149,80000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1191174,00000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1348731,60000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ятий, посвященных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ятий, посвященных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памятным и юбилейным датам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зарубежных и реги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зарубежных и реги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нальных связей (Закупка 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 средствами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ствию со средствами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массовой информации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173194,10000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180190,30000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учреждениями,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127418,10000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127422,70000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47935,70000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4831,90000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Взносы на капитальный ремонт общего имущества в многоквартирных домах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Денежные выплаты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почетным гражданам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четным гражданам гор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(С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отдельным гражд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(Социальное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муниципальным имуществом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имуществом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унитарных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унитарных пре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(Иные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государстве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38755,80000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регистрацию актов гражданского состояния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30857,52264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31257,86992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ную регистрацию актов гражданского состояния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6338,57736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7497,93008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 (Расходы на выплаты персоналу в 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учреждениями,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онное обеспечение 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административных комиссий (Закупка тов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создание,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функций и обеспечение деятельности муниципальных комиссий по делам несовершенн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7601,70000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функций и обеспечение деятельности муниципальных комиссий по делам несовершенн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функций и обеспечение деятельности муниципальных комиссий по делам несовершенн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летних и защите их прав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мировых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соглашений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членам творческих и спортивных коллективов муниципальных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образования, творч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бюджетных учреждений дополн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сферы искусства, спо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команд 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образования, творч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бюджетных учреждений дополн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сферы искусства, спо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команд 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бюджетных учреждений сферы спорта Волгограда (Социальное обеспечение и иные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 (Иные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и правоохранител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99830,60000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95577,10000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97326,70000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95577,10000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97326,70000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терр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терр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торий районов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тельности населения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ными) органами, казе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учреждениями,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защите населения и 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защите населения и 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 (Закупка тов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мероприятий по защите населения и 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 от чрезвычайных ситуаций (Иные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ального стимулирования деятельности народных дружинников (Расходы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3553145,83351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4050686,68510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17544,20000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в области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с животными в части реализации мер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при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нии деятельности по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с животными в части реализации мер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при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нии деятельности по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обращению с животными без владельцев (Пред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ставление субсидий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бюджетным, автономным учреждениям и иным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осуществляющих реализацию мероприятий, направленных на регул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численности 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поддержку некоммерческих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заций, осуществляющих реализацию мероприятий, направленных на регул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численности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 без владельцев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технических сооружений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«Благоустройство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использования, охраны, защиты и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(Расходы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использования лесов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1092546,30000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1132544,70000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«Содержание и разв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Волгограда и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эффективной раб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повышение качества транспортного обслуж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вания населения всеми видами городского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регулярных перевозок пассажиров и багажа автомобильным транспортом по регулир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по 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по 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ципальным маршрутам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перевозок пассажиров внутренним водным транспортом по регулируемым тарифам на маршрутах общего пользования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просов местного значения в сфере транспортного обслуживания (Закупка 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транспортн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обслуживания насел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концессионных соглаш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транспортн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обслуживания насел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2301725,83351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2742178,48510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«Содержание и разв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Волгограда и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эффективной раб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2261040,23351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2701492,88510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980613,20000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фондов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дорожной деятельности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255518,65000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241425,45000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мероприятий в сфере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130666,95000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в сфере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дорожной деятельности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</w:t>
            </w:r>
            <w:proofErr w:type="spellStart"/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</w:t>
            </w:r>
            <w:proofErr w:type="spellEnd"/>
            <w:r w:rsidR="00A5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8913,05162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автомобильных дорог общего пользования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 (Капитал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766463,48189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666821,98138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A507A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стимул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(Капитальные вложения в объекты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зации мероприятий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стимулированию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развития жилищн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стимулированию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развития жилищн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строительства (Кап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тальные вложения в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объекты государственной (муниципальной) со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фондов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(Расходы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31268,70000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(Расходы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онно-коммуникационных технологий органов мес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онно-коммуникационных технологий органов мес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самоуправления Волгограда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72328,30000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«Создание условий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инвестиц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онной и предприним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тельской деятельности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нимательская деятел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«Формирование благ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приятной предприним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среды в Волг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просам малого и среднего предпринимательства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просам малого и среднего предпринимательства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72028,30000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(Расходы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целях обеспечения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функций го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достроительного план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использования террит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2848242,27341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2696632,12713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2301460,45692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2210433,52223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области жилищного хозяйства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Подпрограмма «Перес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граждан, прожив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 в Волгограде,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рийных жилых домов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«Обеспечение устойчивого сокращения непригодного для прож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2088310,32223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рийных жилых домов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счет средств Фонда содействия реформиров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жилищно-комму</w:t>
            </w:r>
            <w:r w:rsidR="00A5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счет средств Фонда содействия реформиров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жилищно-комму</w:t>
            </w:r>
            <w:r w:rsidR="00A507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</w:t>
            </w:r>
            <w:proofErr w:type="spellEnd"/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(Капитальные вложения в объекты государственной (муниципальной) со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мероприятий по перес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счет средств облас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счет средств облас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бюджета (Капитал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рийного жилищного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счет средств местн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бюджета (Капитальные вложения в объекты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рийного жилищного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граждан из ав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жилищного фо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(Капитальные влож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ремонт общего имущества в многоквартирных домах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капитальный ремонт многоквартирных домов, направленный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предотвращение либо ликвидацию последствий аварийных ситуаций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13852,43062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3989,20612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13852,43062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3989,20612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коммунального хозяйства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рованию программ разв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 (Капитальные вложения в объекты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444576,50000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«Благоустройство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376168,00000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384476,20000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снабжение объектов наружного освещения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мест захор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30518,60000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«Формирование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современной городской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благоустро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«Формиров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88352,88587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96318,19878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88352,88587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96318,19878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36035,80000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36035,80000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34533,60000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55093,88587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60282,39878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42601,58587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47790,09878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(Расходы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44381,30000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1252,78587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3306,59878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муниципальным имуществом (Закупка </w:t>
            </w:r>
          </w:p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 (Расходы на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персоналу в целях обеспечения выполнения функций государстве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государстве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жилищного надзора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окружающей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доли загрязненных сточных вод (Капитал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9354494,59509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9035597,77074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3296988,74968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детьми в муниципальных дошкольных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3259010,04968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оплату труда и начислений на оплату труда педагогических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на оплату труда и начислений на оплату труда педагогических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дошкольными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среднего общего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организациями на оплату труда и начисления пед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организациями на оплату труда и начисления пед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507A7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зования муниципальными общеобразовательными организациями на оплату труда и начисления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общеобразовательными организациями на оплату труда и начисления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 работникам (Пред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жетным, автономным учреждениям и иным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общеобразовательными организациями, имеющ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государственную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ков (Предоставление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оплату труда и начисления педагогич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оплату труда и начисления педагогич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работникам (Пред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жетным, автономным учреждениям и иным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дитацию, на оплату труда и начисления прочим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по реализации образовательных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дитацию, на оплату труда и начисления прочим 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ботникам (Предоставл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5149701,19509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4629298,82106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5149701,19509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4629298,82106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среднего общего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4412215,21349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4563080,92106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руководство педаг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 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руководство педаг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 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организаций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гогических работников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ний на оплату труда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 (Пред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учреждениям и иным 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муниципальн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общеобразовательн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обеспечение учебного процесса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 обучающихся,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лучающих начальное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щее образование в 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бесплатного горячего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питания обучающихся, получающих начальное общее образование в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проведение работ по замене кровли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выполнению необход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для этого работ в зданиях муниципальных образовательных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выполнению необход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 для этого работ в зданиях муниципальных образовательных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спортивных площ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общеобразовател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спортивных площ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 в общеобразовател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 (Капитал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вложения в объекты государственной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ципальной) собственн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«Осуществление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общеобразовательными организациями, имеющ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государственную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дитацию на оплату труда и начислений на оплату труда педагогических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дитацию на оплату труда и начислений на оплату труда педагогических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начислений на оплату труда прочих работников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частными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674898,48160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общеобразовател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ствию созданию новых мест в общеобразовател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 (Кап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екты государственной (муниципальной) со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начального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щего, основного общего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общего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соответству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современным усл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программ начального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щего, основного общего и среднего общего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соответствующих современным условиям обучения (Предоставл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AE0D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действию созданию новых мест в общеобразовател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вложения в рамках реал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мероприятий по содействию созданию новых мест в общеобр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 (Капитальные влож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605833,70000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614077,90000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учреждениях дополн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(Расходы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отдельных вопросов местного значения в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дельных вопросов мес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значения в сфере дополнительного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проекта «Успех кажд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ководителей учреждений дошкольного, общего и дополнительного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оказание услуг учреждением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188328,70000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192407,30000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«Реализация молоде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157026,70000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мероприятий по работе с детьми 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молодежью в городском округе город-герой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157026,70000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для детей и молодежи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35380,60000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лярное время в лагерях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дневным пребыванием детей, организуемых на базе муниципальных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 (Пред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жетным, автономным учреждениям и иным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258420,10000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образования на территории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мулов, обеспечивающих поддержку особо одаре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нительного образования детей в сфере искусства Волгограда (Социальное обеспечение и иные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функционирования муниципальных 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учреждений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деятельности (оказание услуг) муниципальных учреждений (Расходы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культуры и образования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нительного образования детей в сфере искусства Волгограда (Социальное обеспечение и иные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«Реализация молоде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 на террит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(Социальное обеспечение и иные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67277,80000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AE0D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358618,80000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368330,50000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308802,30000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318514,10000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308802,30000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318514,10000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но-информационного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творческой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техническое осн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детских и кукол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творческой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техническое осн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щение детских и кукол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театров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жителей Волгограда услугами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 (Закупка тов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и искусства (Пред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жетным, автономным учреждениям и иным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некоммерческим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AE0DD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централ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(Расходы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0DDA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930678,70000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936689,30000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82377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 (Социальное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(Расходы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482597,70000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482597,70000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данину города-героя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Ежемесячная денежная выплата почетному 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данину города-героя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Волгограда (Социальное обеспечение и иные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жание спортсменам-инвалидам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сячное денежное соде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спортсменам-инвалидам Волгограда (Социальное обеспечение и иные выплаты насел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граждение спортсменам-инвалидам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спортсменам-инвалидам Волгограда (Социальное обеспечение и иные выплаты насел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женщинам, удостоенным награждения Почетным знаком города-героя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«Материнская слава Волгограда» (Соц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родителям, награжденным Почетным знаком города-героя Волгограда «Род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вознаграждение родителям, награжденным Почетным знаком города-героя Волгограда «Род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 (Социальное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общеобразов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месячный школьный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ездной билет на проезд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общественном (горо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общеобразов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месячный школьный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ездной билет на проезд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общественном (горо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ском) муниципальном пассажирском транспорте Волгограда (Закупка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Компенсация обуча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общеобразов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месячный школьный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ездной билет на проезд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общественном (горо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ском) муниципальном пассажирском транспорте Волгограда (Социальное обеспечение и иные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 материальной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 (Социальное обе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денежная выплата в связи с Днем разгрома советскими войсками немецко-фашистских войск в Сталинградской битве (1943 год) (Закупка 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разгрома советскими войсками немецко-фашистских войск в Сталинградской битве (1943 год) (Соц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8237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денежная выплата </w:t>
            </w:r>
          </w:p>
          <w:p w:rsidR="00823779" w:rsidRDefault="00C87CDA" w:rsidP="008237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связи с Днем Победы советского народа в </w:t>
            </w:r>
          </w:p>
          <w:p w:rsidR="00823779" w:rsidRDefault="00C87CDA" w:rsidP="008237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Великой Отечественной </w:t>
            </w:r>
          </w:p>
          <w:p w:rsidR="00C87CDA" w:rsidRPr="0024281C" w:rsidRDefault="00C87CDA" w:rsidP="008237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войне 1941</w:t>
            </w:r>
            <w:r w:rsidR="0082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7D2A3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Победы 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ветского народа в Вел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Отечественной войне 1941</w:t>
            </w:r>
            <w:r w:rsidR="007D2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8237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денежная выплата в связи с Днем Победы 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ветского народа в Вел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Отечественной войне 1941</w:t>
            </w:r>
            <w:r w:rsidR="0082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 (Социальное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(Социальное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предоставл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гражданам субсидий на оплату жилого пом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гражданам субсидий на оплату жилого пом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и коммунальных услуг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гражданам субсидий на оплату жилого пом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и коммунальных услуг (Социальное обе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почетному гражданину города-героя Волгограда ко дню 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почетному гражданину города-героя Волгограда ко дню ро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 (Социальное обе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товление и установку надгробия на месте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Единовременная матер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альная помощь на орган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товление и установку надгробия на месте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гребения почетного 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данина (Социальное обе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о предоставлении мер социальной поддер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оказании транспортных услуг в общественном (городском)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о предоставлении мер социальной поддер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 при оказании транспортных услуг в общественном (городском)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пассажирском тран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8237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82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город-герой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Социальные выплаты 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лодым семьям на прио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лодым семьям на прио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ретение (строительство) жилья (Социальное обе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присмотр и уход за детьми в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организациях, реализующих общеобр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зовательную программу дошкольного образования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пенсации части родител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ской платы за присмотр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уход за детьми в обр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организац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ях, реализующих общео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разовательную программу дошкольного образования (Социальное обеспечение и иные выплаты насел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собий по опеке и попеч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собий по опеке и попеч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тельству (Социальное обеспечение и иные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труд приемным родителям (патронатному воспитателю) и пред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им мер соц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(Соц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выполнения функций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(Расходы на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персоналу в целях обеспечения выполнения функций государстве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(муниципальными) органами, казенными учреждениями, органами управления государстве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по опеке и попеч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 (Закупка тов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378699,70000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«Развитие физической культуры и спорта на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и воспитанникам муниципальных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общего среднего и дополнительного образ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детей,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бюджетных учрежд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нительного образования детей в сфере искусства Волгограда (Социальное обеспечение и иные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физич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путем организации и пр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ведения физкультурных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спортивных меропри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 (Закупка товаров, работ и услуг для обесп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риально-технической 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тивной инфраструктуры в рамках развития физич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тивной инфраструктуры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развития физ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 (Капитальные вложения в объекты государственной (муниципальной) со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82377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8237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проекта «Спорт </w:t>
            </w:r>
            <w:r w:rsidR="00823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87CDA" w:rsidRPr="0024281C" w:rsidRDefault="00C87CDA" w:rsidP="008237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Поддержка спортивных организаций, осущест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ляющих подготовку спо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сборных команд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организаций, осущест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ляющих подготовку спо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сборных команд (Предоставление субс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номным учреждениям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32953,10000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23506,10000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мат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риально-технической б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реал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зацией проекта </w:t>
            </w:r>
            <w:proofErr w:type="spellStart"/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физкультурно-спортивной и образовательной инфр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Субсидии на возмещение затрат, связанных с реал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зацией проекта </w:t>
            </w:r>
            <w:proofErr w:type="spellStart"/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</w:t>
            </w:r>
            <w:proofErr w:type="spellEnd"/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физкультурно-спортивной и образовательной инфр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на территории Центрального района Волгограда»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ционно-методической деятельности 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пальных учреждений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физической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(Расходы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выплаты персоналу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функций гос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зенными учреждениями, органами управления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деятельности (оказание услуг) муниципальных учреждений (Закупка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товаров, работ и услуг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(Иные бю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администрации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(Расходы на выплаты пе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соналу в целях обеспеч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органами управления государственными вн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управления Волгограда (Закупка товаров, работ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 (Иные бюджетные асси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(Предоста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деятельности адм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 (Обслуживание госуда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ственного (муниципал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ного) долга)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Межбюджетные тран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ферты общего характера бюджетам бюджетной системы Российской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межбюджетные трансферты общего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779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 на формирование областного фонда финансовой 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держки муниципальных районов (городских </w:t>
            </w:r>
          </w:p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 на формирование областного фонда финансовой по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 муниципальных районов (городских окр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C87CDA" w:rsidRPr="0024281C" w:rsidTr="0024281C">
        <w:trPr>
          <w:cantSplit/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2428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82377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20660189,43201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CDA" w:rsidRPr="0024281C" w:rsidRDefault="00C87CDA" w:rsidP="0082377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28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21193849,98297</w:t>
            </w:r>
          </w:p>
        </w:tc>
      </w:tr>
    </w:tbl>
    <w:p w:rsidR="00D74052" w:rsidRPr="0024281C" w:rsidRDefault="00D74052" w:rsidP="0024281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E43" w:rsidRPr="0024281C" w:rsidRDefault="00712E43" w:rsidP="0024281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823779" w:rsidRPr="00823779" w:rsidRDefault="00823779" w:rsidP="00823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224"/>
      </w:tblGrid>
      <w:tr w:rsidR="00823779" w:rsidRPr="00823779" w:rsidTr="003E2155">
        <w:trPr>
          <w:trHeight w:val="1222"/>
        </w:trPr>
        <w:tc>
          <w:tcPr>
            <w:tcW w:w="5495" w:type="dxa"/>
            <w:shd w:val="clear" w:color="auto" w:fill="auto"/>
          </w:tcPr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24" w:type="dxa"/>
            <w:shd w:val="clear" w:color="auto" w:fill="auto"/>
          </w:tcPr>
          <w:p w:rsidR="00823779" w:rsidRPr="00823779" w:rsidRDefault="00823779" w:rsidP="00823779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Волгограда</w:t>
            </w: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</w:t>
            </w: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23779" w:rsidRPr="00823779" w:rsidRDefault="00823779" w:rsidP="00823779">
            <w:pPr>
              <w:spacing w:after="0" w:line="240" w:lineRule="auto"/>
              <w:ind w:right="-1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В.В.Лихачев</w:t>
            </w:r>
            <w:proofErr w:type="spellEnd"/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</w:tr>
    </w:tbl>
    <w:p w:rsidR="00823779" w:rsidRPr="00823779" w:rsidRDefault="00823779" w:rsidP="00823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779" w:rsidRPr="00823779" w:rsidRDefault="00823779" w:rsidP="00823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779" w:rsidRPr="00823779" w:rsidRDefault="00823779" w:rsidP="00823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224"/>
      </w:tblGrid>
      <w:tr w:rsidR="00823779" w:rsidRPr="00823779" w:rsidTr="003E2155">
        <w:trPr>
          <w:trHeight w:val="1222"/>
        </w:trPr>
        <w:tc>
          <w:tcPr>
            <w:tcW w:w="5495" w:type="dxa"/>
            <w:shd w:val="clear" w:color="auto" w:fill="auto"/>
          </w:tcPr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Председатель </w:t>
            </w: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</w:t>
            </w:r>
            <w:proofErr w:type="spellStart"/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24" w:type="dxa"/>
            <w:shd w:val="clear" w:color="auto" w:fill="auto"/>
          </w:tcPr>
          <w:p w:rsidR="00823779" w:rsidRPr="00823779" w:rsidRDefault="00823779" w:rsidP="00823779">
            <w:pPr>
              <w:spacing w:after="0" w:line="240" w:lineRule="auto"/>
              <w:ind w:left="1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Волгограда</w:t>
            </w: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  </w:t>
            </w: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23779" w:rsidRPr="00823779" w:rsidRDefault="00823779" w:rsidP="0082377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23779" w:rsidRPr="00823779" w:rsidRDefault="00823779" w:rsidP="00823779">
            <w:pPr>
              <w:spacing w:after="0" w:line="240" w:lineRule="auto"/>
              <w:ind w:right="-1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</w:t>
            </w:r>
            <w:proofErr w:type="spellStart"/>
            <w:r w:rsidRPr="008237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823779" w:rsidRPr="00823779" w:rsidRDefault="00823779" w:rsidP="008237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41F" w:rsidRPr="0024281C" w:rsidRDefault="00A4641F" w:rsidP="0082377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A4641F" w:rsidRPr="0024281C" w:rsidSect="0024281C">
      <w:headerReference w:type="default" r:id="rId8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DDA" w:rsidRDefault="00AE0DDA" w:rsidP="00944A72">
      <w:pPr>
        <w:spacing w:after="0" w:line="240" w:lineRule="auto"/>
      </w:pPr>
      <w:r>
        <w:separator/>
      </w:r>
    </w:p>
  </w:endnote>
  <w:endnote w:type="continuationSeparator" w:id="0">
    <w:p w:rsidR="00AE0DDA" w:rsidRDefault="00AE0DD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DDA" w:rsidRDefault="00AE0DDA" w:rsidP="00944A72">
      <w:pPr>
        <w:spacing w:after="0" w:line="240" w:lineRule="auto"/>
      </w:pPr>
      <w:r>
        <w:separator/>
      </w:r>
    </w:p>
  </w:footnote>
  <w:footnote w:type="continuationSeparator" w:id="0">
    <w:p w:rsidR="00AE0DDA" w:rsidRDefault="00AE0DD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DDA" w:rsidRPr="004719C7" w:rsidRDefault="00AE0DDA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76A6C">
          <w:rPr>
            <w:rFonts w:ascii="Times New Roman" w:hAnsi="Times New Roman" w:cs="Times New Roman"/>
            <w:noProof/>
            <w:sz w:val="20"/>
            <w:szCs w:val="20"/>
          </w:rPr>
          <w:t>82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611AE"/>
    <w:rsid w:val="0006781F"/>
    <w:rsid w:val="0007014C"/>
    <w:rsid w:val="0008288C"/>
    <w:rsid w:val="00097715"/>
    <w:rsid w:val="000A2CCA"/>
    <w:rsid w:val="000A2E76"/>
    <w:rsid w:val="000A38E0"/>
    <w:rsid w:val="000B581D"/>
    <w:rsid w:val="000C27CA"/>
    <w:rsid w:val="000C50E0"/>
    <w:rsid w:val="000C642D"/>
    <w:rsid w:val="000D232A"/>
    <w:rsid w:val="000D6BFA"/>
    <w:rsid w:val="000E10BB"/>
    <w:rsid w:val="000E1563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54781"/>
    <w:rsid w:val="00161EB6"/>
    <w:rsid w:val="00173464"/>
    <w:rsid w:val="001755E9"/>
    <w:rsid w:val="00176094"/>
    <w:rsid w:val="00176AFD"/>
    <w:rsid w:val="00194E5B"/>
    <w:rsid w:val="00196277"/>
    <w:rsid w:val="00196D58"/>
    <w:rsid w:val="001C06D1"/>
    <w:rsid w:val="001E5A16"/>
    <w:rsid w:val="001F3029"/>
    <w:rsid w:val="001F4997"/>
    <w:rsid w:val="00200434"/>
    <w:rsid w:val="0020108E"/>
    <w:rsid w:val="0024281C"/>
    <w:rsid w:val="002467DB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403930"/>
    <w:rsid w:val="00414554"/>
    <w:rsid w:val="00415E06"/>
    <w:rsid w:val="0041645A"/>
    <w:rsid w:val="00432139"/>
    <w:rsid w:val="004613E6"/>
    <w:rsid w:val="0046358C"/>
    <w:rsid w:val="00466EE2"/>
    <w:rsid w:val="004719C7"/>
    <w:rsid w:val="00485D46"/>
    <w:rsid w:val="004A3DBC"/>
    <w:rsid w:val="004A46DA"/>
    <w:rsid w:val="004F0BA5"/>
    <w:rsid w:val="004F7C7B"/>
    <w:rsid w:val="00516A90"/>
    <w:rsid w:val="00527B32"/>
    <w:rsid w:val="0053053B"/>
    <w:rsid w:val="00532E3F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7D8E"/>
    <w:rsid w:val="005C13CE"/>
    <w:rsid w:val="005C6C92"/>
    <w:rsid w:val="005D0590"/>
    <w:rsid w:val="005E2D1A"/>
    <w:rsid w:val="005F4A93"/>
    <w:rsid w:val="00600D25"/>
    <w:rsid w:val="006037DB"/>
    <w:rsid w:val="0062159F"/>
    <w:rsid w:val="00622F43"/>
    <w:rsid w:val="006436DA"/>
    <w:rsid w:val="0067136D"/>
    <w:rsid w:val="00671D7B"/>
    <w:rsid w:val="00672736"/>
    <w:rsid w:val="00675C33"/>
    <w:rsid w:val="0068199D"/>
    <w:rsid w:val="00694DF5"/>
    <w:rsid w:val="006967CF"/>
    <w:rsid w:val="006B7EEC"/>
    <w:rsid w:val="006E0E50"/>
    <w:rsid w:val="0070785D"/>
    <w:rsid w:val="00710EB9"/>
    <w:rsid w:val="00712E43"/>
    <w:rsid w:val="007328C9"/>
    <w:rsid w:val="00736F0B"/>
    <w:rsid w:val="00753814"/>
    <w:rsid w:val="007538F9"/>
    <w:rsid w:val="007612B6"/>
    <w:rsid w:val="007672A3"/>
    <w:rsid w:val="007812C1"/>
    <w:rsid w:val="0078618C"/>
    <w:rsid w:val="00786B6F"/>
    <w:rsid w:val="007B5867"/>
    <w:rsid w:val="007C1421"/>
    <w:rsid w:val="007C3F91"/>
    <w:rsid w:val="007D2A3A"/>
    <w:rsid w:val="007F5EAB"/>
    <w:rsid w:val="00807E77"/>
    <w:rsid w:val="008149E7"/>
    <w:rsid w:val="0081529B"/>
    <w:rsid w:val="00817B5C"/>
    <w:rsid w:val="00823779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7631"/>
    <w:rsid w:val="008A13D4"/>
    <w:rsid w:val="008A1A25"/>
    <w:rsid w:val="008A4251"/>
    <w:rsid w:val="008D5028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C7222"/>
    <w:rsid w:val="009D1DB5"/>
    <w:rsid w:val="009F0739"/>
    <w:rsid w:val="00A064F5"/>
    <w:rsid w:val="00A311B1"/>
    <w:rsid w:val="00A4641F"/>
    <w:rsid w:val="00A507A7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E00DC"/>
    <w:rsid w:val="00AE0DDA"/>
    <w:rsid w:val="00AF2E44"/>
    <w:rsid w:val="00AF2FBA"/>
    <w:rsid w:val="00B00FEC"/>
    <w:rsid w:val="00B16C40"/>
    <w:rsid w:val="00B25A74"/>
    <w:rsid w:val="00B26822"/>
    <w:rsid w:val="00B421E8"/>
    <w:rsid w:val="00B45F47"/>
    <w:rsid w:val="00B50C99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060C0"/>
    <w:rsid w:val="00C22086"/>
    <w:rsid w:val="00C240A2"/>
    <w:rsid w:val="00C42780"/>
    <w:rsid w:val="00C862A5"/>
    <w:rsid w:val="00C87CDA"/>
    <w:rsid w:val="00C87D56"/>
    <w:rsid w:val="00C91081"/>
    <w:rsid w:val="00CA2652"/>
    <w:rsid w:val="00CB6C3C"/>
    <w:rsid w:val="00CB76CC"/>
    <w:rsid w:val="00CC140A"/>
    <w:rsid w:val="00CC31C7"/>
    <w:rsid w:val="00CC4271"/>
    <w:rsid w:val="00CC5B15"/>
    <w:rsid w:val="00CD60DC"/>
    <w:rsid w:val="00D03D48"/>
    <w:rsid w:val="00D303E6"/>
    <w:rsid w:val="00D3302D"/>
    <w:rsid w:val="00D40C20"/>
    <w:rsid w:val="00D60F13"/>
    <w:rsid w:val="00D72941"/>
    <w:rsid w:val="00D74052"/>
    <w:rsid w:val="00D919DC"/>
    <w:rsid w:val="00D94610"/>
    <w:rsid w:val="00DA0C6B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55B99"/>
    <w:rsid w:val="00E601A2"/>
    <w:rsid w:val="00E66A77"/>
    <w:rsid w:val="00E76A6C"/>
    <w:rsid w:val="00E76E1F"/>
    <w:rsid w:val="00E8186B"/>
    <w:rsid w:val="00EA371A"/>
    <w:rsid w:val="00EA387E"/>
    <w:rsid w:val="00EA60DC"/>
    <w:rsid w:val="00ED5B69"/>
    <w:rsid w:val="00EE090F"/>
    <w:rsid w:val="00EE3A61"/>
    <w:rsid w:val="00F010D6"/>
    <w:rsid w:val="00F407DB"/>
    <w:rsid w:val="00F40C3B"/>
    <w:rsid w:val="00F43D32"/>
    <w:rsid w:val="00F621AE"/>
    <w:rsid w:val="00F66B79"/>
    <w:rsid w:val="00F7475A"/>
    <w:rsid w:val="00F866F9"/>
    <w:rsid w:val="00F8702A"/>
    <w:rsid w:val="00F915B6"/>
    <w:rsid w:val="00FB5E00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26CAD994-5E18-4C5B-B344-FECD556BF787}"/>
</file>

<file path=customXml/itemProps2.xml><?xml version="1.0" encoding="utf-8"?>
<ds:datastoreItem xmlns:ds="http://schemas.openxmlformats.org/officeDocument/2006/customXml" ds:itemID="{FDF88652-E821-4258-A3D4-F8E5F8805790}"/>
</file>

<file path=customXml/itemProps3.xml><?xml version="1.0" encoding="utf-8"?>
<ds:datastoreItem xmlns:ds="http://schemas.openxmlformats.org/officeDocument/2006/customXml" ds:itemID="{1CB62DC5-767F-4722-9113-9A22D5301764}"/>
</file>

<file path=customXml/itemProps4.xml><?xml version="1.0" encoding="utf-8"?>
<ds:datastoreItem xmlns:ds="http://schemas.openxmlformats.org/officeDocument/2006/customXml" ds:itemID="{80AA6B92-0F18-4758-B5AC-F7DD56F67F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82</Pages>
  <Words>16270</Words>
  <Characters>92743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14</cp:revision>
  <cp:lastPrinted>2019-11-14T06:39:00Z</cp:lastPrinted>
  <dcterms:created xsi:type="dcterms:W3CDTF">2020-12-24T09:37:00Z</dcterms:created>
  <dcterms:modified xsi:type="dcterms:W3CDTF">2021-04-01T06:40:00Z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