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0B94" w:rsidP="004B1F72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0B94" w:rsidP="005D463E">
            <w:pPr>
              <w:pStyle w:val="aa"/>
              <w:jc w:val="center"/>
            </w:pPr>
            <w:r>
              <w:t>8/12</w:t>
            </w:r>
            <w:r w:rsidR="005D463E">
              <w:t>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C6246" w:rsidRDefault="008C6246" w:rsidP="008C6246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отдельные муниципальные правовые акты Волгограда</w:t>
      </w:r>
    </w:p>
    <w:p w:rsidR="008C6246" w:rsidRDefault="008C6246" w:rsidP="008C6246">
      <w:pPr>
        <w:tabs>
          <w:tab w:val="left" w:pos="9639"/>
        </w:tabs>
        <w:rPr>
          <w:sz w:val="28"/>
          <w:szCs w:val="28"/>
        </w:rPr>
      </w:pPr>
    </w:p>
    <w:p w:rsidR="008C6246" w:rsidRDefault="008C6246" w:rsidP="008C62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</w:t>
      </w:r>
      <w:hyperlink r:id="rId8" w:history="1">
        <w:r w:rsidRPr="008C6246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</w:t>
      </w:r>
      <w:r w:rsidR="00610B94">
        <w:rPr>
          <w:sz w:val="28"/>
          <w:szCs w:val="28"/>
        </w:rPr>
        <w:t>ления в Российской Федерации»,</w:t>
      </w:r>
      <w:r w:rsidR="00610B94">
        <w:rPr>
          <w:sz w:val="28"/>
          <w:szCs w:val="28"/>
        </w:rPr>
        <w:br/>
      </w:r>
      <w:r>
        <w:rPr>
          <w:sz w:val="28"/>
          <w:szCs w:val="28"/>
        </w:rPr>
        <w:t xml:space="preserve">от 23 февраля 2013 г.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продукции», </w:t>
      </w:r>
      <w:hyperlink r:id="rId9" w:history="1">
        <w:r w:rsidRPr="008C6246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Волгоградской области от 31 декабря 2015 г. № 246-ОД «Социальный кодекс Волгоградской области», руководствуясь статьями 24, 26 Устава города-героя Волгограда, Волгоградская городская Дума </w:t>
      </w:r>
    </w:p>
    <w:p w:rsidR="008C6246" w:rsidRDefault="008C6246" w:rsidP="008C6246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C6246" w:rsidRDefault="008C6246" w:rsidP="008C6246">
      <w:pPr>
        <w:pStyle w:val="af"/>
        <w:autoSpaceDE w:val="0"/>
        <w:autoSpaceDN w:val="0"/>
        <w:adjustRightInd w:val="0"/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Внести: </w:t>
      </w:r>
    </w:p>
    <w:p w:rsidR="008C6246" w:rsidRDefault="008C6246" w:rsidP="008C6246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 2 Положения о Центральном территориальном управлении департамента по образованию администрации Волгограда, утвержденного решением Волгоградской городской Думы от 16.02.2011 № 42/1312 «О переименовании Центрального территориального управления комитета по образованию администрации Волгограда в Центральное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Волгограда», Положения о Ворошиловском территориальном управлении департамента по образованию администрации Волгограда, утвержденного решением Волгоградской городской Думы от 16.02.2011 № 42/1313 «О переименовании Ворошиловского территориального управления комитета по образованию администрации Волгограда в Ворошиловское территориальное управление департамента по образованию администрации Волгограда и об утверждении Положения о Ворошиловском территориальном управлении департамента по образованию администрации Волгограда», Положения о Дзержинском территориальном управлении департамента по образованию администрации Волгограда, утвержденного решением Волгоградской городской Думы от 16.02.2011 </w:t>
      </w:r>
      <w:r>
        <w:rPr>
          <w:sz w:val="28"/>
          <w:szCs w:val="28"/>
        </w:rPr>
        <w:br/>
        <w:t xml:space="preserve">№ 42/1314 «О переименовании Дзержинского территориального управления комитета по образованию администрации Волгограда в Дзержинское территориальное управление департамента по образованию администрации Волгограда и об утверждении Положения о Дзержинском территориальном </w:t>
      </w:r>
      <w:r>
        <w:rPr>
          <w:sz w:val="28"/>
          <w:szCs w:val="28"/>
        </w:rPr>
        <w:lastRenderedPageBreak/>
        <w:t>управлении департамента по образованию администрации Волгограда», Положения о Краснооктябрьском территориальном управлении департамента по образованию администрации Волгограда, утвержденного решением Волгоградской городской Думы от 16.02.2011 № 42/1315 «О переименовании Краснооктябрьского территориального управления комитета по образованию администрации Волгограда в Краснооктябрьское территориальное управление департамента по образованию администрации Волгограда и об утверждении Положения о Краснооктябрьском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территориальном управлении департамента по образованию администрации Волгограда», Положения о Тракторозаводском территориальном управлении департамента по образованию администрации Волгограда, утвержденного решением Волгоградской городской Думы </w:t>
      </w:r>
      <w:r>
        <w:rPr>
          <w:sz w:val="28"/>
          <w:szCs w:val="28"/>
        </w:rPr>
        <w:br/>
        <w:t>от 16.02.2011 № 42/1316 «О переименовании Тракторозаводского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территориального управления комитета по образованию администрации Волгограда в Тракторозаводское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территориальное управление департамента по образованию администрации Волгограда и об утверждении Положения о Тракторозаводском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территориальном управлении департамента по образованию администрации Волгограда», Положения о Советском территориальном управлении департамента по образованию администрации Волгограда, утвержденного решением Волгоградской городской Думы </w:t>
      </w:r>
      <w:r>
        <w:rPr>
          <w:sz w:val="28"/>
          <w:szCs w:val="28"/>
        </w:rPr>
        <w:br/>
        <w:t xml:space="preserve">от 16.02.2011 № 42/1317 «О переименовании Советского территориального управления комитета по образованию администрации Волгограда в Советское территориальное управление департамента по образованию администрации Волгограда и об утверждении Положения о Советском территориальном управлении департамента по образованию администрации Волгограда», Положения о Кировском территориальном управлении департамента по образованию администрации Волгограда, утвержденного решением Волгоградской городской Думы от 16.02.2011 № 42/1318 «О переименовании Кировского территориального управления комитета по образованию администрации Волгограда в Кировское территориальное управление департамента по образованию администрации Волгограда и об утверждении Положения о Кировском территориальном управлении департамента по образованию администрации Волгограда», Положения о Красноармейском территориальном управлении департамента по образованию администрации Волгограда, утвержденного решением Волгоградской городской Думы </w:t>
      </w:r>
      <w:r>
        <w:rPr>
          <w:sz w:val="28"/>
          <w:szCs w:val="28"/>
        </w:rPr>
        <w:br/>
        <w:t>от 16.02.2011 № 42/1319 «О переименовании Красноармейского территориального управления комитета по образованию администрации Волгограда в Красноармейское территориальное управление департамента по образованию администрации Волгограда и об утверждении Положения о Красноармейском территориальном управлении департамента по образованию администрации Волгограда», следующие изменения:</w:t>
      </w:r>
    </w:p>
    <w:p w:rsidR="008C6246" w:rsidRDefault="008C6246" w:rsidP="008C624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trike/>
        </w:rPr>
        <w:tab/>
      </w:r>
      <w:r>
        <w:rPr>
          <w:sz w:val="28"/>
          <w:szCs w:val="28"/>
        </w:rPr>
        <w:t xml:space="preserve">1.1.1. </w:t>
      </w:r>
      <w:r>
        <w:rPr>
          <w:rFonts w:eastAsia="Calibri"/>
          <w:sz w:val="28"/>
          <w:szCs w:val="28"/>
          <w:lang w:eastAsia="en-US"/>
        </w:rPr>
        <w:t>В подпункте 2.1.11 пункта 2.1 слова «</w:t>
      </w:r>
      <w:r>
        <w:rPr>
          <w:rFonts w:eastAsiaTheme="minorHAnsi"/>
          <w:sz w:val="28"/>
          <w:szCs w:val="28"/>
          <w:lang w:eastAsia="en-US"/>
        </w:rPr>
        <w:t>ведомственных целевых программах,</w:t>
      </w:r>
      <w:r>
        <w:rPr>
          <w:rFonts w:eastAsia="Calibri"/>
          <w:sz w:val="28"/>
          <w:szCs w:val="28"/>
          <w:lang w:eastAsia="en-US"/>
        </w:rPr>
        <w:t>» исключить.</w:t>
      </w:r>
    </w:p>
    <w:p w:rsidR="008C6246" w:rsidRDefault="008C6246" w:rsidP="008C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1.1.2. В пункте 2.2:</w:t>
      </w:r>
    </w:p>
    <w:p w:rsidR="008C6246" w:rsidRDefault="008C6246" w:rsidP="008C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1.1.2.1. В подпункте «г» подпункта 2.2.6 слова «курения табака» заменить словами «потребления табака, никотинсодержащей продукции, использования кальянов и устройств для потребления никотинсодержащей продукции».</w:t>
      </w:r>
    </w:p>
    <w:p w:rsidR="008C6246" w:rsidRDefault="008C6246" w:rsidP="008C624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1.1.2.2. В подпункте 2.2.14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 xml:space="preserve">слова </w:t>
      </w:r>
      <w:r>
        <w:rPr>
          <w:rFonts w:eastAsia="Calibri"/>
          <w:bCs/>
          <w:sz w:val="28"/>
          <w:szCs w:val="28"/>
          <w:lang w:eastAsia="en-US"/>
        </w:rPr>
        <w:t>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</w:t>
      </w:r>
      <w:r w:rsidR="003918FB">
        <w:rPr>
          <w:rFonts w:eastAsia="Calibri"/>
          <w:bCs/>
          <w:sz w:val="28"/>
          <w:szCs w:val="28"/>
          <w:lang w:eastAsia="en-US"/>
        </w:rPr>
        <w:t>ая платформа в социальной сфере</w:t>
      </w:r>
      <w:r>
        <w:rPr>
          <w:rFonts w:eastAsia="Calibri"/>
          <w:bCs/>
          <w:sz w:val="28"/>
          <w:szCs w:val="28"/>
          <w:lang w:eastAsia="en-US"/>
        </w:rPr>
        <w:t>»</w:t>
      </w:r>
      <w:r w:rsidR="00B811D3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8C6246" w:rsidRDefault="008C6246" w:rsidP="008C624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1.2. В </w:t>
      </w:r>
      <w:r>
        <w:rPr>
          <w:rFonts w:eastAsiaTheme="minorHAnsi"/>
          <w:sz w:val="28"/>
          <w:szCs w:val="28"/>
          <w:lang w:eastAsia="en-US"/>
        </w:rPr>
        <w:t xml:space="preserve">подпункт 8.3 пункта 8 Порядка обеспечения бесплатным питанием обучающихся муниципальных общеобразовательных организаций Волгограда, имеющих интернат, утвержденного решением Волгоградской городской Думы от 21.12.2018 № 5/124 «Об обеспечении бесплатным питанием обучающихся муниципальных общеобразовательных организаций Волгограда, имеющих интернат», изменение, заменив слова </w:t>
      </w:r>
      <w:r>
        <w:rPr>
          <w:rFonts w:eastAsiaTheme="minorHAnsi"/>
          <w:bCs/>
          <w:sz w:val="28"/>
          <w:szCs w:val="28"/>
          <w:lang w:eastAsia="en-US"/>
        </w:rPr>
        <w:t>«Единой государственной информационной системе социального обеспечения.» словами «государственной информационной системе «Единая централизованная цифровая платформа в социальной сфере».».</w:t>
      </w:r>
    </w:p>
    <w:p w:rsidR="008C6246" w:rsidRDefault="008C6246" w:rsidP="008C6246">
      <w:pPr>
        <w:pStyle w:val="ConsPlusNormal"/>
        <w:ind w:firstLine="709"/>
        <w:jc w:val="both"/>
      </w:pPr>
      <w: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C6246" w:rsidRDefault="008C6246" w:rsidP="008C624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</w:t>
      </w:r>
      <w:bookmarkStart w:id="0" w:name="_GoBack"/>
      <w:bookmarkEnd w:id="0"/>
      <w:r>
        <w:rPr>
          <w:sz w:val="28"/>
          <w:szCs w:val="28"/>
        </w:rPr>
        <w:t>ние вступает в силу со дня его официального опубликования.</w:t>
      </w:r>
    </w:p>
    <w:p w:rsidR="008C6246" w:rsidRDefault="008C6246" w:rsidP="008C6246">
      <w:pPr>
        <w:rPr>
          <w:sz w:val="28"/>
        </w:rPr>
      </w:pPr>
    </w:p>
    <w:p w:rsidR="008C6246" w:rsidRDefault="008C6246" w:rsidP="008C6246">
      <w:pPr>
        <w:rPr>
          <w:sz w:val="28"/>
        </w:rPr>
      </w:pPr>
    </w:p>
    <w:p w:rsidR="008C6246" w:rsidRDefault="008C6246" w:rsidP="008C6246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C6246" w:rsidTr="008C6246">
        <w:tc>
          <w:tcPr>
            <w:tcW w:w="5778" w:type="dxa"/>
          </w:tcPr>
          <w:p w:rsidR="008C6246" w:rsidRDefault="008C624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</w:tcPr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C6246" w:rsidRDefault="008C624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p w:rsidR="008C6246" w:rsidRDefault="008C6246" w:rsidP="008C6246">
      <w:pPr>
        <w:ind w:left="1440" w:hanging="1440"/>
        <w:jc w:val="both"/>
        <w:rPr>
          <w:sz w:val="28"/>
          <w:szCs w:val="28"/>
        </w:rPr>
      </w:pPr>
    </w:p>
    <w:sectPr w:rsidR="008C624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01092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18FB"/>
    <w:rsid w:val="003B2569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463E"/>
    <w:rsid w:val="005E5400"/>
    <w:rsid w:val="005F5EAC"/>
    <w:rsid w:val="00610B9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07F5"/>
    <w:rsid w:val="008879A2"/>
    <w:rsid w:val="008941E9"/>
    <w:rsid w:val="008A6D15"/>
    <w:rsid w:val="008A7B0F"/>
    <w:rsid w:val="008C44DA"/>
    <w:rsid w:val="008C6246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11D3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6E85810-A32B-4D34-9218-3450827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8C624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C6246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C624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8C6246"/>
    <w:pPr>
      <w:autoSpaceDE w:val="0"/>
      <w:autoSpaceDN w:val="0"/>
      <w:adjustRightInd w:val="0"/>
    </w:pPr>
    <w:rPr>
      <w:sz w:val="28"/>
      <w:szCs w:val="28"/>
    </w:rPr>
  </w:style>
  <w:style w:type="table" w:styleId="af0">
    <w:name w:val="Table Grid"/>
    <w:basedOn w:val="a1"/>
    <w:rsid w:val="008C6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9&amp;dst=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646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ABBA023-7B2C-43DE-BCF6-016AAF9044B8}"/>
</file>

<file path=customXml/itemProps2.xml><?xml version="1.0" encoding="utf-8"?>
<ds:datastoreItem xmlns:ds="http://schemas.openxmlformats.org/officeDocument/2006/customXml" ds:itemID="{00D42C92-AC6B-4AE9-80D6-32A301027B85}"/>
</file>

<file path=customXml/itemProps3.xml><?xml version="1.0" encoding="utf-8"?>
<ds:datastoreItem xmlns:ds="http://schemas.openxmlformats.org/officeDocument/2006/customXml" ds:itemID="{856E8E29-CBE4-45EA-9491-9400DE918174}"/>
</file>

<file path=customXml/itemProps4.xml><?xml version="1.0" encoding="utf-8"?>
<ds:datastoreItem xmlns:ds="http://schemas.openxmlformats.org/officeDocument/2006/customXml" ds:itemID="{C1242536-D396-48A1-8227-5CB386453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2024-02-20T06:11:00Z</cp:lastPrinted>
  <dcterms:created xsi:type="dcterms:W3CDTF">2018-09-17T12:51:00Z</dcterms:created>
  <dcterms:modified xsi:type="dcterms:W3CDTF">2024-02-22T09:14:00Z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