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D10113" w:rsidRDefault="00715E23" w:rsidP="00D10113">
      <w:pPr>
        <w:jc w:val="center"/>
        <w:rPr>
          <w:caps/>
          <w:sz w:val="32"/>
          <w:szCs w:val="32"/>
        </w:rPr>
      </w:pPr>
      <w:r w:rsidRPr="00D10113">
        <w:rPr>
          <w:caps/>
          <w:sz w:val="32"/>
          <w:szCs w:val="32"/>
        </w:rPr>
        <w:t>ВОЛГОГРАДСКая городская дума</w:t>
      </w:r>
    </w:p>
    <w:p w:rsidR="00715E23" w:rsidRPr="00D10113" w:rsidRDefault="00715E23" w:rsidP="00D1011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10113" w:rsidRDefault="00715E23" w:rsidP="00D10113">
      <w:pPr>
        <w:pBdr>
          <w:bottom w:val="double" w:sz="12" w:space="1" w:color="auto"/>
        </w:pBdr>
        <w:jc w:val="center"/>
        <w:rPr>
          <w:b/>
          <w:sz w:val="32"/>
        </w:rPr>
      </w:pPr>
      <w:r w:rsidRPr="00D10113">
        <w:rPr>
          <w:b/>
          <w:sz w:val="32"/>
        </w:rPr>
        <w:t>РЕШЕНИЕ</w:t>
      </w:r>
    </w:p>
    <w:p w:rsidR="00715E23" w:rsidRPr="00D10113" w:rsidRDefault="00715E23" w:rsidP="00D1011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10113" w:rsidRDefault="00556EF0" w:rsidP="00D1011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10113">
        <w:rPr>
          <w:sz w:val="16"/>
          <w:szCs w:val="16"/>
        </w:rPr>
        <w:t>400066, Волгоград, пр-кт им.</w:t>
      </w:r>
      <w:r w:rsidR="0010551E" w:rsidRPr="00D10113">
        <w:rPr>
          <w:sz w:val="16"/>
          <w:szCs w:val="16"/>
        </w:rPr>
        <w:t xml:space="preserve"> </w:t>
      </w:r>
      <w:r w:rsidRPr="00D10113">
        <w:rPr>
          <w:sz w:val="16"/>
          <w:szCs w:val="16"/>
        </w:rPr>
        <w:t xml:space="preserve">В.И.Ленина, д. 10, тел./факс (8442) 38-08-89, </w:t>
      </w:r>
      <w:r w:rsidRPr="00D10113">
        <w:rPr>
          <w:sz w:val="16"/>
          <w:szCs w:val="16"/>
          <w:lang w:val="en-US"/>
        </w:rPr>
        <w:t>E</w:t>
      </w:r>
      <w:r w:rsidRPr="00D10113">
        <w:rPr>
          <w:sz w:val="16"/>
          <w:szCs w:val="16"/>
        </w:rPr>
        <w:t>-</w:t>
      </w:r>
      <w:r w:rsidRPr="00D10113">
        <w:rPr>
          <w:sz w:val="16"/>
          <w:szCs w:val="16"/>
          <w:lang w:val="en-US"/>
        </w:rPr>
        <w:t>mail</w:t>
      </w:r>
      <w:r w:rsidRPr="00D10113">
        <w:rPr>
          <w:sz w:val="16"/>
          <w:szCs w:val="16"/>
        </w:rPr>
        <w:t xml:space="preserve">: </w:t>
      </w:r>
      <w:r w:rsidR="005E5400" w:rsidRPr="00D10113">
        <w:rPr>
          <w:sz w:val="16"/>
          <w:szCs w:val="16"/>
          <w:lang w:val="en-US"/>
        </w:rPr>
        <w:t>gs</w:t>
      </w:r>
      <w:r w:rsidR="005E5400" w:rsidRPr="00D10113">
        <w:rPr>
          <w:sz w:val="16"/>
          <w:szCs w:val="16"/>
        </w:rPr>
        <w:t>_</w:t>
      </w:r>
      <w:r w:rsidR="005E5400" w:rsidRPr="00D10113">
        <w:rPr>
          <w:sz w:val="16"/>
          <w:szCs w:val="16"/>
          <w:lang w:val="en-US"/>
        </w:rPr>
        <w:t>kanc</w:t>
      </w:r>
      <w:r w:rsidR="005E5400" w:rsidRPr="00D10113">
        <w:rPr>
          <w:sz w:val="16"/>
          <w:szCs w:val="16"/>
        </w:rPr>
        <w:t>@</w:t>
      </w:r>
      <w:r w:rsidR="005E5400" w:rsidRPr="00D10113">
        <w:rPr>
          <w:sz w:val="16"/>
          <w:szCs w:val="16"/>
          <w:lang w:val="en-US"/>
        </w:rPr>
        <w:t>volgsovet</w:t>
      </w:r>
      <w:r w:rsidR="005E5400" w:rsidRPr="00D10113">
        <w:rPr>
          <w:sz w:val="16"/>
          <w:szCs w:val="16"/>
        </w:rPr>
        <w:t>.</w:t>
      </w:r>
      <w:r w:rsidR="005E5400" w:rsidRPr="00D10113">
        <w:rPr>
          <w:sz w:val="16"/>
          <w:szCs w:val="16"/>
          <w:lang w:val="en-US"/>
        </w:rPr>
        <w:t>ru</w:t>
      </w:r>
    </w:p>
    <w:p w:rsidR="00715E23" w:rsidRPr="00D10113" w:rsidRDefault="00715E23" w:rsidP="00D1011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D10113" w:rsidTr="002E7342">
        <w:tc>
          <w:tcPr>
            <w:tcW w:w="486" w:type="dxa"/>
            <w:vAlign w:val="bottom"/>
            <w:hideMark/>
          </w:tcPr>
          <w:p w:rsidR="00715E23" w:rsidRPr="00D10113" w:rsidRDefault="00715E23" w:rsidP="00D10113">
            <w:pPr>
              <w:pStyle w:val="aa"/>
              <w:jc w:val="center"/>
            </w:pPr>
            <w:r w:rsidRPr="00D1011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10113" w:rsidRDefault="007A29A0" w:rsidP="00D10113">
            <w:pPr>
              <w:pStyle w:val="aa"/>
              <w:jc w:val="center"/>
            </w:pPr>
            <w:r w:rsidRPr="00D10113">
              <w:t>24.05.2023</w:t>
            </w:r>
          </w:p>
        </w:tc>
        <w:tc>
          <w:tcPr>
            <w:tcW w:w="434" w:type="dxa"/>
            <w:vAlign w:val="bottom"/>
            <w:hideMark/>
          </w:tcPr>
          <w:p w:rsidR="00715E23" w:rsidRPr="00D10113" w:rsidRDefault="00715E23" w:rsidP="00D10113">
            <w:pPr>
              <w:pStyle w:val="aa"/>
              <w:jc w:val="center"/>
            </w:pPr>
            <w:r w:rsidRPr="00D1011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10113" w:rsidRDefault="007A29A0" w:rsidP="00D10113">
            <w:pPr>
              <w:pStyle w:val="aa"/>
              <w:jc w:val="center"/>
            </w:pPr>
            <w:r w:rsidRPr="00D10113">
              <w:t>88/</w:t>
            </w:r>
            <w:r w:rsidR="00CD6C0A">
              <w:t>1205</w:t>
            </w:r>
          </w:p>
        </w:tc>
      </w:tr>
    </w:tbl>
    <w:p w:rsidR="004D75D6" w:rsidRPr="00D10113" w:rsidRDefault="004D75D6" w:rsidP="00D10113">
      <w:pPr>
        <w:rPr>
          <w:sz w:val="28"/>
          <w:szCs w:val="28"/>
        </w:rPr>
      </w:pPr>
    </w:p>
    <w:p w:rsidR="007A29A0" w:rsidRPr="00D10113" w:rsidRDefault="007A29A0" w:rsidP="00D10113">
      <w:pPr>
        <w:ind w:right="3402"/>
        <w:jc w:val="both"/>
        <w:rPr>
          <w:sz w:val="28"/>
        </w:rPr>
      </w:pPr>
      <w:r w:rsidRPr="00D10113">
        <w:rPr>
          <w:sz w:val="28"/>
        </w:rPr>
        <w:t xml:space="preserve">О внесении изменений в решение Волгоградской городской Думы от 22.02.2017 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Волгограда» </w:t>
      </w:r>
    </w:p>
    <w:p w:rsidR="007A29A0" w:rsidRPr="00D10113" w:rsidRDefault="007A29A0" w:rsidP="00D10113">
      <w:pPr>
        <w:pStyle w:val="ConsPlusTitlePage"/>
        <w:tabs>
          <w:tab w:val="left" w:pos="4477"/>
        </w:tabs>
        <w:ind w:right="4110"/>
        <w:rPr>
          <w:rFonts w:ascii="Times New Roman" w:hAnsi="Times New Roman" w:cs="Times New Roman"/>
          <w:sz w:val="28"/>
          <w:szCs w:val="28"/>
        </w:rPr>
      </w:pPr>
    </w:p>
    <w:p w:rsidR="007A29A0" w:rsidRPr="00D10113" w:rsidRDefault="007A29A0" w:rsidP="00D101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                              </w:t>
      </w:r>
      <w:hyperlink r:id="rId8">
        <w:r w:rsidRPr="00D10113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D1011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29 декабря 2012 г. </w:t>
      </w:r>
      <w:hyperlink r:id="rId9">
        <w:r w:rsidRPr="00D10113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D10113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руководствуясь </w:t>
      </w:r>
      <w:hyperlink r:id="rId10">
        <w:r w:rsidRPr="00D10113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hyperlink r:id="rId11">
        <w:r w:rsidRPr="00D10113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D1011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D10113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D10113">
        <w:rPr>
          <w:rFonts w:ascii="Times New Roman" w:hAnsi="Times New Roman" w:cs="Times New Roman"/>
          <w:sz w:val="28"/>
          <w:szCs w:val="28"/>
        </w:rPr>
        <w:t xml:space="preserve"> Устава города-героя Волгограда, Волгоградская городская Дума</w:t>
      </w:r>
    </w:p>
    <w:p w:rsidR="007A29A0" w:rsidRPr="00D10113" w:rsidRDefault="007A29A0" w:rsidP="00D1011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11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A29A0" w:rsidRPr="00D10113" w:rsidRDefault="007A29A0" w:rsidP="00D101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13">
        <w:rPr>
          <w:rFonts w:ascii="Times New Roman" w:hAnsi="Times New Roman" w:cs="Times New Roman"/>
          <w:sz w:val="28"/>
          <w:szCs w:val="28"/>
        </w:rPr>
        <w:t xml:space="preserve">1. </w:t>
      </w:r>
      <w:r w:rsidRPr="00D10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</w:t>
      </w:r>
      <w:r w:rsidRPr="00D101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</w:t>
      </w:r>
      <w:r w:rsidRPr="00D10113">
        <w:rPr>
          <w:rFonts w:ascii="Times New Roman" w:hAnsi="Times New Roman" w:cs="Times New Roman"/>
          <w:sz w:val="28"/>
          <w:szCs w:val="28"/>
        </w:rPr>
        <w:t>Волгоградской городской Думы от 22.02.2017           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Волгограда» следующие изменения:</w:t>
      </w:r>
    </w:p>
    <w:p w:rsidR="007A29A0" w:rsidRPr="00D10113" w:rsidRDefault="007A29A0" w:rsidP="00D101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0113">
        <w:rPr>
          <w:rFonts w:eastAsia="Calibri"/>
          <w:sz w:val="28"/>
          <w:szCs w:val="28"/>
          <w:lang w:eastAsia="en-US"/>
        </w:rPr>
        <w:t>1.1. В преамбуле цифры «5, 7,» исключить.</w:t>
      </w:r>
    </w:p>
    <w:p w:rsidR="007A29A0" w:rsidRPr="00D10113" w:rsidRDefault="007A29A0" w:rsidP="00D10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113">
        <w:rPr>
          <w:rFonts w:eastAsia="Calibri"/>
          <w:sz w:val="28"/>
          <w:szCs w:val="28"/>
          <w:lang w:eastAsia="en-US"/>
        </w:rPr>
        <w:t xml:space="preserve">1.2. Пункт 1 </w:t>
      </w:r>
      <w:r w:rsidRPr="00D10113">
        <w:rPr>
          <w:sz w:val="28"/>
          <w:szCs w:val="28"/>
        </w:rPr>
        <w:t>изложить в следующей редакции:</w:t>
      </w:r>
    </w:p>
    <w:p w:rsidR="007A29A0" w:rsidRPr="00D10113" w:rsidRDefault="007A29A0" w:rsidP="00D101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0113">
        <w:rPr>
          <w:sz w:val="28"/>
          <w:szCs w:val="28"/>
        </w:rPr>
        <w:t xml:space="preserve">«1. </w:t>
      </w:r>
      <w:r w:rsidRPr="00D10113">
        <w:rPr>
          <w:rFonts w:eastAsiaTheme="minorHAnsi"/>
          <w:sz w:val="28"/>
          <w:szCs w:val="28"/>
          <w:lang w:eastAsia="en-US"/>
        </w:rPr>
        <w:t xml:space="preserve">Утвердить прилагаемый </w:t>
      </w:r>
      <w:hyperlink r:id="rId13" w:history="1">
        <w:r w:rsidRPr="00D10113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D10113">
        <w:rPr>
          <w:rFonts w:eastAsiaTheme="minorHAnsi"/>
          <w:sz w:val="28"/>
          <w:szCs w:val="28"/>
          <w:lang w:eastAsia="en-US"/>
        </w:rPr>
        <w:t xml:space="preserve">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Волгограда.».</w:t>
      </w:r>
    </w:p>
    <w:p w:rsidR="007A29A0" w:rsidRPr="00D10113" w:rsidRDefault="007A29A0" w:rsidP="00D101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13">
        <w:rPr>
          <w:rFonts w:ascii="Times New Roman" w:eastAsiaTheme="minorHAnsi" w:hAnsi="Times New Roman" w:cs="Times New Roman"/>
          <w:sz w:val="28"/>
          <w:szCs w:val="28"/>
          <w:lang w:eastAsia="en-US"/>
        </w:rPr>
        <w:t>1.3.</w:t>
      </w:r>
      <w:r w:rsidRPr="00D10113">
        <w:rPr>
          <w:rFonts w:ascii="Times New Roman" w:hAnsi="Times New Roman" w:cs="Times New Roman"/>
          <w:sz w:val="28"/>
          <w:szCs w:val="28"/>
        </w:rPr>
        <w:t xml:space="preserve"> В Порядке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Волгограда, утвержденном вышеуказанным решением:</w:t>
      </w:r>
    </w:p>
    <w:p w:rsidR="007A29A0" w:rsidRPr="00D10113" w:rsidRDefault="007A29A0" w:rsidP="00D101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13">
        <w:rPr>
          <w:rFonts w:ascii="Times New Roman" w:hAnsi="Times New Roman" w:cs="Times New Roman"/>
          <w:sz w:val="28"/>
          <w:szCs w:val="28"/>
        </w:rPr>
        <w:t>1.3.1. В пункте 3:</w:t>
      </w:r>
    </w:p>
    <w:p w:rsidR="007A29A0" w:rsidRPr="00D10113" w:rsidRDefault="007A29A0" w:rsidP="00D101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13">
        <w:rPr>
          <w:rFonts w:ascii="Times New Roman" w:hAnsi="Times New Roman" w:cs="Times New Roman"/>
          <w:sz w:val="28"/>
          <w:szCs w:val="28"/>
        </w:rPr>
        <w:t>1.3.1.1. В абзаце первом слова «обучающихся пятых – 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фтизиатра» заменить словами «обучающихся льготных категорий пятых – одиннадцатых классов муниципальных общеобразовательных организаций Волгограда».</w:t>
      </w:r>
    </w:p>
    <w:p w:rsidR="007A29A0" w:rsidRPr="00D10113" w:rsidRDefault="007A29A0" w:rsidP="00D101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13">
        <w:rPr>
          <w:rFonts w:ascii="Times New Roman" w:hAnsi="Times New Roman" w:cs="Times New Roman"/>
          <w:sz w:val="28"/>
          <w:szCs w:val="28"/>
        </w:rPr>
        <w:t>1.3.1.2. Абзацы второй, третий признать утратившими силу.</w:t>
      </w:r>
    </w:p>
    <w:p w:rsidR="007A29A0" w:rsidRPr="00D10113" w:rsidRDefault="007A29A0" w:rsidP="00D10113">
      <w:pPr>
        <w:pStyle w:val="ConsPlusNormal"/>
        <w:tabs>
          <w:tab w:val="left" w:pos="70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13">
        <w:rPr>
          <w:rFonts w:ascii="Times New Roman" w:hAnsi="Times New Roman" w:cs="Times New Roman"/>
          <w:sz w:val="28"/>
          <w:szCs w:val="28"/>
        </w:rPr>
        <w:lastRenderedPageBreak/>
        <w:t>1.3.2. Пункт 4</w:t>
      </w:r>
      <w:r w:rsidRPr="00D1011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1011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A29A0" w:rsidRPr="00D10113" w:rsidRDefault="007A29A0" w:rsidP="00D101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13">
        <w:rPr>
          <w:rFonts w:ascii="Times New Roman" w:hAnsi="Times New Roman" w:cs="Times New Roman"/>
          <w:sz w:val="28"/>
          <w:szCs w:val="28"/>
        </w:rPr>
        <w:t>«4</w:t>
      </w:r>
      <w:r w:rsidRPr="00D1011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10113">
        <w:rPr>
          <w:rFonts w:ascii="Times New Roman" w:hAnsi="Times New Roman" w:cs="Times New Roman"/>
          <w:sz w:val="28"/>
          <w:szCs w:val="28"/>
        </w:rPr>
        <w:t>. Обучающиеся с ОВЗ, дети-инвалиды, для которых обучение организовано МОО на дому, обеспечиваются в соответствии с пунктом 3 настоящего Порядка бесплатным питанием, замена которого возможна денежной компенсацией в порядке, установленном администрацией Волгограда.».</w:t>
      </w:r>
    </w:p>
    <w:p w:rsidR="007A29A0" w:rsidRPr="00D10113" w:rsidRDefault="007A29A0" w:rsidP="00D101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13">
        <w:rPr>
          <w:rFonts w:ascii="Times New Roman" w:hAnsi="Times New Roman" w:cs="Times New Roman"/>
          <w:sz w:val="28"/>
          <w:szCs w:val="28"/>
        </w:rPr>
        <w:t>1.3.3. В абзаце первом пункта 4</w:t>
      </w:r>
      <w:r w:rsidRPr="00D1011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10113">
        <w:rPr>
          <w:rFonts w:ascii="Times New Roman" w:hAnsi="Times New Roman" w:cs="Times New Roman"/>
          <w:sz w:val="28"/>
          <w:szCs w:val="28"/>
        </w:rPr>
        <w:t>, абзаце пятом пункта 4</w:t>
      </w:r>
      <w:r w:rsidRPr="00D1011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10113">
        <w:rPr>
          <w:rFonts w:ascii="Times New Roman" w:hAnsi="Times New Roman" w:cs="Times New Roman"/>
          <w:sz w:val="28"/>
          <w:szCs w:val="28"/>
        </w:rPr>
        <w:t xml:space="preserve"> слова «обучающихся пятых – 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фтизиатра» заменить словами «обучающихся льготных категорий пятых – одиннадцатых классов муниципальных общеобразовательных организаций Волгограда». </w:t>
      </w:r>
    </w:p>
    <w:p w:rsidR="007A29A0" w:rsidRPr="00D10113" w:rsidRDefault="007A29A0" w:rsidP="00D101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13">
        <w:rPr>
          <w:rFonts w:ascii="Times New Roman" w:hAnsi="Times New Roman" w:cs="Times New Roman"/>
          <w:sz w:val="28"/>
          <w:szCs w:val="28"/>
        </w:rPr>
        <w:t>1.3.4. Пункт 4</w:t>
      </w:r>
      <w:r w:rsidRPr="00D1011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1011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A29A0" w:rsidRPr="00D10113" w:rsidRDefault="007A29A0" w:rsidP="00D10113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10113">
        <w:rPr>
          <w:rFonts w:ascii="Times New Roman" w:eastAsiaTheme="minorHAnsi" w:hAnsi="Times New Roman" w:cs="Times New Roman"/>
          <w:bCs/>
          <w:sz w:val="28"/>
          <w:szCs w:val="28"/>
        </w:rPr>
        <w:t>«4</w:t>
      </w:r>
      <w:r w:rsidRPr="00D10113">
        <w:rPr>
          <w:rFonts w:ascii="Times New Roman" w:eastAsiaTheme="minorHAnsi" w:hAnsi="Times New Roman" w:cs="Times New Roman"/>
          <w:bCs/>
          <w:sz w:val="28"/>
          <w:szCs w:val="28"/>
          <w:vertAlign w:val="superscript"/>
        </w:rPr>
        <w:t>4</w:t>
      </w:r>
      <w:r w:rsidRPr="00D10113">
        <w:rPr>
          <w:rFonts w:ascii="Times New Roman" w:eastAsiaTheme="minorHAnsi" w:hAnsi="Times New Roman" w:cs="Times New Roman"/>
          <w:bCs/>
          <w:sz w:val="28"/>
          <w:szCs w:val="28"/>
        </w:rPr>
        <w:t xml:space="preserve">. Размер расходов на обеспечение бесплатным питанием обучающихся с ОВЗ, детей-инвалидов, для которых обучение организовано МОО на дому, а также размер денежной компенсации, предоставляемой им взамен обеспечения бесплатным питанием, за счет средств бюджета Волгограда в день на одного обучающегося первых – одиннадцатых классов равны размеру расходов на обеспечение бесплатным питанием обучающихся указанных категорий по очной форме обучения в МОО, расчет которого осуществляется в соответствии с </w:t>
      </w:r>
      <w:hyperlink r:id="rId14" w:history="1">
        <w:r w:rsidRPr="00D10113">
          <w:rPr>
            <w:rFonts w:ascii="Times New Roman" w:eastAsiaTheme="minorHAnsi" w:hAnsi="Times New Roman" w:cs="Times New Roman"/>
            <w:bCs/>
            <w:sz w:val="28"/>
            <w:szCs w:val="28"/>
          </w:rPr>
          <w:t>пунктом 4</w:t>
        </w:r>
      </w:hyperlink>
      <w:r w:rsidRPr="00D10113">
        <w:rPr>
          <w:rFonts w:ascii="Times New Roman" w:eastAsiaTheme="minorHAnsi" w:hAnsi="Times New Roman" w:cs="Times New Roman"/>
          <w:bCs/>
          <w:sz w:val="28"/>
          <w:szCs w:val="28"/>
          <w:vertAlign w:val="superscript"/>
        </w:rPr>
        <w:t>3</w:t>
      </w:r>
      <w:r w:rsidRPr="00D10113">
        <w:rPr>
          <w:rFonts w:ascii="Times New Roman" w:eastAsiaTheme="minorHAnsi" w:hAnsi="Times New Roman" w:cs="Times New Roman"/>
          <w:bCs/>
          <w:sz w:val="28"/>
          <w:szCs w:val="28"/>
        </w:rPr>
        <w:t xml:space="preserve"> настоящего Порядка.».</w:t>
      </w:r>
    </w:p>
    <w:p w:rsidR="007A29A0" w:rsidRPr="00D10113" w:rsidRDefault="007A29A0" w:rsidP="00D101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113">
        <w:rPr>
          <w:rFonts w:ascii="Times New Roman" w:hAnsi="Times New Roman" w:cs="Times New Roman"/>
          <w:sz w:val="28"/>
          <w:szCs w:val="28"/>
        </w:rPr>
        <w:t>2. Администрации Волгограда:</w:t>
      </w:r>
    </w:p>
    <w:p w:rsidR="007A29A0" w:rsidRPr="00D10113" w:rsidRDefault="007A29A0" w:rsidP="00D101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113">
        <w:rPr>
          <w:rFonts w:ascii="Times New Roman" w:hAnsi="Times New Roman" w:cs="Times New Roman"/>
          <w:sz w:val="28"/>
          <w:szCs w:val="28"/>
        </w:rPr>
        <w:t>2.1. Обеспечить до 01.06.2023 приведение муниципальных правовых актов Волгограда в соответствие с настоящим решением.</w:t>
      </w:r>
    </w:p>
    <w:p w:rsidR="007A29A0" w:rsidRPr="00D10113" w:rsidRDefault="007A29A0" w:rsidP="00D101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113">
        <w:rPr>
          <w:rFonts w:ascii="Times New Roman" w:hAnsi="Times New Roman" w:cs="Times New Roman"/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7A29A0" w:rsidRPr="00D10113" w:rsidRDefault="007A29A0" w:rsidP="00D101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113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</w:t>
      </w:r>
      <w:r w:rsidR="00CD1A22" w:rsidRPr="00D10113">
        <w:rPr>
          <w:rFonts w:ascii="Times New Roman" w:hAnsi="Times New Roman" w:cs="Times New Roman"/>
          <w:sz w:val="28"/>
          <w:szCs w:val="28"/>
        </w:rPr>
        <w:t xml:space="preserve">го официального опубликования, </w:t>
      </w:r>
      <w:r w:rsidRPr="00D10113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Pr="00D10113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подпунктов 1.3.2, 1.3.4 подпункта 1.3 пункта 1</w:t>
      </w:r>
      <w:r w:rsidRPr="00D10113">
        <w:rPr>
          <w:rFonts w:eastAsia="Calibri"/>
          <w:sz w:val="24"/>
          <w:szCs w:val="24"/>
          <w:lang w:eastAsia="en-US"/>
        </w:rPr>
        <w:t xml:space="preserve"> </w:t>
      </w:r>
      <w:r w:rsidRPr="00D10113">
        <w:rPr>
          <w:rFonts w:ascii="Times New Roman" w:hAnsi="Times New Roman" w:cs="Times New Roman"/>
          <w:sz w:val="28"/>
          <w:szCs w:val="28"/>
        </w:rPr>
        <w:t>настоящего решения, которые вступают в силу с 01.06.2023.</w:t>
      </w:r>
    </w:p>
    <w:p w:rsidR="007A29A0" w:rsidRPr="00D10113" w:rsidRDefault="007A29A0" w:rsidP="00D101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113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7A29A0" w:rsidRPr="00D10113" w:rsidRDefault="007A29A0" w:rsidP="00D101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9A0" w:rsidRPr="00D10113" w:rsidRDefault="007A29A0" w:rsidP="00D101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9A0" w:rsidRPr="00D10113" w:rsidRDefault="007A29A0" w:rsidP="00D101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7A29A0" w:rsidRPr="00D10113" w:rsidTr="00F543B5">
        <w:tc>
          <w:tcPr>
            <w:tcW w:w="5778" w:type="dxa"/>
            <w:shd w:val="clear" w:color="auto" w:fill="auto"/>
          </w:tcPr>
          <w:p w:rsidR="007A29A0" w:rsidRPr="00D10113" w:rsidRDefault="007A29A0" w:rsidP="00D1011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113">
              <w:rPr>
                <w:sz w:val="28"/>
                <w:szCs w:val="28"/>
              </w:rPr>
              <w:t xml:space="preserve">Председатель </w:t>
            </w:r>
          </w:p>
          <w:p w:rsidR="007A29A0" w:rsidRPr="00D10113" w:rsidRDefault="007A29A0" w:rsidP="00D1011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113">
              <w:rPr>
                <w:sz w:val="28"/>
                <w:szCs w:val="28"/>
              </w:rPr>
              <w:t>Волгоградской городской Думы</w:t>
            </w:r>
          </w:p>
          <w:p w:rsidR="007A29A0" w:rsidRPr="00D10113" w:rsidRDefault="007A29A0" w:rsidP="00D1011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29A0" w:rsidRPr="00D10113" w:rsidRDefault="007A29A0" w:rsidP="00D1011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113">
              <w:rPr>
                <w:sz w:val="28"/>
                <w:szCs w:val="28"/>
              </w:rPr>
              <w:t xml:space="preserve">                               </w:t>
            </w:r>
            <w:r w:rsidR="00D10113">
              <w:rPr>
                <w:sz w:val="28"/>
                <w:szCs w:val="28"/>
              </w:rPr>
              <w:t xml:space="preserve">  </w:t>
            </w:r>
            <w:r w:rsidRPr="00D10113">
              <w:rPr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077" w:type="dxa"/>
            <w:shd w:val="clear" w:color="auto" w:fill="auto"/>
          </w:tcPr>
          <w:p w:rsidR="007A29A0" w:rsidRPr="00D10113" w:rsidRDefault="007A29A0" w:rsidP="00D1011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113">
              <w:rPr>
                <w:sz w:val="28"/>
                <w:szCs w:val="28"/>
              </w:rPr>
              <w:t>Глава Волгограда</w:t>
            </w:r>
          </w:p>
          <w:p w:rsidR="007A29A0" w:rsidRDefault="007A29A0" w:rsidP="00D1011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0113" w:rsidRPr="00D10113" w:rsidRDefault="00D10113" w:rsidP="00D1011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A29A0" w:rsidRPr="00D10113" w:rsidRDefault="007A29A0" w:rsidP="00D1011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10113">
              <w:rPr>
                <w:sz w:val="28"/>
                <w:szCs w:val="28"/>
              </w:rPr>
              <w:t>В.В.Марченко</w:t>
            </w:r>
          </w:p>
        </w:tc>
      </w:tr>
    </w:tbl>
    <w:p w:rsidR="007A29A0" w:rsidRPr="00D10113" w:rsidRDefault="007A29A0" w:rsidP="00D101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9A0" w:rsidRPr="00D10113" w:rsidRDefault="007A29A0" w:rsidP="00D101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9A0" w:rsidRPr="00D10113" w:rsidRDefault="007A29A0" w:rsidP="00D101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9A0" w:rsidRPr="00D10113" w:rsidRDefault="007A29A0" w:rsidP="00D101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29A0" w:rsidRPr="00D10113" w:rsidSect="006F4598">
      <w:headerReference w:type="even" r:id="rId15"/>
      <w:headerReference w:type="default" r:id="rId16"/>
      <w:headerReference w:type="first" r:id="rId17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0E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.05pt" o:ole="">
          <v:imagedata r:id="rId1" o:title="" cropright="37137f"/>
        </v:shape>
        <o:OLEObject Type="Embed" ProgID="Word.Picture.8" ShapeID="_x0000_i1025" DrawAspect="Content" ObjectID="_17466002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A29A0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D5492"/>
    <w:rsid w:val="00AE6D24"/>
    <w:rsid w:val="00B537FA"/>
    <w:rsid w:val="00B86D39"/>
    <w:rsid w:val="00BB75F2"/>
    <w:rsid w:val="00C53FF7"/>
    <w:rsid w:val="00C7414B"/>
    <w:rsid w:val="00C85A85"/>
    <w:rsid w:val="00CD1A22"/>
    <w:rsid w:val="00CD3203"/>
    <w:rsid w:val="00CD6C0A"/>
    <w:rsid w:val="00D0358D"/>
    <w:rsid w:val="00D10113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70E4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1CCE7029-AA0F-46CA-AE32-D0DBE21D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7A29A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7A29A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7A29A0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character" w:styleId="ae">
    <w:name w:val="Hyperlink"/>
    <w:basedOn w:val="a0"/>
    <w:rsid w:val="007A29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28CE13C9874748EF768C01C7CC1A9CAF13F9A170CFE9472B5D06485877A76BDAF9088C09491CD7365FE19C153A6E3A2FD64BAFF0CC8A9G7U9I" TargetMode="External"/><Relationship Id="rId13" Type="http://schemas.openxmlformats.org/officeDocument/2006/relationships/hyperlink" Target="consultantplus://offline/ref=89BC5CC3FEA2DB2D66BC8F9753F5583E5149B3049E88F3E617CBDF01C5EE739CF5D1B0432D62FB90D5E32EAB430EF4E6F1563F05AB85E9D3AB0A589BW601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528CE13C9874748EF776CD0A109EACCEF863951008F2C52DE8D633DAD77C23FDEF96DD83D19FCD736EA840850DFFB2E4B669B9E310C8A86432CFA7G6UE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528CE13C9874748EF776CD0A109EACCEF863951008F2C52DE8D633DAD77C23FDEF96DD83D19FCD736EA84C870DFFB2E4B669B9E310C8A86432CFA7G6UE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B528CE13C9874748EF776CD0A109EACCEF863951008F2C52DE8D633DAD77C23FDEF96DD83D19FCD736FAE40860DFFB2E4B669B9E310C8A86432CFA7G6UE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28CE13C9874748EF768C01C7CC1A9CAF13F9D110CFE9472B5D06485877A76BDAF9088C09492C87765FE19C153A6E3A2FD64BAFF0CC8A9G7U9I" TargetMode="External"/><Relationship Id="rId14" Type="http://schemas.openxmlformats.org/officeDocument/2006/relationships/hyperlink" Target="consultantplus://offline/ref=E0B4D5E035FA66D2A9D94CB0DDC81D192E245D715E9A16EBAC44033EA5B94AAB102DABF951D6643A5F97D82C63BE49FFC5B32AAC7BD7E1EACC40FD00P258L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2A59789-CED1-4C4F-AF2C-1F4F2155DB91}"/>
</file>

<file path=customXml/itemProps2.xml><?xml version="1.0" encoding="utf-8"?>
<ds:datastoreItem xmlns:ds="http://schemas.openxmlformats.org/officeDocument/2006/customXml" ds:itemID="{C20A507F-E4A9-45B4-9004-DEA36D942DDD}"/>
</file>

<file path=customXml/itemProps3.xml><?xml version="1.0" encoding="utf-8"?>
<ds:datastoreItem xmlns:ds="http://schemas.openxmlformats.org/officeDocument/2006/customXml" ds:itemID="{B380BF9C-4C9F-4CB1-9BE4-770ECF3B990B}"/>
</file>

<file path=customXml/itemProps4.xml><?xml version="1.0" encoding="utf-8"?>
<ds:datastoreItem xmlns:ds="http://schemas.openxmlformats.org/officeDocument/2006/customXml" ds:itemID="{6FC29168-F223-4700-903C-7485B8FD7D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16</cp:revision>
  <cp:lastPrinted>2018-09-17T12:50:00Z</cp:lastPrinted>
  <dcterms:created xsi:type="dcterms:W3CDTF">2018-09-17T12:51:00Z</dcterms:created>
  <dcterms:modified xsi:type="dcterms:W3CDTF">2023-05-26T06:57:00Z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