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08E" w:rsidRPr="00CC2428" w:rsidRDefault="0020108E" w:rsidP="00CC2428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C2428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26AA0">
        <w:rPr>
          <w:rFonts w:ascii="Times New Roman" w:hAnsi="Times New Roman" w:cs="Times New Roman"/>
          <w:sz w:val="28"/>
          <w:szCs w:val="28"/>
        </w:rPr>
        <w:t>5</w:t>
      </w:r>
    </w:p>
    <w:p w:rsidR="0020108E" w:rsidRPr="00CC2428" w:rsidRDefault="0020108E" w:rsidP="00CC2428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C2428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0108E" w:rsidRPr="00CC2428" w:rsidRDefault="0020108E" w:rsidP="00CC2428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C2428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256EDA" w:rsidRPr="00CC2428" w:rsidTr="004C6BAF">
        <w:tc>
          <w:tcPr>
            <w:tcW w:w="486" w:type="dxa"/>
            <w:vAlign w:val="bottom"/>
            <w:hideMark/>
          </w:tcPr>
          <w:p w:rsidR="00256EDA" w:rsidRPr="00CC2428" w:rsidRDefault="00256EDA" w:rsidP="00CC2428">
            <w:pPr>
              <w:pStyle w:val="ab"/>
              <w:jc w:val="center"/>
            </w:pPr>
            <w:r w:rsidRPr="00CC2428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56EDA" w:rsidRPr="00CC2428" w:rsidRDefault="00256EDA" w:rsidP="00CC2428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256EDA" w:rsidRPr="00CC2428" w:rsidRDefault="00256EDA" w:rsidP="00CC2428">
            <w:pPr>
              <w:pStyle w:val="ab"/>
              <w:jc w:val="center"/>
            </w:pPr>
            <w:r w:rsidRPr="00CC2428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56EDA" w:rsidRPr="00CC2428" w:rsidRDefault="00256EDA" w:rsidP="00CC2428">
            <w:pPr>
              <w:pStyle w:val="ab"/>
              <w:jc w:val="center"/>
            </w:pPr>
          </w:p>
        </w:tc>
      </w:tr>
    </w:tbl>
    <w:p w:rsidR="0020108E" w:rsidRPr="00CC2428" w:rsidRDefault="0020108E" w:rsidP="00CC2428">
      <w:pPr>
        <w:pStyle w:val="ConsNormal"/>
        <w:ind w:left="5760" w:firstLine="0"/>
        <w:rPr>
          <w:rFonts w:ascii="Times New Roman" w:hAnsi="Times New Roman" w:cs="Times New Roman"/>
          <w:sz w:val="28"/>
          <w:szCs w:val="28"/>
        </w:rPr>
      </w:pPr>
    </w:p>
    <w:p w:rsidR="00D470E4" w:rsidRPr="00CC2428" w:rsidRDefault="00D470E4" w:rsidP="00CC24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1C76" w:rsidRPr="00CC2428" w:rsidRDefault="00281C76" w:rsidP="00CC24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2428">
        <w:rPr>
          <w:rFonts w:ascii="Times New Roman" w:hAnsi="Times New Roman" w:cs="Times New Roman"/>
          <w:sz w:val="28"/>
          <w:szCs w:val="28"/>
        </w:rPr>
        <w:t>Ведомственная структура расходов бюджета Волгограда на 20</w:t>
      </w:r>
      <w:r w:rsidR="00204466">
        <w:rPr>
          <w:rFonts w:ascii="Times New Roman" w:hAnsi="Times New Roman" w:cs="Times New Roman"/>
          <w:sz w:val="28"/>
          <w:szCs w:val="28"/>
        </w:rPr>
        <w:t>2</w:t>
      </w:r>
      <w:r w:rsidR="00E26AA0">
        <w:rPr>
          <w:rFonts w:ascii="Times New Roman" w:hAnsi="Times New Roman" w:cs="Times New Roman"/>
          <w:sz w:val="28"/>
          <w:szCs w:val="28"/>
        </w:rPr>
        <w:t>2</w:t>
      </w:r>
      <w:r w:rsidRPr="00CC2428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694DBD" w:rsidRPr="00CC2428" w:rsidRDefault="00694DBD" w:rsidP="00CC24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708"/>
        <w:gridCol w:w="567"/>
        <w:gridCol w:w="567"/>
        <w:gridCol w:w="1560"/>
        <w:gridCol w:w="708"/>
        <w:gridCol w:w="1843"/>
      </w:tblGrid>
      <w:tr w:rsidR="00B7635B" w:rsidRPr="00CC2428" w:rsidTr="006C62D6">
        <w:trPr>
          <w:trHeight w:val="276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BAF" w:rsidRPr="00CC2428" w:rsidRDefault="00B7635B" w:rsidP="006C62D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ведомства,</w:t>
            </w:r>
          </w:p>
          <w:p w:rsidR="00B7635B" w:rsidRPr="00CC2428" w:rsidRDefault="00B7635B" w:rsidP="006C62D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статей расходов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35B" w:rsidRPr="00CC2428" w:rsidRDefault="00B7635B" w:rsidP="00CC2428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в</w:t>
            </w: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35B" w:rsidRPr="00CC2428" w:rsidRDefault="00B7635B" w:rsidP="00CC24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35B" w:rsidRPr="00CC2428" w:rsidRDefault="00B7635B" w:rsidP="00CC2428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C6BAF" w:rsidRPr="00CC2428" w:rsidRDefault="00B7635B" w:rsidP="00CC24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Целевая</w:t>
            </w:r>
          </w:p>
          <w:p w:rsidR="004C6BAF" w:rsidRPr="00CC2428" w:rsidRDefault="00B7635B" w:rsidP="00CC24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</w:t>
            </w:r>
          </w:p>
          <w:p w:rsidR="00B7635B" w:rsidRPr="00CC2428" w:rsidRDefault="00B7635B" w:rsidP="00CC24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35B" w:rsidRPr="00CC2428" w:rsidRDefault="00B7635B" w:rsidP="006C62D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</w:t>
            </w:r>
            <w:proofErr w:type="spellEnd"/>
            <w:r w:rsidR="006C6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</w:t>
            </w:r>
            <w:proofErr w:type="gramEnd"/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вида ра</w:t>
            </w: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BAF" w:rsidRPr="00CC2428" w:rsidRDefault="00B7635B" w:rsidP="00CC24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  <w:p w:rsidR="00B7635B" w:rsidRPr="00CC2428" w:rsidRDefault="00B7635B" w:rsidP="00CC24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(тыс. руб.)</w:t>
            </w:r>
          </w:p>
        </w:tc>
      </w:tr>
      <w:tr w:rsidR="00B7635B" w:rsidRPr="00CC2428" w:rsidTr="006C62D6">
        <w:trPr>
          <w:trHeight w:val="276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35B" w:rsidRPr="00CC2428" w:rsidRDefault="00B7635B" w:rsidP="006C62D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35B" w:rsidRPr="00CC2428" w:rsidRDefault="00B7635B" w:rsidP="00CC24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35B" w:rsidRPr="00CC2428" w:rsidRDefault="00B7635B" w:rsidP="00CC24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35B" w:rsidRPr="00CC2428" w:rsidRDefault="00B7635B" w:rsidP="00CC24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7635B" w:rsidRPr="00CC2428" w:rsidRDefault="00B7635B" w:rsidP="00CC24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35B" w:rsidRPr="00CC2428" w:rsidRDefault="00B7635B" w:rsidP="00CC24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35B" w:rsidRPr="00CC2428" w:rsidRDefault="00B7635B" w:rsidP="00CC24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635B" w:rsidRPr="00CC2428" w:rsidTr="006C62D6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CC2428" w:rsidRDefault="00B7635B" w:rsidP="006C62D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CC2428" w:rsidRDefault="00B7635B" w:rsidP="00CC24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CC2428" w:rsidRDefault="00B7635B" w:rsidP="00CC24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CC2428" w:rsidRDefault="00B7635B" w:rsidP="00CC24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CC2428" w:rsidRDefault="00B7635B" w:rsidP="00CC24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CC2428" w:rsidRDefault="00B7635B" w:rsidP="00CC24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CC2428" w:rsidRDefault="00B7635B" w:rsidP="00CC24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Волгоградская городская Дума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101375,70000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101375,70000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(представительных) органов государственной власти и предст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вительных органов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Волгоградской горо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Думы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Волг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градской городской Думы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органов местного с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моуправления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73629,80000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2469,90000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25176,00000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Волгоградской горо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Думы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25176,00000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Волгоградской горо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Думы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25176,00000</w:t>
            </w:r>
          </w:p>
        </w:tc>
      </w:tr>
    </w:tbl>
    <w:p w:rsidR="006443C2" w:rsidRDefault="006443C2">
      <w:r>
        <w:br w:type="page"/>
      </w: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708"/>
        <w:gridCol w:w="567"/>
        <w:gridCol w:w="567"/>
        <w:gridCol w:w="1560"/>
        <w:gridCol w:w="708"/>
        <w:gridCol w:w="1843"/>
      </w:tblGrid>
      <w:tr w:rsidR="006443C2" w:rsidRPr="006443C2" w:rsidTr="006443C2">
        <w:trPr>
          <w:trHeight w:val="20"/>
          <w:tblHeader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43C2" w:rsidRPr="00CC2428" w:rsidRDefault="006443C2" w:rsidP="005F2B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43C2" w:rsidRPr="00CC2428" w:rsidRDefault="006443C2" w:rsidP="005F2B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43C2" w:rsidRPr="00CC2428" w:rsidRDefault="006443C2" w:rsidP="005F2B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43C2" w:rsidRPr="00CC2428" w:rsidRDefault="006443C2" w:rsidP="005F2B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43C2" w:rsidRPr="00CC2428" w:rsidRDefault="006443C2" w:rsidP="005F2B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43C2" w:rsidRPr="00CC2428" w:rsidRDefault="006443C2" w:rsidP="005F2B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43C2" w:rsidRPr="00CC2428" w:rsidRDefault="006443C2" w:rsidP="005F2B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мероприятий, посвяще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памятным и юбилейным датам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3549,20000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3549,20000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помо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ников депутатов Волгоградской городской Думы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средствами массовой информации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дельным гражданам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643546,99704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401789,79704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ностного лица субъекта Российской Федерации и муниципального обр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2979,50000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2979,50000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органов местного с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моуправления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2979,50000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2979,50000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власти субъектов Росси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Федерации, местных админ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197477,80000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197477,80000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админ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197477,80000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органов местного с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моуправления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197477,80000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192407,40000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5070,40000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540,69704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540,69704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540,69704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дикции в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540,69704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540,69704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200791,80000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филактика терроризма, экстреми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и иных правонарушений на те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мероприятие« Деятел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 по профилактике и пресеч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терроризма, экстремизма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на профилактику и прес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терроризма, экстремизма на территории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эффективности работы системы профилактики правонарушений (за исключением терроризма и экстр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мизма)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ленных на профилактику правон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рушений на территории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200607,80000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200607,80000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мероприятий, посвяще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памятным и юбилейным датам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2124,70000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2124,70000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зар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бежных и региональных связей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1475,00000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1475,00000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средствами массовой информации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190444,00000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113719,60000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75289,70000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1434,70000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выплаты почетным гражданам города-героя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дельным гражданам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деятельности территор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альных административных коми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678,20000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677,30000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хранение, комплектов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ние, учет и использование архи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документов и архивных фо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дов, отнесенных к составу архивн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фонда Волгоградской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447,70000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394,30000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53,40000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4263,20000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4263,20000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нальной безопасности и правоохр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нительной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филактика терроризма, экстреми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и иных правонарушений на те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эффективности работы системы профилактики правонарушений (за исключением терроризма и экстр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мизма)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ципальными) органами, казенными 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учреждениями, органами управл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71163,70000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71063,70000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71063,70000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71063,70000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35062,50000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33361,60000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1324,40000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376,50000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36001,20000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36001,20000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инвестиционной и предприн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мательской деятельности в Волг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граде»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«Предпринимател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ская деятельность»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«Поддержка субъектов малого и среднего пре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принимательства»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вопросам малого и среднего предпринимательства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135081,30000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135081,30000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«Разв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жилищно-коммунального х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зяйства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надежности и эффективности производства и поставки комм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нальных ресурсов»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исполнение мировых соглашений, заключенных в целях погашения задолженности орган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зациям коммунального комплекса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и ос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ществлению регионального гос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дарственного жилищного контроля (надзора) и регионального госуда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ственного лицензионного </w:t>
            </w:r>
            <w:proofErr w:type="gramStart"/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осуществлением предприним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тельской деятельности по управл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многоквартирными домами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10575,20000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906,10000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6505,60000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6505,60000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культуры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6505,60000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мероприятий в сфере культ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6505,60000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6505,60000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6505,60000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Ежегодное денежное вознагражд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почетному гражданину города-героя Волгограда ко дню рождения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материальная п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мощь на организацию похорон, на изготовление и установку надгр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бия на месте погребения почетного гражданина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26192,70000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по градостроител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 и архитектуре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62300,10000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61081,70000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61081,70000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61081,70000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49384,00000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органов местного с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моуправления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49384,00000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48550,70000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833,30000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«Развитие градостроительного пл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нирования и регулирования испол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11697,70000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11697,70000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11697,70000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1218,40000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1218,40000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1218,40000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1218,40000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1218,40000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1218,40000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гражданской защиты нас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99297,30000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99297,30000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Защита населения и территории от 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чрезвычайных ситуаций природн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и техногенного характера, п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99297,30000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99297,30000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15122,30000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органов местного с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моуправления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15122,30000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14607,40000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514,90000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«Обеспечение безопасности жизн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населения Волгогр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84175,00000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83166,60000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20464,10000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1940,70000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60725,70000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36,10000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 по защите населения и территорий от чрезвычайных сит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1008,40000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957,10000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51,30000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Контрольно-счетная палата Волг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33339,60000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33339,60000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33295,60000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Контрольно-счетной п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латы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33295,60000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трольно-счетной палаты Волгогр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33295,60000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органов местного с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моуправления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33295,60000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32380,10000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915,50000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Контрольно-счетной п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латы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жилищно-коммунального хозяйства и то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ливно-энергетического комплекса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1076244,50000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44686,60000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44686,60000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44686,60000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44686,60000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ственных мероприятий, посвяще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памятным и юбилейным датам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10,40000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10,40000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домах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44389,30000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44389,30000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мировых соглашений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286,90000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286,90000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1031557,90000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185379,30000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185379,30000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146054,90000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домах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146054,90000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146054,90000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39324,40000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капитальный ремонт многоквартирных домов, напра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ленный на предотвращение либо ликвидацию последствий авари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ситуаций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39324,40000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39324,40000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315611,90000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жилищно-коммунального х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зяйства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315611,90000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надежности и эффективности производства и поставки комм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нальных ресурсов»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315611,90000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797,10000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368,40000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428,70000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компенсацию (возм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щение) выпадающих доходов </w:t>
            </w:r>
            <w:proofErr w:type="spellStart"/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сурсоснабжающих</w:t>
            </w:r>
            <w:proofErr w:type="spellEnd"/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организаций, связанных с применением льготных тарифов на коммунальные ресурсы (услуги) и техническую воду, п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ставляемые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314814,80000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314814,80000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530566,70000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жилищно-коммунального х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зяйства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надежности и эффективности производства и поставки комм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нальных ресурсов»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исполнение мировых соглашений, заключенных в целях погашения задолженности орган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зациям коммунального комплекса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36474,20000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26852,80000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органов местного с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моуправления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26852,80000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26155,60000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695,10000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9621,40000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9621,40000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9227,30000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389,90000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4,20000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молодежной политики и туризма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183264,80000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1912,20000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1912,20000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развития 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ризма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1912,20000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развития туризма»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1912,20000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1842,20000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1842,20000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туризма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181352,60000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167083,60000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молодежной политики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157809,70000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и осуществление мероприятий по работе с детьми и молодежью в городском округе город-герой Во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157809,70000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157773,70000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157773,70000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 отдыха детей в каникуля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ное время»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9273,90000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отдыха детей в каникулярное время на базе муниципального учреждения «Городской оздоров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тельный центр для детей и молод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 «Орленок»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9273,90000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9273,90000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9273,90000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14269,00000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молодежной политики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выплат стипендии города-героя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12613,00000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12613,00000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органов местного с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моуправления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12613,00000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12302,50000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308,70000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культуре администр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643021,00000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387211,40000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355410,80000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культуры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355410,80000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предоставления дополнител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образования детей в сфере искусства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355410,80000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355410,80000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355410,80000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профессиональное образ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культуры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деятельности и оказание услуг учреждением высшего образов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ежемесячного денежного вознаграждения за кла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сное руководство (кураторство) педагогическим работникам мун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образовательных учр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ждений, реализующих образов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тельные программы среднего пр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фессионального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03.0.05.56340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03.0.05.56340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28003,40000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культуры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28003,40000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деятельности и оказание услуг учреждением высшего образов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28003,40000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28003,40000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28003,40000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культуры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выплат стипендий в сфере 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культуры и образования в сфере искусства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Ежемесячные стипендии особо одаренным обучающимся и восп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танникам муниципальных учр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общего среднего и допо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нительного образования детей, 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бюджетных учрежд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физической культуры и спорта и муниципальных учреждений д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полнительного образования детей в сфере искусства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255809,60000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205375,00000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культуры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205375,00000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библиотечно-информационного обслуживания населения Волгогр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81707,50000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81707,50000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81707,50000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концертно-театрального 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служивания населения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121259,90000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119401,70000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119401,70000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на поддержку творческой де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и техническое оснащение детских и кукольных театров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1858,20000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1858,20000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мероприятий в сфере культ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2047,60000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сти (оказание услуг) муниципал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2047,60000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2047,60000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ставление грантов в форме субс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дий, направленных на поддержку реализации проектов в области культуры и искусства»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 в форме субсидий на по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держку реализации проектов в 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культуры и искусства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ры, кинематографии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50434,60000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культуры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38929,70000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централизации бухгалтерского учета»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38917,70000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38917,70000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37783,60000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1070,10000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«Создание условий для организации </w:t>
            </w:r>
            <w:proofErr w:type="gramStart"/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независимой оценки качества условий оказания услуг</w:t>
            </w:r>
            <w:proofErr w:type="gramEnd"/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 организациями культ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</w:t>
            </w:r>
            <w:proofErr w:type="gramStart"/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 независ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 оценки качества условий ок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зания услуг</w:t>
            </w:r>
            <w:proofErr w:type="gramEnd"/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муниципальными орг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03.0.10.20190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03.0.10.20190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11504,90000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11504,90000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органов местного с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моуправления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11504,90000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11178,20000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324,60000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по образованию 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8375637,00000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8375025,40000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3794939,20000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образования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3784179,20000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предоставления общедоступн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дошкольного образования, пр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смотра и ухода за детьми в мун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дошкольных образов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учреждениях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3741902,60000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1141442,80000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1141442,80000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вательного процесса муниципал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дошкольными образовател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1989693,70000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1989693,70000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вательного процесса муниципал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дошкольными образовател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организациями на оплату труда и начислений на оплату труда прочих работников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548357,90000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548357,90000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вательного процесса муниципал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дошкольными образовател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организациями на обеспеч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учебного процесса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24216,90000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24216,90000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работ по замене кровли и выполнению нео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ходимых для этого работ в зданиях муниципальных образовательных организаций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38191,30000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38191,30000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предоставления общедоступн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дошкольного, начального общ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го, основного общего и среднего общего образования в муниципал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общеобразовательных учр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ждениях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18548,60000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вательного процесса по реализации образовательных программ д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образования муниц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 общеобразовательными организациями на оплату труда и начисления педагогическим рабо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14432,10000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14432,10000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вательного процесса по реализации образовательных программ д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образования муниц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пальными общеобразовательными 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организациями на оплату труда и начисления прочим работникам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3942,90000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3942,90000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вательного процесса по реализации образовательных программ д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образования муниц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 общеобразовательными организациями на обеспечение учебного процесса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173,60000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173,60000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образовательного процесса частными дошкольными образов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 и час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общеобразовательными орг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низациями, имеющими госуда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ственную аккредитацию»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23728,00000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вательного процесса частными д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школьными образовательными 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ганизациями на оплату труда и начислений на оплату труда пед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гогических работников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13572,00000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13572,00000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вательного процесса частными д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школьными образовательными 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ганизациями на оплату труда и начислений на оплату труда прочих работников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3708,10000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3708,10000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вательного процесса частными д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школьными образовательными 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ганизациями на обеспечение уче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процесса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и 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иным некоммерческим организац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вательного процесса по реализации образовательных программ д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образования частными общеобразовательными организ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циями, имеющими государстве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аккредитацию, на оплату труда и начисления педагогическим р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ботникам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4680,90000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4680,90000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вательного процесса по реализации образовательных программ д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образования частными общеобразовательными организ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циями, имеющими государстве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аккредитацию, на оплату труда и начисления прочим работникам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1560,30000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1560,30000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вательного процесса по реализации образовательных программ д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образования частными общеобразовательными организ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циями, имеющими государстве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аккредитацию, на обеспечение учебного процесса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42,70000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42,70000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госбережение и повышение энерг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тической эффективности Волгогр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10760,00000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госбережению и повышению эне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гетической эффективности в мун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учреждениях, органах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10760,00000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10760,00000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10760,00000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4007866,00000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образования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4004211,00000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предоставления общедоступн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дошкольного, начального общ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го, основного общего и среднего общего образования в муниципал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общеобразовательных учр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ждениях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3941454,70000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372259,80000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372259,80000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денежное вознагра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дение за классное руководство п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дагогическим работникам муниц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общеобразовательных 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308339,70000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308339,70000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вательного процесса муниципал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общеобразовательными орг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низациями на оплату труда и начислений на оплату труда пед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гогических работников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1862958,50000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1862958,50000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вательного процесса муниципал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общеобразовательными орг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низациями на оплату труда и начислений на оплату труда прочих работников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514446,50000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514446,50000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вательного процесса муниципал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общеобразовательными орг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низациями на обеспечение учебн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процесса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77714,30000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77714,30000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частичную компенс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стоимости питания в муниц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общеобразовательных 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ганизациях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116487,80000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116487,80000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беспла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горячего питания обучающи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ся, получающих начальное общее образование в муниципальных 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разовательных организациях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567125,90000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567125,90000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модернизации школьных систем образования (проведение работ по капитальному ремонту зданий (обособленных помещений, помещений) муниципальных общ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образовательных организаций)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47866,30000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47866,30000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модернизации школьных систем образования (оснащение отремонтированных зданий (обособленных помещений, пом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щений) муниципальных общеобр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организаций сре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ствами обучения и воспитания)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8447,00000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8447,00000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работ по замене кровли и выполнению нео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ходимых для этого работ в зданиях муниципальных образовательных организаций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46019,30000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46019,30000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модернизацию спо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тивных площадок в общеобразов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11368,50000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11368,50000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</w:t>
            </w:r>
            <w:proofErr w:type="spellStart"/>
            <w:proofErr w:type="gramStart"/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spellEnd"/>
            <w:proofErr w:type="gramEnd"/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благоустройство площадок для проведения праз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ничных линеек и других меропри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в муниципальных общеобраз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вательных организациях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8421,10000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8421,10000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образовательного процесса частными дошкольными образов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 и час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общеобразовательными орг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низациями, имеющими госуда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ственную аккредитацию»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62756,30000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вательного процесса частными 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щеобразовательными организаци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имеющими государственную аккредитацию на оплату труда и начислений на оплату труда пед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гогических работников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48042,90000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48042,90000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вательного процесса частными 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щеобразовательными организаци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имеющими государственную аккредитацию на оплату труда и начислений на оплату труда прочих работников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13550,60000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13550,60000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вательного процесса частными 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щеобразовательными организаци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имеющими государственную аккредитацию на обеспечение учебного процесса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1162,80000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1162,80000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госбережение и повышение энерг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тической эффективности Волгогр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3655,00000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госбережению и повышению эне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гетической эффективности в мун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учреждениях, органах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3655,00000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3655,00000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3655,00000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262751,40000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образования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262106,40000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предоставления дополнител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образования детей в учрежд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ниях дополнительного образования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242440,00000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232498,20000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4866,50000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838,60000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и 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иным некоммерческим организац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226786,40000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 дополнительного образования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9941,80000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9941,80000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«Успех ка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 ребенка»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19666,40000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реализации мероприятия по персонифицированному финанс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рованию дополнительного образ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01.0.E2.00590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19666,40000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01.0.E2.00590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19666,40000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госбережение и повышение энерг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тической эффективности Волгогр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госбережению и повышению эне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гетической эффективности в мун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учреждениях, органах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подготовка, п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реподготовка и повышение квал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фикации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19321,10000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образования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19321,10000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кадрового потенциала педагогов и руководителей учреждений д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школьного, общего и дополнител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образования»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19321,10000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сти (оказание услуг) муниципал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19321,10000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19321,10000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39442,30000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 отдыха детей в каникуля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время»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39442,30000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отдыха обучающихся в каник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лярное время в лагерях с дневным пребыванием детей, организуемых на базе муниципальных образов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учреждений»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39442,30000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отдыха детей в каникулярный период в 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39442,30000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39442,30000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250705,40000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образования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187859,20000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системы стимулов, обеспечива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поддержку особо одаренных обучающихся»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танникам муниципальных учр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общего среднего и допо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нительного образования детей, 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бюджетных учрежд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физической культуры и спорта и муниципальных учреждений д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полнительного образования детей в сфере искусства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стабильного функциониров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муниципальных образовател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187251,20000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сти (оказание услуг) муниципал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187251,20000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171755,20000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15166,40000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329,60000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«Создание условий для организации </w:t>
            </w:r>
            <w:proofErr w:type="gramStart"/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независимой оценки качества условий осуществления образов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тельной деятельности</w:t>
            </w:r>
            <w:proofErr w:type="gramEnd"/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образовательными организ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циями Волгограда, осуществля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щими образовательную деятел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</w:t>
            </w:r>
            <w:proofErr w:type="gramStart"/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 независ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 оценки качества условий ок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зания услуг</w:t>
            </w:r>
            <w:proofErr w:type="gramEnd"/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муниципальными орг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62846,20000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62846,20000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органов местного с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моуправления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62846,20000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61546,60000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1299,60000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611,60000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611,60000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тельности администрации Волг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611,60000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611,60000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ществление деятельности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611,60000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608,20000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3,40000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Территориальная избирательная комиссия Дзержинского района города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7542,80000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7542,80000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7542,80000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7542,80000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выборов депутатов Волгоградской горо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Думы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65.0.00.00990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7542,80000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65.0.00.00990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7542,80000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муниципального имущества администрации Волг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179869,60000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161133,70000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161133,70000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161133,70000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95471,80000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органов местного с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моуправления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95471,80000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91704,50000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обеспечения государственных (м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3767,30000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65661,90000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 по управлению муниципал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имуществом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6961,90000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6961,90000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приватизации и пр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предпродажной подготовки объектов приватизации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8400,00000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8400,00000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18735,90000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18735,90000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18735,90000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18735,90000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17179,00000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16791,80000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369,60000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17,60000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комплек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ных кадастровых работ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64.0.20.L5110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356,90000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64.0.20.L5110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356,90000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физической культуре и спорту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391557,50000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391557,50000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354754,90000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физической культуры и спорта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354754,90000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348773,60000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348773,60000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348773,60000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рование развития спортивного р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зерва»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танникам муниципальных учр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общего среднего и допо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нительного образования детей, 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бюджетных учрежд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физической культуры и спорта и муниципальных учреждений д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полнительного образования детей в сфере искусства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5567,30000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5567,30000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5567,30000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1845,30000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тие физической культуры и спорта 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1845,30000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«Популяр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физической культуры и спо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 путем организации и проведения физкультурных и спортивных 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1845,30000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1845,30000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1845,30000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физич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34957,30000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физической культуры и спорта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21215,50000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возмещение затрат, связанных с реализацией проекта </w:t>
            </w:r>
            <w:proofErr w:type="spellStart"/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</w:t>
            </w:r>
            <w:proofErr w:type="spellEnd"/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-частного партне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«Создание объектов физкул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турно-спортивной и образовател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инфраструктуры на территории Центрального района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02.0.04.69011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02.0.04.69011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организационно-методической деятельности муниципальных учреждений в сфере физической культуры и спорта»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11215,50000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11215,50000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10445,80000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13741,80000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13741,80000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органов местного с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моуправления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13741,80000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13239,90000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501,90000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строительству админ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2487732,30000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8731,70000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6731,70000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6731,70000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6731,70000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 и ремонт объектов гидротехнических соор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6731,70000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6731,70000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развития 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ризма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обеспечивающей туристической инфраструктуры»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224246,90000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17115,10000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лище»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17115,10000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«Переселение гра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дан, проживающих в Волгограде, из 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аварийного жилья»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17115,10000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«Обеспеч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мероприятий по переселению граждан из аварийного жилья»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17115,10000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расселенных аварийных ж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лых домов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17115,10000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17115,10000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174442,90000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жилищно-коммунального х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зяйства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174442,90000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174442,90000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стимулированию программ развития жилищного строительства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174442,90000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11687,80000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162755,10000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32688,90000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32688,90000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11753,40000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органов местного с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моуправления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11753,40000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11451,10000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302,30000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20935,50000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20935,50000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ципальными) органами, казенными 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учреждениями, органами управл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19427,40000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1497,40000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10,70000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529028,40000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529028,40000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жилищно-коммунального х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зяйства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529028,40000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«Оздоровл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Волги»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529028,40000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сокращению доли загря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ненных сточных вод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529028,40000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529028,40000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1725725,30000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1725725,30000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образования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1725725,30000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«Совреме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 школа»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1725725,30000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созданию новых мест в 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щеобразовательных организациях в связи с ростом числа обучающихся, вызванным демографическим фа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тором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01.0.E1.53050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1050799,66000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01.0.E1.53050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1050799,66000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содействию созданию новых мест в общеобразовательных орг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96035,50000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96035,50000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рамках реализации мероприятий по содействию созданию новых мест в общеобразовательных орг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180863,00000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180863,00000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рамках реализации мероприятий по созданию новых мест в общео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разовательных организациях в св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 с ростом числа обучающихся, вызванным демографическим фа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тором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01.0.E1.S2160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398027,14000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01.0.E1.S2160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398027,14000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жилищной и социальной политики администрации Волг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1743064,40000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939852,40000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921438,20000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лище»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921438,20000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муниципальным жильем 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дельных категорий граждан»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7535,80000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в области жилищного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7535,80000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7535,80000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«Переселение гра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дан, проживающих в Волгограде, из аварийного жилья»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913902,40000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мероприятий по переселению граждан из аварийного жилья»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7766,80000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Выкуп жилых помещений из ав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рийного жилищного фонда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7766,80000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7766,80000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«Обеспеч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устойчивого сокращения 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пригодного для проживания ж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лищного фонда»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906135,60000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стоимости жилых помещ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ний, не принадлежащих на праве собственности муниципальному образованию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меропри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переселению граждан из аварийного жилищного фонда за счет средств Фонда содействия р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формированию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580063,20000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580063,20000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10672,60000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10672,60000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1185,80000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1185,80000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переселению граждан из аварийного жилищного фонда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314074,00000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314074,00000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18414,20000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18414,20000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18414,20000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16392,20000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15667,10000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711,60000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13,50000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ятий по управлению муниципал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имуществом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803212,00000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142790,10000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142790,10000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142790,10000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Пенсия за выслугу лет муниц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 служащим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142790,10000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1417,10000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141373,00000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4810,90000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4810,90000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4810,90000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4810,90000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4264,70000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516,90000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29,30000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603670,20000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603670,20000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603670,20000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Ежемесячная денежная выплата 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почетному гражданину города-героя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2520,00000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2520,00000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ежемесячное д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нежное содержание спортсменам-инвалидам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3654,20000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36,20000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3618,00000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вознаграждение спортсменам-инвалидам Волгогр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2363,40000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23,40000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2340,00000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награждение женщинам, удостое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награждения Почетным зн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 города-героя Волгограда «М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теринская слава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награждение родителям, награ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денным Почетным знаком города-героя Волгограда «Родительская слава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Компенсация </w:t>
            </w:r>
            <w:proofErr w:type="gramStart"/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образовательных учреждений Во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 за приобретенный меся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11638,60000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111,60000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11527,00000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Различные виды социальной и 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териальной помощи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3414,70000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3377,20000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 выплата в связи с Днем разгр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советскими войсками немецко-фашистских вой</w:t>
            </w:r>
            <w:proofErr w:type="gramStart"/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 в Ст</w:t>
            </w:r>
            <w:proofErr w:type="gramEnd"/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алингра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битве (1943 год)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2718,20000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40,70000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2677,50000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 выплата в связи с Днем Победы советского народа в Великой От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чественной войне 1941-1945 годов (1945 год)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348,20000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с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гра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данам субсидий на оплату жилого помещения и коммунальных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576363,90000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5648,40000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570715,50000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24756,20000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лище»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3702,00000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«Молодой семье - доступное жилье на территории городского округа город-герой Волгоград»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3702,00000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реализации жилищных прав молодых семей»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3702,00000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молодым с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мьям на приобретение (строител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ство) жилья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3702,00000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3702,00000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21054,20000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21054,20000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компенсации части родительской платы за пр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смотр и уход за детьми в образов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организациях, реализу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общеобразовательную пр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грамму дошкольного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21054,20000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203,20000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20851,00000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27184,60000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27184,60000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27184,60000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органов местного с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моуправления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27184,60000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26307,10000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877,50000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финансов админ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754170,30000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621343,70000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84714,50000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84714,50000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84714,50000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ния функций органов местного с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моуправления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84714,50000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82118,60000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2595,90000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516629,20000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252995,70000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252995,70000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252995,70000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252995,70000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Иным образом зарезервированные средства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263633,50000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тивов муниципальных образов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учреждений сферы образ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вания, творческих коллективов 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бюджетных учрежд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дополнительного образования сферы искусства, спортивных к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манд муниципальных бюджетных учреждений сферы спорта Волг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принятых и неисполненных в 2021 году бюджетных обяз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98.0.00.91010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251573,50000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98.0.00.91010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251573,50000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130027,60000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130027,60000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130027,60000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130027,60000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пальному долгу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130027,60000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130027,60000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общ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характера бюджетам бюджетной системы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бюджету Волгоградской области на формирование облас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фонда финансовой поддержки муниципальных районов (горо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округов)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городского хозяйства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5253352,73948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5018709,33948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18990,40000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18990,40000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в области обращения с животными в части реализации 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 при осуществлении де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по обращению с живо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без владельцев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13063,50000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10841,20000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10841,20000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поддержку некомме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ческих организаций, осуществля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щих реализацию мероприятий, 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направленных на регулирование численности животных без вл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дельцев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2222,30000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2222,30000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27397,80000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27397,80000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рационального использования, охраны, защиты и воспроизводства городских лесов»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27397,80000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15477,40000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14521,60000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932,10000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23,70000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11920,40000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11920,40000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1487143,20000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держание и развитие улично-дорожной сети Волгограда и обе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эффективной работы транспортной инфраструктуры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1440824,40000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доступности и повышение к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чества транспортного обслужив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населения всеми видами горо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транспорта»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1440824,40000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49324,40000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обеспечения государственных (м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49324,40000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на оказание услуг по п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ревозке пассажиров городским наземным электрическим транспо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 на трамвайных и троллейбу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маршрутах общего пользов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границах городского округа город-герой Волгоград по регул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руемым в установленном действ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ющим законодательством Росси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 порядке тарифам на проезд пассажиров и провоз б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гажа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650000,00000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650000,00000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оказание услуг по п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ревозке пассажиров автомобил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транспортом на маршрутах общего пользования в границах городского округа город-герой Волгоград по регулируемым в установленном действующим зак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нодательством Российской Федер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порядке тарифам на проезд пассажиров и провоз багажа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28166,70000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28166,70000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решение вопросов местного значения в сфере тран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портного обслуживания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713333,30000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642000,00000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71333,30000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46318,80000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46007,20000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органов местного с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моуправления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46007,20000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44627,20000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1380,00000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устано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регулируемых тарифов на регулярные перевозки по муниц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 маршрутам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3485177,93948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держание и развитие улично-дорожной сети Волгограда и обе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эффективной работы транспортной инфраструктуры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3464067,67948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технически исправного состо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автомобильных дорог для бе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опасности дорожного движения»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1488454,07948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39460,97948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36359,40000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3031,57948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дорожных фондов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787878,80000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274100,00000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513778,80000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в сфере дорожной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661114,30000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обеспечения государственных (м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149647,50000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123574,30000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387892,50000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159087,70000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в сфере дорожной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159087,70000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151956,80000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7130,90000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716525,90000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стимулированию программ развития жилищного строительства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716525,90000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716525,90000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и реко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струкцию автомобильных дорог общего пользования местного зн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и искусственных сооружений на них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361225,60000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361225,60000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дорожных фондов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638774,40000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638774,40000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«Общес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стемные меры развития дорожного хозяйства»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реализации мероприятий по внедрению интеллектуальных транспортных систем, предусма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ривающих автоматизацию проце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 управления дорожным движ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нием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11.0.R2.54180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11.0.R2.54180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мирование современной городской среды»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21110,26000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комфортной городской ср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21110,26000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современной городской среды в части комплексного благоустро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дворовых территорий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21110,26000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17127,57000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3982,69000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209692,10000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209692,10000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209486,10000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наружного освещения»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25344,30000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2603,90000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2603,90000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содержание, текущий ремонт и энергоснабжение объе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наружного освещения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22740,40000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22740,40000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благоустройства кладбищ»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44794,00000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44794,00000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44794,00000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озеленения и благоустройства объектов озеленения общего пол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139347,80000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содержание объектов благоустройства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139347,80000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139347,80000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ритуальных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недоп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лученных доходов в связи с прин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тием решения о предоставлении мер социальной поддержки обуч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ющимся в общеобразовательных учреждениях Волгограда при ок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зании транспортных услуг в общ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ственном (городском) муниципал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 пассажирском транспорте Во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Тракторозаводск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proofErr w:type="spellEnd"/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174246,06303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37825,85125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власти субъектов Росси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Федерации, местных админ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30129,30000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30129,30000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30129,30000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органов местного с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моуправления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30129,30000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целях обеспечения выполнения функций государственными (мун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29206,00000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923,30000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499,35283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499,35283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499,35283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дикции в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499,35283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499,35283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7197,19842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7197,19842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7197,19842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страцию актов гражданского сост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5561,59842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4523,59842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1038,00000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деятельности территор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альных административных коми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497,60000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ния государственными внебюдже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472,10000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25,50000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муниципальных комиссий по делам несовершеннолетних и защ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 их прав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1138,00000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1138,00000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и техногенного характера, п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печению пожарной безопасности территорий районов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90110,81178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90110,81178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37629,23685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озеленения и благоустройства объектов озеленения общего пол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24330,43685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24330,43685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24330,43685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прочих мероприятий по благ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устройству территорий общего пользования»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13298,80000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13298,80000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13298,80000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мирование современной городской среды»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52481,57493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комфортной городской ср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52481,57493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современной городской среды в части комплексного благоустро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дворовых территорий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11110,31160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11110,31160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современной городской среды в части благоустройства обществе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территорий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41371,26333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41371,26333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19328,10000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19328,10000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культуры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19328,10000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жителей Волгограда услугами районных учреждений культуры»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19300,10000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19300,10000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19300,10000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«Сохран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объектов культурного насл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дия, находящихся в муниципальной собственности (ремонт и реставр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ция)»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26681,30000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20567,50000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20567,50000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20567,50000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15412,80000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15412,80000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воспитателю) и предоставление им мер социальной поддержки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5154,70000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5154,70000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6113,80000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6113,80000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6113,80000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ществление деятельности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6113,80000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5875,80000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Краснооктябрьск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района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174134,48322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40637,34180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власти субъектов Росси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ской Федерации, местных админ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32342,00000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32342,00000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32342,00000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органов местного с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моуправления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32342,00000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31376,60000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960,40000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686,61014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686,61014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686,61014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дикции в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686,61014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686,61014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7608,73166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7608,73166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7608,73166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страцию актов гражданского сост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5890,13166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4839,00000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1051,13166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деятельности территор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альных административных коми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497,60000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497,60000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муниципальных комиссий по делам несовершеннолетних и защ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 их прав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1221,00000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1221,00000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и техногенного характера, п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печению пожарной безопасности территорий районов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75775,74142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75775,74142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42896,64180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озеленения и благоустройства объектов озеленения общего пол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38896,64180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38896,64180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38896,64180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прочих мероприятий по благ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устройству территорий общего пользования»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мирование современной городской среды»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32879,09962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комфортной городской ср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32879,09962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современной городской среды в части благоустройства обществе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территорий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32879,09962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32879,09962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24211,00000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24211,00000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культуры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24211,00000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жителей Волгограда услугами районных учреждений культуры»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24161,00000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24161,00000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24161,00000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«Сохран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объектов культурного насл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дия, находящихся в муниципальной собственности (ремонт и реставр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ция)»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33435,40000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26885,00000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26885,00000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26885,00000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19089,40000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19089,40000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воспитателю) и предоставление им мер социальной поддержки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7795,60000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7795,60000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6550,40000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6550,40000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6550,40000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ществление деятельности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6550,40000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6067,30000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483,10000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Центрального ра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232443,72091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33939,73086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высших 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исполнительных органов госуда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власти субъектов Росси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Федерации, местных админ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28679,70000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28679,70000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28679,70000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органов местного с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моуправления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28679,70000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27819,40000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860,30000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249,67642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249,67642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249,67642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дикции в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249,67642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249,67642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5010,35444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5010,35444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5010,35444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страцию актов гражданского сост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3926,75444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3203,16124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723,59320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деятельности территор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альных административных коми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497,60000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497,60000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муниципальных комиссий по делам несовершеннолетних и защ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 их прав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и техногенного характера, п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печению пожарной безопасности территорий районов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178171,69005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178171,69005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109037,93249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озеленения и благоустройства объектов озеленения общего пол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109037,93249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109037,93249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109037,93249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мирование современной городской среды»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69133,75756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комфортной городской ср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69133,75756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современной городской среды в части благоустройства обществе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территорий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69133,75756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69133,75756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7176,80000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7176,80000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культуры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6976,80000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жителей Волгограда услугами районных учреждений культуры»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6809,80000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6809,80000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6809,80000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«Сохран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объектов культурного насл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дия, находящихся в муниципальной собственности (ремонт и реставр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ция)»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13080,50000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10023,70000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10023,70000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10023,70000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8137,20000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8137,20000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воспитателю) и предоставление им мер социальной поддержки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1886,50000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1886,50000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3056,80000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3056,80000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3056,80000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ществление деятельности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3056,80000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2954,30000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102,50000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Дзержинского ра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307688,08296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39783,15596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власти субъектов Росси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Федерации, местных админ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31944,50000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31944,50000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31944,50000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органов местного с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моуправления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31944,50000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31000,20000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944,30000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405,72418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405,72418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405,72418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дикции в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405,72418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405,72418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7432,93178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7432,93178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7432,93178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мероприятий, посвяще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памятным и юбилейным датам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страцию актов гражданского сост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5467,73178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4353,10000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1114,63178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деятельности территор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альных административных коми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497,60000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472,10000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25,50000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муниципальных комиссий по делам несовершеннолетних и защ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 их прав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1457,60000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1427,60000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и техногенного характера, п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мероприятий по обе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печению пожарной безопасности территорий районов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219097,82700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219097,82700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53611,82800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озеленения и благоустройства объектов озеленения общего пол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52649,52800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52649,52800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52649,52800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прочих мероприятий по благ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устройству территорий общего пользования»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962,30000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962,30000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962,30000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мирование современной городской среды»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165485,99900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комфортной городской ср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165485,99900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современной городской среды в части благоустройства обществе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территорий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165485,99900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165485,99900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15692,30000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15692,30000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тие культуры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15692,30000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«Обеспеч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жителей Волгограда услугами районных учреждений культуры»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13920,30000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13920,30000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13920,30000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«Сохран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объектов культурного насл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дия, находящихся в муниципальной собственности (ремонт и реставр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ция)»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1772,00000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1772,00000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1772,00000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32964,80000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25104,30000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25104,30000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25104,30000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19111,60000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19111,60000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воспитателю) и предоставление им мер социальной поддержки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5992,70000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5992,70000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7860,50000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7860,50000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7860,50000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ществление деятельности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7860,50000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7690,50000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Ворошиловского района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125986,51036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33966,51036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власти субъектов Росси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Федерации, местных админ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29302,00000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29302,00000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29302,00000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органов местного с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моуправления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29302,00000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28382,70000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919,30000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218,46686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218,46686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218,46686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дикции в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218,46686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218,46686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4446,04350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4446,04350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4446,04350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мероприятий, посвяще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памятным и юбилейным датам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 по управлению муниципал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имуществом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страцию актов гражданского сост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3324,44350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2884,40000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440,04350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деятельности территор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альных административных коми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497,60000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472,10000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25,50000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муниципальных комиссий по делам несовершеннолетних и защ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 их прав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ципальными) органами, казенными учреждениями, органами управл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и техногенного характера, п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печению пожарной безопасности территорий районов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64380,30000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64380,30000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46380,30000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озеленения и благоустройства объектов озеленения общего пол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44527,10000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44527,10000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44527,10000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прочих мероприятий по благ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устройству территорий общего пользования»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1853,20000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1853,20000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1853,20000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мирование современной городской среды»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18000,00000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«Реализация федерального проекта «Формир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комфортной городской ср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18000,00000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современной городской среды в части благоустройства обществе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территорий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18000,00000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18000,00000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13402,50000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13402,50000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культуры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13402,50000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жителей Волгограда услугами районных учреждений культуры»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13376,80000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13376,80000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13376,80000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«Сохран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объектов культурного насл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дия, находящихся в муниципальной собственности (ремонт и реставр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ция)»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25,70000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25,70000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25,70000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14162,20000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11105,40000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11105,40000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11105,40000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8153,40000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8153,40000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вознаграждение за труд приемным родителям (патронатн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воспитателю) и предоставление им мер социальной поддержки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2952,00000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2952,00000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3056,80000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3056,80000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3056,80000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ществление деятельности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3056,80000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3056,80000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Советского района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124577,23863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39507,73863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власти субъектов Росси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Федерации, местных админ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32821,80000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32821,80000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32821,80000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органов местного с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моуправления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32821,80000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31862,40000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946,00000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13,40000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Судебная система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312,09552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312,09552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312,09552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дикции в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312,09552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312,09552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6373,84311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6373,84311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6373,84311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мероприятий, посвяще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памятным и юбилейным датам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страцию актов гражданского сост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4697,24311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3953,28120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743,96191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деятельности территор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альных административных коми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497,60000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472,10000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обеспечения государственных (м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25,50000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создание, исполнение функций и обеспечение деятельн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муниципальных комиссий по делам несовершеннолетних и защ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 их прав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1174,00000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1114,00000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и техногенного характера, п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печению пожарной безопасности территорий районов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37913,10000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37913,10000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37913,10000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озеленения и благоустройства объектов озеленения общего пол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27239,60000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27239,60000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27239,60000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прочих мероприятий по благ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устройству территорий общего пользования»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10673,50000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10672,60000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10672,60000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19667,70000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19667,70000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культуры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19667,70000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жителей Волгограда услугами районных учреждений культуры»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19667,70000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19667,70000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19667,70000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27338,70000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21224,80000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21224,80000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21224,80000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11387,70000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11387,70000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воспитателю) и предоставление им мер социальной поддержки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9837,10000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9837,10000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6113,90000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6113,90000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6113,90000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ществление деятельности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6113,90000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5953,90000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Кировского района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104836,62616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36407,02616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власти субъектов Росси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Федерации, местных админ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30703,60000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30703,60000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30703,60000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органов местного с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моуправления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30703,60000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29796,40000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907,20000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343,30507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343,30507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343,30507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дикции в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343,30507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343,30507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5360,12109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5360,12109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5360,12109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 по управлению муниципал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имуществом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38,10000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8,10000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страцию актов гражданского сост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3985,42109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3382,42109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деятельности территор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альных административных коми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497,60000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487,60000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муниципальных комиссий по делам несовершеннолетних и защ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 их прав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839,00000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целях обеспечения выполнения функций государственными (мун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834,00000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и техногенного характера, п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печению пожарной безопасности территорий районов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28997,70000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28997,70000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28997,70000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озеленения и благоустройства объектов озеленения общего пол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28442,70000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28442,70000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28442,70000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прочих мероприятий по благ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устройству территорий общего пользования»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прочих мероприятий по благоустройству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19252,30000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19252,30000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культуры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19252,30000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жителей Волгограда услугами районных учреждений культуры»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19252,30000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19252,30000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19252,30000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20029,60000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15662,60000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15662,60000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15662,60000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12313,00000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12313,00000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воспитателю) и предоставление им мер социальной поддержки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3349,60000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3349,60000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4367,00000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4367,00000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4367,00000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ществление деятельности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4367,00000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ципальными) органами, казенными учреждениями, органами управл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4317,00000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Красноармейского района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167313,88407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54520,64794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власти субъектов Росси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Федерации, местных админ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25672,20000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25672,20000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25672,20000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органов местного с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моуправления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25672,20000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24917,20000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561,77194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561,77194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561,77194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дикции в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561,77194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561,77194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28286,67600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28286,67600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28286,67600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20214,30000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16460,40000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3418,90000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страцию актов гражданского сост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6257,77600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5106,03000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1151,74600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деятельности территор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альных административных коми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497,60000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472,10000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25,50000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муниципальных комиссий по делам несовершеннолетних и защ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 их прав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1317,00000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функций государственными (мун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1278,70000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38,30000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и техногенного характера, п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печению пожарной безопасности территорий районов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70051,83613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70051,83613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37852,10053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озеленения и благоустройства объектов озеленения общего пол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37174,40053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37174,40053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37174,40053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прочих мероприятий по благ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устройству территорий общего пользования»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677,70000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677,70000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677,70000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«Фо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мирование современной городской среды»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32199,73560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комфортной городской ср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32199,73560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современной городской среды в части благоустройства обществе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территорий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32199,73560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32199,73560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1219,90000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1219,90000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молодежной политики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1219,90000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и осуществление мероприятий по работе с детьми и молодежью в городском округе город-герой Во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1219,90000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1219,90000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1219,90000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9615,50000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9615,50000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культуры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9615,50000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жителей Волгограда услугами районных учреждений культуры»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9570,50000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9570,50000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9570,50000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«Сохран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объектов культурного насл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дия, находящихся в муниципальной собственности (ремонт и реставр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ция)»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31806,00000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24819,00000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24819,00000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24819,00000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17838,70000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17838,70000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воспитателю) и предоставление им мер социальной поддержки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6980,30000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6980,30000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6987,00000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6987,00000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6987,00000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ществление деятельности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6987,00000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6805,30000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181,70000</w:t>
            </w:r>
          </w:p>
        </w:tc>
      </w:tr>
      <w:tr w:rsidR="006443C2" w:rsidRPr="006443C2" w:rsidTr="006443C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3C2" w:rsidRPr="006443C2" w:rsidRDefault="006443C2" w:rsidP="006443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23446543,24586</w:t>
            </w:r>
          </w:p>
        </w:tc>
      </w:tr>
    </w:tbl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33648E" w:rsidTr="009B4BA6">
        <w:tc>
          <w:tcPr>
            <w:tcW w:w="5494" w:type="dxa"/>
          </w:tcPr>
          <w:p w:rsidR="007143AC" w:rsidRDefault="007143AC">
            <w:pPr>
              <w:rPr>
                <w:sz w:val="28"/>
                <w:szCs w:val="28"/>
              </w:rPr>
            </w:pPr>
          </w:p>
          <w:p w:rsidR="0033648E" w:rsidRDefault="007E22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33648E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ь</w:t>
            </w:r>
            <w:r w:rsidR="0033648E">
              <w:rPr>
                <w:sz w:val="28"/>
                <w:szCs w:val="28"/>
              </w:rPr>
              <w:t xml:space="preserve"> </w:t>
            </w:r>
          </w:p>
          <w:p w:rsidR="0033648E" w:rsidRDefault="00336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Волгоградской городской Думы</w:t>
            </w:r>
          </w:p>
          <w:p w:rsidR="0033648E" w:rsidRDefault="0033648E">
            <w:pPr>
              <w:rPr>
                <w:sz w:val="28"/>
                <w:szCs w:val="28"/>
              </w:rPr>
            </w:pPr>
          </w:p>
          <w:p w:rsidR="0033648E" w:rsidRDefault="00336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В.В.Колесников</w:t>
            </w:r>
          </w:p>
        </w:tc>
        <w:tc>
          <w:tcPr>
            <w:tcW w:w="4360" w:type="dxa"/>
          </w:tcPr>
          <w:p w:rsidR="007143AC" w:rsidRDefault="007143AC" w:rsidP="00CE1E5D">
            <w:pPr>
              <w:rPr>
                <w:color w:val="000000"/>
                <w:sz w:val="28"/>
                <w:szCs w:val="28"/>
              </w:rPr>
            </w:pPr>
          </w:p>
          <w:p w:rsidR="00CE1E5D" w:rsidRDefault="00CE1E5D" w:rsidP="00CE1E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Временно исполняющий </w:t>
            </w:r>
          </w:p>
          <w:p w:rsidR="0033648E" w:rsidRPr="007E2279" w:rsidRDefault="00CE1E5D" w:rsidP="00CE1E5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полномочия главы Волгограда</w:t>
            </w:r>
          </w:p>
          <w:p w:rsidR="00CE1E5D" w:rsidRPr="007E2279" w:rsidRDefault="00CE1E5D">
            <w:pPr>
              <w:rPr>
                <w:sz w:val="28"/>
                <w:szCs w:val="28"/>
              </w:rPr>
            </w:pPr>
          </w:p>
          <w:p w:rsidR="0033648E" w:rsidRDefault="0033648E" w:rsidP="00E26AA0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 w:rsidR="006D4AA1">
              <w:rPr>
                <w:sz w:val="28"/>
                <w:szCs w:val="28"/>
              </w:rPr>
              <w:t xml:space="preserve">  </w:t>
            </w:r>
            <w:r w:rsidR="00E26AA0"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 xml:space="preserve">   </w:t>
            </w:r>
            <w:r w:rsidR="00E26AA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</w:t>
            </w:r>
            <w:proofErr w:type="spellStart"/>
            <w:r>
              <w:rPr>
                <w:sz w:val="28"/>
                <w:szCs w:val="28"/>
              </w:rPr>
              <w:t>В.В.</w:t>
            </w:r>
            <w:r w:rsidR="00E26AA0">
              <w:rPr>
                <w:sz w:val="28"/>
                <w:szCs w:val="28"/>
              </w:rPr>
              <w:t>Марченко</w:t>
            </w:r>
            <w:proofErr w:type="spellEnd"/>
          </w:p>
        </w:tc>
      </w:tr>
    </w:tbl>
    <w:p w:rsidR="009F013C" w:rsidRPr="00CC2428" w:rsidRDefault="009F013C" w:rsidP="006443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F013C" w:rsidRPr="00CC2428" w:rsidSect="006443C2">
      <w:headerReference w:type="default" r:id="rId8"/>
      <w:pgSz w:w="11906" w:h="16838" w:code="9"/>
      <w:pgMar w:top="1134" w:right="567" w:bottom="1134" w:left="1701" w:header="567" w:footer="3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104" w:rsidRDefault="00560104" w:rsidP="00944A72">
      <w:pPr>
        <w:spacing w:after="0" w:line="240" w:lineRule="auto"/>
      </w:pPr>
      <w:r>
        <w:separator/>
      </w:r>
    </w:p>
  </w:endnote>
  <w:endnote w:type="continuationSeparator" w:id="0">
    <w:p w:rsidR="00560104" w:rsidRDefault="00560104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104" w:rsidRDefault="00560104" w:rsidP="00944A72">
      <w:pPr>
        <w:spacing w:after="0" w:line="240" w:lineRule="auto"/>
      </w:pPr>
      <w:r>
        <w:separator/>
      </w:r>
    </w:p>
  </w:footnote>
  <w:footnote w:type="continuationSeparator" w:id="0">
    <w:p w:rsidR="00560104" w:rsidRDefault="00560104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CAE" w:rsidRPr="003D05BC" w:rsidRDefault="00C45CAE" w:rsidP="003D05BC">
    <w:pPr>
      <w:pStyle w:val="a3"/>
      <w:tabs>
        <w:tab w:val="center" w:pos="4819"/>
        <w:tab w:val="left" w:pos="8955"/>
      </w:tabs>
      <w:ind w:right="-143"/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53747602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143AC">
          <w:rPr>
            <w:rFonts w:ascii="Times New Roman" w:hAnsi="Times New Roman" w:cs="Times New Roman"/>
            <w:noProof/>
            <w:sz w:val="20"/>
            <w:szCs w:val="20"/>
          </w:rPr>
          <w:t>83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 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AE00DC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 xml:space="preserve">      </w:t>
    </w:r>
    <w:r w:rsidRPr="00AE00DC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  </w:t>
    </w:r>
    <w:r w:rsidRPr="00AE00DC">
      <w:rPr>
        <w:rFonts w:ascii="Times New Roman" w:hAnsi="Times New Roman" w:cs="Times New Roman"/>
        <w:sz w:val="20"/>
        <w:szCs w:val="20"/>
      </w:rPr>
      <w:t xml:space="preserve">     </w:t>
    </w:r>
    <w:r w:rsidR="00115ADB">
      <w:rPr>
        <w:rFonts w:ascii="Times New Roman" w:hAnsi="Times New Roman" w:cs="Times New Roman"/>
        <w:sz w:val="20"/>
        <w:szCs w:val="20"/>
      </w:rPr>
      <w:t xml:space="preserve">   </w:t>
    </w:r>
    <w:r w:rsidRPr="00AE00DC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 xml:space="preserve">  </w:t>
    </w:r>
    <w:r w:rsidR="0021663F">
      <w:rPr>
        <w:rFonts w:ascii="Times New Roman" w:hAnsi="Times New Roman" w:cs="Times New Roman"/>
        <w:sz w:val="20"/>
        <w:szCs w:val="20"/>
      </w:rPr>
      <w:t xml:space="preserve">              </w:t>
    </w:r>
    <w:r w:rsidR="00A96B7C">
      <w:rPr>
        <w:rFonts w:ascii="Times New Roman" w:hAnsi="Times New Roman" w:cs="Times New Roman"/>
        <w:sz w:val="20"/>
        <w:szCs w:val="20"/>
      </w:rPr>
      <w:t xml:space="preserve">  </w:t>
    </w:r>
    <w:r w:rsidRPr="00AE00DC">
      <w:rPr>
        <w:rFonts w:ascii="Times New Roman" w:hAnsi="Times New Roman" w:cs="Times New Roman"/>
        <w:sz w:val="20"/>
        <w:szCs w:val="20"/>
      </w:rPr>
      <w:t xml:space="preserve">Продолжение приложения </w:t>
    </w:r>
    <w:r w:rsidR="009F013C">
      <w:rPr>
        <w:rFonts w:ascii="Times New Roman" w:hAnsi="Times New Roman" w:cs="Times New Roman"/>
        <w:sz w:val="20"/>
        <w:szCs w:val="20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020FB"/>
    <w:rsid w:val="00017019"/>
    <w:rsid w:val="000245E3"/>
    <w:rsid w:val="00024CDC"/>
    <w:rsid w:val="00034007"/>
    <w:rsid w:val="00034F82"/>
    <w:rsid w:val="00056BEE"/>
    <w:rsid w:val="00057D14"/>
    <w:rsid w:val="000624BB"/>
    <w:rsid w:val="00066C9C"/>
    <w:rsid w:val="00092920"/>
    <w:rsid w:val="000A671F"/>
    <w:rsid w:val="000B0ECB"/>
    <w:rsid w:val="000B6CA7"/>
    <w:rsid w:val="000C1028"/>
    <w:rsid w:val="000C13E0"/>
    <w:rsid w:val="000E1FD6"/>
    <w:rsid w:val="000E7D2D"/>
    <w:rsid w:val="000F1708"/>
    <w:rsid w:val="000F6563"/>
    <w:rsid w:val="000F6587"/>
    <w:rsid w:val="00115ADB"/>
    <w:rsid w:val="00117A44"/>
    <w:rsid w:val="00130165"/>
    <w:rsid w:val="00141197"/>
    <w:rsid w:val="00145351"/>
    <w:rsid w:val="001561C3"/>
    <w:rsid w:val="0015659D"/>
    <w:rsid w:val="00156D02"/>
    <w:rsid w:val="001611C4"/>
    <w:rsid w:val="00165D48"/>
    <w:rsid w:val="00170803"/>
    <w:rsid w:val="00173464"/>
    <w:rsid w:val="00191467"/>
    <w:rsid w:val="001924DB"/>
    <w:rsid w:val="001939A8"/>
    <w:rsid w:val="001967B2"/>
    <w:rsid w:val="001A0A04"/>
    <w:rsid w:val="001A167E"/>
    <w:rsid w:val="001B1CD0"/>
    <w:rsid w:val="001B7203"/>
    <w:rsid w:val="001C3A68"/>
    <w:rsid w:val="001C4951"/>
    <w:rsid w:val="001D3F74"/>
    <w:rsid w:val="001E380F"/>
    <w:rsid w:val="001E5356"/>
    <w:rsid w:val="001F5F5E"/>
    <w:rsid w:val="0020108E"/>
    <w:rsid w:val="00204466"/>
    <w:rsid w:val="0021663F"/>
    <w:rsid w:val="00221397"/>
    <w:rsid w:val="00232AE5"/>
    <w:rsid w:val="00235D0F"/>
    <w:rsid w:val="00235D29"/>
    <w:rsid w:val="00247558"/>
    <w:rsid w:val="00256EDA"/>
    <w:rsid w:val="00275220"/>
    <w:rsid w:val="002772A9"/>
    <w:rsid w:val="00281C76"/>
    <w:rsid w:val="00282D80"/>
    <w:rsid w:val="002A382C"/>
    <w:rsid w:val="002D2C49"/>
    <w:rsid w:val="002E423C"/>
    <w:rsid w:val="002E7807"/>
    <w:rsid w:val="00302AD3"/>
    <w:rsid w:val="00310965"/>
    <w:rsid w:val="003132E9"/>
    <w:rsid w:val="0033648E"/>
    <w:rsid w:val="00336636"/>
    <w:rsid w:val="00337247"/>
    <w:rsid w:val="00363320"/>
    <w:rsid w:val="0037080E"/>
    <w:rsid w:val="00377571"/>
    <w:rsid w:val="0038143C"/>
    <w:rsid w:val="00386DB4"/>
    <w:rsid w:val="00392756"/>
    <w:rsid w:val="00396932"/>
    <w:rsid w:val="003A1A19"/>
    <w:rsid w:val="003B3DD4"/>
    <w:rsid w:val="003B6D0B"/>
    <w:rsid w:val="003C05B8"/>
    <w:rsid w:val="003C6E49"/>
    <w:rsid w:val="003D05BC"/>
    <w:rsid w:val="003D59C9"/>
    <w:rsid w:val="003E48F3"/>
    <w:rsid w:val="004042E7"/>
    <w:rsid w:val="00441C5A"/>
    <w:rsid w:val="00442F35"/>
    <w:rsid w:val="004643CA"/>
    <w:rsid w:val="00464FFF"/>
    <w:rsid w:val="00484EEA"/>
    <w:rsid w:val="00492DF5"/>
    <w:rsid w:val="004A03AF"/>
    <w:rsid w:val="004C6BAF"/>
    <w:rsid w:val="004D444E"/>
    <w:rsid w:val="004E09A6"/>
    <w:rsid w:val="004E5079"/>
    <w:rsid w:val="004F03E7"/>
    <w:rsid w:val="004F0863"/>
    <w:rsid w:val="004F56C8"/>
    <w:rsid w:val="004F5B83"/>
    <w:rsid w:val="0052461A"/>
    <w:rsid w:val="00532407"/>
    <w:rsid w:val="00533000"/>
    <w:rsid w:val="00537124"/>
    <w:rsid w:val="00560104"/>
    <w:rsid w:val="00564F4A"/>
    <w:rsid w:val="00570FC9"/>
    <w:rsid w:val="00576F87"/>
    <w:rsid w:val="00576FBD"/>
    <w:rsid w:val="005773EB"/>
    <w:rsid w:val="00581204"/>
    <w:rsid w:val="00584831"/>
    <w:rsid w:val="00584FD6"/>
    <w:rsid w:val="00594364"/>
    <w:rsid w:val="005A4AAC"/>
    <w:rsid w:val="005C1CC9"/>
    <w:rsid w:val="005D450B"/>
    <w:rsid w:val="005D6E1D"/>
    <w:rsid w:val="005F33BA"/>
    <w:rsid w:val="005F3D0E"/>
    <w:rsid w:val="005F3F72"/>
    <w:rsid w:val="006042C4"/>
    <w:rsid w:val="006178E2"/>
    <w:rsid w:val="00640D61"/>
    <w:rsid w:val="006443C2"/>
    <w:rsid w:val="00650216"/>
    <w:rsid w:val="00651854"/>
    <w:rsid w:val="0066675F"/>
    <w:rsid w:val="00674690"/>
    <w:rsid w:val="0067751D"/>
    <w:rsid w:val="00683174"/>
    <w:rsid w:val="00694DBD"/>
    <w:rsid w:val="006C035F"/>
    <w:rsid w:val="006C62D6"/>
    <w:rsid w:val="006D1D6F"/>
    <w:rsid w:val="006D4AA1"/>
    <w:rsid w:val="00705928"/>
    <w:rsid w:val="00706051"/>
    <w:rsid w:val="007143AC"/>
    <w:rsid w:val="00715260"/>
    <w:rsid w:val="0074060E"/>
    <w:rsid w:val="00747C16"/>
    <w:rsid w:val="00751E17"/>
    <w:rsid w:val="00751FEF"/>
    <w:rsid w:val="00754270"/>
    <w:rsid w:val="007566E0"/>
    <w:rsid w:val="00763271"/>
    <w:rsid w:val="00765DC0"/>
    <w:rsid w:val="00770B3E"/>
    <w:rsid w:val="007812C1"/>
    <w:rsid w:val="00787CE1"/>
    <w:rsid w:val="007B2FD7"/>
    <w:rsid w:val="007B5D86"/>
    <w:rsid w:val="007C4A8A"/>
    <w:rsid w:val="007C7B40"/>
    <w:rsid w:val="007D3A7B"/>
    <w:rsid w:val="007E2279"/>
    <w:rsid w:val="007E7F0D"/>
    <w:rsid w:val="007F0320"/>
    <w:rsid w:val="007F2A5A"/>
    <w:rsid w:val="007F2C9E"/>
    <w:rsid w:val="00807101"/>
    <w:rsid w:val="00817338"/>
    <w:rsid w:val="008176C3"/>
    <w:rsid w:val="008242C5"/>
    <w:rsid w:val="0083174C"/>
    <w:rsid w:val="0084390B"/>
    <w:rsid w:val="008460DB"/>
    <w:rsid w:val="008475A4"/>
    <w:rsid w:val="00850FCF"/>
    <w:rsid w:val="0085372D"/>
    <w:rsid w:val="00854669"/>
    <w:rsid w:val="00856F90"/>
    <w:rsid w:val="0087273D"/>
    <w:rsid w:val="008A76CC"/>
    <w:rsid w:val="008B5B6C"/>
    <w:rsid w:val="008E00F8"/>
    <w:rsid w:val="008F47DD"/>
    <w:rsid w:val="00923F05"/>
    <w:rsid w:val="00924591"/>
    <w:rsid w:val="00926CFA"/>
    <w:rsid w:val="00944A72"/>
    <w:rsid w:val="009452D6"/>
    <w:rsid w:val="0096174E"/>
    <w:rsid w:val="00982092"/>
    <w:rsid w:val="0099754B"/>
    <w:rsid w:val="009B3D46"/>
    <w:rsid w:val="009B4BA6"/>
    <w:rsid w:val="009F013C"/>
    <w:rsid w:val="009F62C4"/>
    <w:rsid w:val="00A00449"/>
    <w:rsid w:val="00A07018"/>
    <w:rsid w:val="00A255CB"/>
    <w:rsid w:val="00A323B1"/>
    <w:rsid w:val="00A333A6"/>
    <w:rsid w:val="00A43621"/>
    <w:rsid w:val="00A4701D"/>
    <w:rsid w:val="00A8072F"/>
    <w:rsid w:val="00A813C1"/>
    <w:rsid w:val="00A9185B"/>
    <w:rsid w:val="00A96B7C"/>
    <w:rsid w:val="00AA0C74"/>
    <w:rsid w:val="00AA2DEC"/>
    <w:rsid w:val="00AB31F8"/>
    <w:rsid w:val="00AD753E"/>
    <w:rsid w:val="00AE00DC"/>
    <w:rsid w:val="00AE7119"/>
    <w:rsid w:val="00B02FEE"/>
    <w:rsid w:val="00B57867"/>
    <w:rsid w:val="00B6544B"/>
    <w:rsid w:val="00B730BC"/>
    <w:rsid w:val="00B7635B"/>
    <w:rsid w:val="00B83795"/>
    <w:rsid w:val="00B96BB2"/>
    <w:rsid w:val="00BB1EF8"/>
    <w:rsid w:val="00BD2776"/>
    <w:rsid w:val="00BD5A6B"/>
    <w:rsid w:val="00BD6D9B"/>
    <w:rsid w:val="00BE551D"/>
    <w:rsid w:val="00C02034"/>
    <w:rsid w:val="00C03F80"/>
    <w:rsid w:val="00C04DEA"/>
    <w:rsid w:val="00C10ED2"/>
    <w:rsid w:val="00C11767"/>
    <w:rsid w:val="00C20E4C"/>
    <w:rsid w:val="00C35AFF"/>
    <w:rsid w:val="00C45CAE"/>
    <w:rsid w:val="00C46172"/>
    <w:rsid w:val="00C565FD"/>
    <w:rsid w:val="00C70173"/>
    <w:rsid w:val="00C71A99"/>
    <w:rsid w:val="00C9548B"/>
    <w:rsid w:val="00CA1E1E"/>
    <w:rsid w:val="00CA60DF"/>
    <w:rsid w:val="00CA670A"/>
    <w:rsid w:val="00CB4210"/>
    <w:rsid w:val="00CC07BB"/>
    <w:rsid w:val="00CC0C16"/>
    <w:rsid w:val="00CC2428"/>
    <w:rsid w:val="00CD179E"/>
    <w:rsid w:val="00CD1A5F"/>
    <w:rsid w:val="00CE1E5D"/>
    <w:rsid w:val="00CE7BEE"/>
    <w:rsid w:val="00CF72F1"/>
    <w:rsid w:val="00D0523E"/>
    <w:rsid w:val="00D12F11"/>
    <w:rsid w:val="00D3302D"/>
    <w:rsid w:val="00D33BCD"/>
    <w:rsid w:val="00D470E4"/>
    <w:rsid w:val="00D613E3"/>
    <w:rsid w:val="00D72AF6"/>
    <w:rsid w:val="00D73D4B"/>
    <w:rsid w:val="00D801A4"/>
    <w:rsid w:val="00D84F15"/>
    <w:rsid w:val="00D920F5"/>
    <w:rsid w:val="00DB6A9D"/>
    <w:rsid w:val="00DD45B5"/>
    <w:rsid w:val="00E0571A"/>
    <w:rsid w:val="00E12079"/>
    <w:rsid w:val="00E1567B"/>
    <w:rsid w:val="00E24204"/>
    <w:rsid w:val="00E26AA0"/>
    <w:rsid w:val="00E31027"/>
    <w:rsid w:val="00E312B1"/>
    <w:rsid w:val="00E31A84"/>
    <w:rsid w:val="00E4049B"/>
    <w:rsid w:val="00E47FB1"/>
    <w:rsid w:val="00E70759"/>
    <w:rsid w:val="00E824E8"/>
    <w:rsid w:val="00E91001"/>
    <w:rsid w:val="00E92CD4"/>
    <w:rsid w:val="00E95D63"/>
    <w:rsid w:val="00EA26A8"/>
    <w:rsid w:val="00EA387E"/>
    <w:rsid w:val="00EA4359"/>
    <w:rsid w:val="00EB1424"/>
    <w:rsid w:val="00EB4648"/>
    <w:rsid w:val="00EC70C8"/>
    <w:rsid w:val="00ED18BC"/>
    <w:rsid w:val="00ED320B"/>
    <w:rsid w:val="00ED341F"/>
    <w:rsid w:val="00F06A2D"/>
    <w:rsid w:val="00F15604"/>
    <w:rsid w:val="00F15C55"/>
    <w:rsid w:val="00F17924"/>
    <w:rsid w:val="00F230EB"/>
    <w:rsid w:val="00F330E1"/>
    <w:rsid w:val="00F34DF4"/>
    <w:rsid w:val="00F407DB"/>
    <w:rsid w:val="00F53776"/>
    <w:rsid w:val="00F54FEF"/>
    <w:rsid w:val="00F60721"/>
    <w:rsid w:val="00F903DB"/>
    <w:rsid w:val="00F93FAA"/>
    <w:rsid w:val="00FA433E"/>
    <w:rsid w:val="00FA6CE8"/>
    <w:rsid w:val="00FA770F"/>
    <w:rsid w:val="00FC59F1"/>
    <w:rsid w:val="00FD53E8"/>
    <w:rsid w:val="00FD6B88"/>
    <w:rsid w:val="00FF1DE4"/>
    <w:rsid w:val="00FF3ED9"/>
    <w:rsid w:val="00FF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CC07B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CC07BB"/>
    <w:rPr>
      <w:color w:val="800080"/>
      <w:u w:val="single"/>
    </w:rPr>
  </w:style>
  <w:style w:type="paragraph" w:customStyle="1" w:styleId="xl63">
    <w:name w:val="xl63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4">
    <w:name w:val="xl6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CC07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CC07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CC07B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CC07B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CC07B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CC07B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CC07B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CC07B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F6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6563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nhideWhenUsed/>
    <w:rsid w:val="00256EDA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256EDA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d">
    <w:name w:val="Table Grid"/>
    <w:basedOn w:val="a1"/>
    <w:rsid w:val="005D45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E2420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CC07B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CC07BB"/>
    <w:rPr>
      <w:color w:val="800080"/>
      <w:u w:val="single"/>
    </w:rPr>
  </w:style>
  <w:style w:type="paragraph" w:customStyle="1" w:styleId="xl63">
    <w:name w:val="xl63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4">
    <w:name w:val="xl6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CC07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CC07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CC07B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CC07B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CC07B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CC07B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CC07B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CC07B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F6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6563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nhideWhenUsed/>
    <w:rsid w:val="00256EDA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256EDA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d">
    <w:name w:val="Table Grid"/>
    <w:basedOn w:val="a1"/>
    <w:rsid w:val="005D45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E242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8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88362BB2-54B7-418B-8275-B8F686A7D7CA}"/>
</file>

<file path=customXml/itemProps2.xml><?xml version="1.0" encoding="utf-8"?>
<ds:datastoreItem xmlns:ds="http://schemas.openxmlformats.org/officeDocument/2006/customXml" ds:itemID="{FB097235-A74A-4535-B733-2AA8A1363247}"/>
</file>

<file path=customXml/itemProps3.xml><?xml version="1.0" encoding="utf-8"?>
<ds:datastoreItem xmlns:ds="http://schemas.openxmlformats.org/officeDocument/2006/customXml" ds:itemID="{1C11CF56-87DF-4F0C-8073-5FE4626F62D6}"/>
</file>

<file path=customXml/itemProps4.xml><?xml version="1.0" encoding="utf-8"?>
<ds:datastoreItem xmlns:ds="http://schemas.openxmlformats.org/officeDocument/2006/customXml" ds:itemID="{D79BB18C-F759-43DF-A307-3391CCB2C2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84</Pages>
  <Words>23768</Words>
  <Characters>135481</Characters>
  <Application>Microsoft Office Word</Application>
  <DocSecurity>0</DocSecurity>
  <Lines>1129</Lines>
  <Paragraphs>317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158932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 «Ведомственная структура расходов бюджета Волгограда на 2022 год»</dc:title>
  <dc:creator>Шатеев Александр Валерьевич</dc:creator>
  <cp:lastModifiedBy>Развин Владимир Витальевич</cp:lastModifiedBy>
  <cp:revision>7</cp:revision>
  <cp:lastPrinted>2016-12-28T07:15:00Z</cp:lastPrinted>
  <dcterms:created xsi:type="dcterms:W3CDTF">2020-12-24T09:40:00Z</dcterms:created>
  <dcterms:modified xsi:type="dcterms:W3CDTF">2021-11-16T10:52:00Z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