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Pr="00EC23A3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9012B">
        <w:rPr>
          <w:rFonts w:ascii="Times New Roman" w:hAnsi="Times New Roman" w:cs="Times New Roman"/>
          <w:sz w:val="28"/>
          <w:szCs w:val="28"/>
        </w:rPr>
        <w:t>1</w:t>
      </w:r>
    </w:p>
    <w:p w:rsidR="0020108E" w:rsidRPr="00EC23A3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EC23A3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04AA9" w:rsidRPr="00EC23A3" w:rsidTr="00872777">
        <w:tc>
          <w:tcPr>
            <w:tcW w:w="486" w:type="dxa"/>
            <w:vAlign w:val="bottom"/>
            <w:hideMark/>
          </w:tcPr>
          <w:p w:rsidR="00904AA9" w:rsidRPr="00EC23A3" w:rsidRDefault="00904AA9">
            <w:pPr>
              <w:pStyle w:val="ab"/>
              <w:jc w:val="center"/>
            </w:pPr>
            <w:r w:rsidRPr="00EC23A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EC23A3" w:rsidRDefault="00904AA9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904AA9" w:rsidRPr="00EC23A3" w:rsidRDefault="00904AA9">
            <w:pPr>
              <w:pStyle w:val="ab"/>
              <w:jc w:val="center"/>
            </w:pPr>
            <w:r w:rsidRPr="00EC23A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EC23A3" w:rsidRDefault="00904AA9">
            <w:pPr>
              <w:pStyle w:val="ab"/>
              <w:jc w:val="center"/>
            </w:pPr>
          </w:p>
        </w:tc>
      </w:tr>
    </w:tbl>
    <w:p w:rsidR="009D3CE9" w:rsidRDefault="009D3CE9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D9A" w:rsidRDefault="00812D9A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D9A" w:rsidRPr="00EC23A3" w:rsidRDefault="00812D9A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EC23A3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EC23A3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C23A3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  <w:proofErr w:type="gramEnd"/>
    </w:p>
    <w:p w:rsidR="004719C7" w:rsidRPr="00EC23A3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20108E" w:rsidRPr="00EC23A3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>классификации расходов бюджета Волгограда на 20</w:t>
      </w:r>
      <w:r w:rsidR="000B22C2">
        <w:rPr>
          <w:rFonts w:ascii="Times New Roman" w:hAnsi="Times New Roman" w:cs="Times New Roman"/>
          <w:sz w:val="28"/>
          <w:szCs w:val="28"/>
        </w:rPr>
        <w:t>2</w:t>
      </w:r>
      <w:r w:rsidR="00F9012B">
        <w:rPr>
          <w:rFonts w:ascii="Times New Roman" w:hAnsi="Times New Roman" w:cs="Times New Roman"/>
          <w:sz w:val="28"/>
          <w:szCs w:val="28"/>
        </w:rPr>
        <w:t>2</w:t>
      </w:r>
      <w:r w:rsidRPr="00EC23A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240A2" w:rsidRPr="00EC23A3" w:rsidRDefault="00C240A2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559"/>
        <w:gridCol w:w="851"/>
        <w:gridCol w:w="1984"/>
      </w:tblGrid>
      <w:tr w:rsidR="008806CC" w:rsidRPr="00EC23A3" w:rsidTr="008B7DA9">
        <w:trPr>
          <w:trHeight w:val="276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CC" w:rsidRPr="00EC23A3" w:rsidRDefault="008806CC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EC23A3" w:rsidRDefault="008806CC" w:rsidP="00EC23A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2777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872777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8806CC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777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8806CC" w:rsidRPr="00EC23A3" w:rsidRDefault="008806CC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806CC" w:rsidRPr="00EC23A3" w:rsidTr="008B7DA9">
        <w:trPr>
          <w:trHeight w:val="276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EC23A3" w:rsidRDefault="008806CC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EC23A3" w:rsidRDefault="008806CC" w:rsidP="00EC23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6E" w:rsidRPr="00EC23A3" w:rsidTr="008B7DA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EC23A3" w:rsidRDefault="001C116E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EC23A3" w:rsidRDefault="001C116E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EC23A3" w:rsidRDefault="001C116E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EC23A3" w:rsidRDefault="001C116E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EC23A3" w:rsidRDefault="001C116E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EC23A3" w:rsidRDefault="001C116E" w:rsidP="00EC23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1687799,90000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лица субъекта Российской Фед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  <w:p w:rsidR="00934172" w:rsidRDefault="00934172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172" w:rsidRPr="00F16F18" w:rsidRDefault="00934172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73629,80000</w:t>
            </w:r>
          </w:p>
        </w:tc>
      </w:tr>
      <w:tr w:rsidR="00F16F18" w:rsidRPr="00EC23A3" w:rsidTr="00F16F18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EC23A3" w:rsidRDefault="00F16F18" w:rsidP="005732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EC23A3" w:rsidRDefault="00F16F18" w:rsidP="005732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EC23A3" w:rsidRDefault="00F16F18" w:rsidP="005732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EC23A3" w:rsidRDefault="00F16F18" w:rsidP="005732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EC23A3" w:rsidRDefault="00F16F18" w:rsidP="005732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EC23A3" w:rsidRDefault="00F16F18" w:rsidP="005732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439072,90000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439072,90000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439072,90000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439072,90000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426768,30000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12286,20000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дидатов в присяжные заседатели фед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118010,10000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Контрольно-счетной палаты Во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</w:tbl>
    <w:p w:rsidR="00F16F18" w:rsidRDefault="00F16F18">
      <w:r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559"/>
        <w:gridCol w:w="851"/>
        <w:gridCol w:w="1984"/>
      </w:tblGrid>
      <w:tr w:rsidR="00F16F18" w:rsidRPr="00EC23A3" w:rsidTr="00F16F18">
        <w:trPr>
          <w:trHeight w:val="20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EC23A3" w:rsidRDefault="00F16F18" w:rsidP="005732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EC23A3" w:rsidRDefault="00F16F18" w:rsidP="005732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EC23A3" w:rsidRDefault="00F16F18" w:rsidP="005732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EC23A3" w:rsidRDefault="00F16F18" w:rsidP="005732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EC23A3" w:rsidRDefault="00F16F18" w:rsidP="005732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EC23A3" w:rsidRDefault="00F16F18" w:rsidP="005732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32380,10000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84714,50000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84714,50000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84714,50000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82118,60000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2595,90000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деп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1020177,20000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терроризма, экстремизма и иных правонарушений на территории Волг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мероприятие« Деятельность по профилактике и пресечению терр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ризма, экстремизма на территории Во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профилактику и пресечение те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роризма, экстремизма на территории 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лактики правонарушений (за исключ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памя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Контрольно-счетной палаты Во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731139,70000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95471,80000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95471,80000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91704,50000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3767,30000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635667,90000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памя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210658,30000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130180,00000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78708,60000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44389,30000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44389,30000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7004,00000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6991,90000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предпродажной подготовки объе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муниципальных унитарных предпр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39111,10000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32244,99195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6866,10805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4520,60000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8342,60000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8159,30000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ментов и архивных фондов, отнесенных к составу архивного фонда Волгогра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302995,70000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302995,70000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263633,50000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и спортивных коллективов м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сферы образования, творческих коллективов муниципальных бюдже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дополнительного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сферы искусства, спорти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команд муниципальных бюдже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сферы спорта Волг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принятых и неисполненных в 2021 году бюджетных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251573,50000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251573,50000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102886,20000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100372,30000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100372,30000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15122,30000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15122,30000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14607,40000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пожарной безопасности террит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84175,00000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83166,60000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20464,10000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60725,70000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защите населения и терр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правоохранител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терроризма, экстремизма и иных правонарушений на территории Волг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лактики правонарушений (за исключ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5180334,53948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18990,40000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18990,40000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 части реализации мероприятий при осуществлении деятельности по обращению с животными без владел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13063,50000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10841,20000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10841,20000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зацию мероприятий, направленных на 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27397,80000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27397,80000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27397,80000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15477,40000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14521,60000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11920,40000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11920,40000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1487143,20000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1440824,40000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1440824,40000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перевозок пассажиров внутренним водным транспортом по 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возке пассажиров городским наземным электрическим транспортом на тра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вайных и троллейбусных маршрутах общего пользования в границах горо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 город-герой Волгоград по регулируемым в установленном де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ствующим законодательством Росси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возке пассажиров автомобильным транспортом на маршрутах общего пользования в границах городского округа город-герой Волгоград по рег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лируемым в установленном действу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28166,70000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28166,70000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713333,30000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642000,00000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71333,30000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46318,80000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46007,20000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46007,20000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44627,20000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организации установления регулируемых тарифов на регулярные перевозки по муниципальным маршр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3485177,93948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3464067,67948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дорог для безопасности д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1488454,07948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39460,97948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36359,40000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3031,57948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787878,80000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274100,00000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513778,80000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661114,30000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149647,50000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123574,30000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387892,50000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159087,70000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159087,70000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151956,80000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7130,90000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716525,90000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716525,90000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716525,90000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струкцию автомобильных дорог общего пользования местного значения и 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361225,60000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361225,60000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638774,40000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638774,40000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мероприятий по внедрению интеллектуальных транспортных 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стем, предусматривающих автоматиз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процессов управления дорожным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21110,26000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21110,26000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комплексного благоустройства двор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21110,26000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17127,57000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3982,69000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71063,70000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71063,70000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71063,70000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35062,50000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33361,60000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формационно-коммуникационных те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нологий органов местного самоупра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36001,20000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36001,20000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83829,80000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1912,20000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печивающей туристической инфр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в объекты к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79817,60000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49384,00000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49384,00000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48550,70000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18735,90000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17179,00000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16791,80000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и регулирования использов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11697,70000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11697,70000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11697,70000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3306148,00638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1123932,60000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938553,30000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7535,80000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7535,80000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7535,80000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931017,50000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24881,90000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17115,10000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17115,10000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7766,80000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7766,80000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«Обеспечение 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906135,60000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 стоимости жилых помещений, не принадлежащих на праве собстве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Фо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содействия реформированию ж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580063,20000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580063,20000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10672,60000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10672,60000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314074,00000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314074,00000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185379,30000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146054,90000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146054,90000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146054,90000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39324,40000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гоквартирных домов, направленный на предотвращение либо ликвидацию п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39324,40000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39324,40000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490054,80000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490054,80000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поставки коммунальных 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315611,90000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</w:t>
            </w:r>
            <w:proofErr w:type="spellEnd"/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нением льготных тарифов на комм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нальные ресурсы (услуги) и технич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314814,80000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314814,80000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174442,90000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174442,90000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11687,80000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162755,10000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975409,50638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603804,93967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25344,30000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2603,90000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2603,90000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501646,13967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362298,33967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362298,33967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32020,50000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31964,60000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31964,60000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370180,16671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370180,16671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комплексного благоустройства двор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11110,31160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11110,31160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359069,85511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359069,85511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716751,10000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617692,50000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поставки коммунальных 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617692,50000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глашений, заключенных в целях пог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 задолженности организациям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617692,50000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617692,50000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99058,60000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38606,20000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38606,20000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37606,70000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60452,40000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46949,10000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44321,80000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регионального государственного жилищного контроля (надзора) и рег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государственного лиценз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онного </w:t>
            </w:r>
            <w:proofErr w:type="gramStart"/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10670534,60000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3794939,20000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3784179,20000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школьного образования, присмотра и ухода за детьми в муниципальных д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школьных образовательных учрежд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3741902,60000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1141442,80000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1141442,80000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орг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1989693,70000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1989693,70000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орг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орг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38191,30000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38191,30000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осно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 и среднего общего образ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 муниципальных общеобразов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18548,60000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зовательных программ дошкольного 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муниципальными общео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труда и начисления педагогич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14432,10000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14432,10000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муниципальными общео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труда и начисления прочим 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муниципальными общео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образовательными организациями и частными общеобр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23728,00000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педагогических работн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13572,00000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13572,00000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 образовательными организаци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частными общеобразов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аккредитацию, на оплату труда и начисления педагогич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частными общеобразов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аккредитацию, на оплату труда и начисления прочим 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частными общеобразов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режению и повышению энергетической эффективности в муниципальных учреждениях, органах местного сам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5733591,30000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5729936,30000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осно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 и среднего общего образ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 муниципальных общеобразов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3941454,70000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372259,80000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372259,80000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 муниципальных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1862958,50000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1862958,50000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514446,50000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514446,50000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116487,80000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116487,80000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бесплатного горячего питания обучающихся, пол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 начальное общее образование в муниципальных образовательных орг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567125,90000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567125,90000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(проведение работ по кап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тальному ремонту зданий (обособле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помещений, помещений) муниц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общеобразовательных орган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47866,30000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47866,30000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(оснащение отремонтирова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зданий (обособленных помещений, помещений) муниципальных общеобр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8447,00000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8447,00000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46019,30000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46019,30000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proofErr w:type="gramStart"/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благоустройство площ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 для проведения праздничных лин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 и других мероприятий в муниц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общеобразовательных орган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«Осуществл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образовательными организациями и частными общеобр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62756,30000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1725725,30000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 в связи с 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1050799,66000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1050799,66000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96035,50000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96035,50000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действию созданию новых мест в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180863,00000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180863,00000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зданию новых мест в общеобразов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 в связи с ростом числа обучающихся, вызванным дем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398027,14000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398027,14000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3655,00000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режению и повышению энергетической эффективности в муниципальных учреждениях, органах местного сам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3655,00000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3655,00000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3655,00000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618162,20000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262106,40000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учреждениях дополн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242440,00000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232498,20000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4866,50000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226786,40000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 местного значения в сфере допо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9941,80000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9941,80000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фицированному финансированию д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355410,80000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искусства Волг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355410,80000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355410,80000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355410,80000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режению и повышению энергетической эффективности в муниципальных учреждениях, органах местного сам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ежемесячного д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нежного вознаграждения за классное 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(кураторство) педагогич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 муниципальных обр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03.0.05.56340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03.0.05.56340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19321,10000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19321,10000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рового потенциала педагогов и руков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 учреждений дошкольного,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19321,10000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19321,10000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19321,10000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207745,80000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молодежной политики на террит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159029,60000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159029,60000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158993,60000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158993,60000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детей в каникулярное вр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48716,20000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9273,90000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9273,90000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9273,90000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детей, организуемых на базе 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учрежд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пребывания на базе муниципал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организаций Во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265334,40000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187859,20000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стимулов, обеспечивающих по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особо одаренных обучающи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стабильного функционирования 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учрежд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187251,20000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187251,20000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171755,20000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15166,40000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</w:t>
            </w:r>
            <w:proofErr w:type="gramStart"/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осуществления образовательной де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  <w:proofErr w:type="gramEnd"/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образов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оказания услуг</w:t>
            </w:r>
            <w:proofErr w:type="gramEnd"/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молодежной политики на террит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 стипендии города-героя Волг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75459,20000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75459,20000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75459,20000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73849,10000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1608,30000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390661,40000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340226,80000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340026,80000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81707,50000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81707,50000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81707,50000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121259,90000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119401,70000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119401,70000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жителей Волгограда услугами райо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126058,50000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126058,50000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126058,50000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8553,20000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8553,20000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8553,20000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дящихся в муниципальной собственн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грантов в форме субсидий, напра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поддержку реализации пр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50434,60000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38929,70000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38917,70000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38917,70000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</w:t>
            </w:r>
            <w:proofErr w:type="gramStart"/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оказания услуг</w:t>
            </w:r>
            <w:proofErr w:type="gramEnd"/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оказания услуг</w:t>
            </w:r>
            <w:proofErr w:type="gramEnd"/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1028573,40000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142790,10000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142790,10000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142790,10000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142790,10000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141373,00000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4810,90000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4810,90000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4810,90000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4810,90000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628921,50000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628921,50000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603670,20000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гражданину города-героя Волг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3654,20000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материальное возн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родителям, награжденным Почетным знаком города-героя Волг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учреждений Волгограда за приобретенный месячный школьный проездной билет на проезд в общ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11527,00000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скими войсками немецко-фашистских вой</w:t>
            </w:r>
            <w:proofErr w:type="gramStart"/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мероприятия в области соц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576363,90000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5648,40000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570715,50000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25251,30000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доходов в связи с принятием реш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 предоставлении мер социальной поддержки обучающимся в общеобр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учреждениях Волгограда при оказании транспортных услуг в общественном (городском) муниц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180148,50000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семье - д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ступное жилье на территории городск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176446,50000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155392,30000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111443,80000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111443,80000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43948,50000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43948,50000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реализующих общеобразовател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программу дошкольного образов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20851,00000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71902,40000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71902,40000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26307,10000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44717,80000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по опеке и попеч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44717,80000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43329,10000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391557,50000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354754,90000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354754,90000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348773,60000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348773,60000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348773,60000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муниципальной 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«Популяриз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физической культуры и спорта п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 организации и проведения фи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культурных и спортивных меропри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34957,30000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21215,50000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муниципальной 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занных с реализацией проекта </w:t>
            </w:r>
            <w:proofErr w:type="spellStart"/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</w:t>
            </w:r>
            <w:proofErr w:type="spellEnd"/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партнерства «Созд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объектов физкультурно-спортивной и образовательной инфраструктуры на территории Центрального района Во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11215,50000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11215,50000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10445,80000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13239,90000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501,90000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130027,60000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130027,60000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130027,60000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130027,60000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130027,60000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130027,60000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на формирование областного фонда финансовой поддержки муниц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F16F18" w:rsidRPr="00F16F18" w:rsidTr="00F16F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18" w:rsidRPr="00F16F18" w:rsidRDefault="00F16F18" w:rsidP="00F16F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23446543,24586</w:t>
            </w:r>
          </w:p>
        </w:tc>
      </w:tr>
    </w:tbl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8F2E42" w:rsidTr="007828F5">
        <w:tc>
          <w:tcPr>
            <w:tcW w:w="5494" w:type="dxa"/>
          </w:tcPr>
          <w:p w:rsidR="000C5859" w:rsidRPr="00F339F7" w:rsidRDefault="008B7DA9" w:rsidP="005E6A7C">
            <w:pPr>
              <w:rPr>
                <w:sz w:val="28"/>
                <w:szCs w:val="28"/>
              </w:rPr>
            </w:pPr>
            <w:r>
              <w:br w:type="page"/>
            </w:r>
          </w:p>
          <w:p w:rsidR="007828F5" w:rsidRPr="00F339F7" w:rsidRDefault="007828F5" w:rsidP="005E6A7C">
            <w:pPr>
              <w:rPr>
                <w:sz w:val="28"/>
                <w:szCs w:val="28"/>
              </w:rPr>
            </w:pPr>
          </w:p>
          <w:p w:rsidR="007828F5" w:rsidRPr="00F339F7" w:rsidRDefault="007828F5" w:rsidP="005E6A7C">
            <w:pPr>
              <w:rPr>
                <w:color w:val="000000"/>
                <w:sz w:val="28"/>
                <w:szCs w:val="28"/>
              </w:rPr>
            </w:pPr>
          </w:p>
          <w:p w:rsidR="008F2E42" w:rsidRDefault="001A6276" w:rsidP="005E6A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8F2E42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  <w:r w:rsidR="008F2E42">
              <w:rPr>
                <w:color w:val="000000"/>
                <w:sz w:val="28"/>
                <w:szCs w:val="28"/>
              </w:rPr>
              <w:t xml:space="preserve"> </w:t>
            </w:r>
          </w:p>
          <w:p w:rsidR="008F2E42" w:rsidRDefault="008F2E42" w:rsidP="005E6A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8F2E42" w:rsidRDefault="008F2E42" w:rsidP="005E6A7C">
            <w:pPr>
              <w:rPr>
                <w:color w:val="000000"/>
                <w:sz w:val="28"/>
                <w:szCs w:val="28"/>
              </w:rPr>
            </w:pPr>
          </w:p>
          <w:p w:rsidR="00483F56" w:rsidRDefault="00483F56" w:rsidP="005E6A7C">
            <w:pPr>
              <w:rPr>
                <w:color w:val="000000"/>
                <w:sz w:val="28"/>
                <w:szCs w:val="28"/>
              </w:rPr>
            </w:pPr>
          </w:p>
          <w:p w:rsidR="008F2E42" w:rsidRDefault="008F2E42" w:rsidP="005E6A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360" w:type="dxa"/>
          </w:tcPr>
          <w:p w:rsidR="000C5859" w:rsidRDefault="000C5859" w:rsidP="005E6A7C">
            <w:pPr>
              <w:rPr>
                <w:color w:val="000000"/>
                <w:sz w:val="28"/>
                <w:szCs w:val="28"/>
              </w:rPr>
            </w:pPr>
          </w:p>
          <w:p w:rsidR="007828F5" w:rsidRDefault="007828F5" w:rsidP="005E6A7C">
            <w:pPr>
              <w:rPr>
                <w:color w:val="000000"/>
                <w:sz w:val="28"/>
                <w:szCs w:val="28"/>
              </w:rPr>
            </w:pPr>
          </w:p>
          <w:p w:rsidR="007828F5" w:rsidRDefault="00F9012B" w:rsidP="00F9012B">
            <w:pPr>
              <w:tabs>
                <w:tab w:val="left" w:pos="9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  <w:p w:rsidR="00483F56" w:rsidRDefault="00483F56" w:rsidP="00483F56">
            <w:pPr>
              <w:rPr>
                <w:color w:val="000000"/>
                <w:sz w:val="28"/>
                <w:szCs w:val="28"/>
              </w:rPr>
            </w:pPr>
            <w:r w:rsidRPr="005847BA">
              <w:rPr>
                <w:color w:val="000000"/>
                <w:sz w:val="28"/>
                <w:szCs w:val="28"/>
              </w:rPr>
              <w:t xml:space="preserve">Временно исполняющий </w:t>
            </w:r>
          </w:p>
          <w:p w:rsidR="00483F56" w:rsidRDefault="00483F56" w:rsidP="00483F56">
            <w:pPr>
              <w:rPr>
                <w:sz w:val="28"/>
                <w:szCs w:val="28"/>
              </w:rPr>
            </w:pPr>
            <w:r w:rsidRPr="005847BA">
              <w:rPr>
                <w:color w:val="000000"/>
                <w:sz w:val="28"/>
                <w:szCs w:val="28"/>
              </w:rPr>
              <w:t>полномочия главы Волгограда</w:t>
            </w:r>
            <w:r>
              <w:rPr>
                <w:sz w:val="28"/>
                <w:szCs w:val="28"/>
              </w:rPr>
              <w:t xml:space="preserve"> </w:t>
            </w:r>
          </w:p>
          <w:p w:rsidR="008F2E42" w:rsidRDefault="008F2E42" w:rsidP="005E6A7C">
            <w:pPr>
              <w:rPr>
                <w:color w:val="000000"/>
                <w:sz w:val="28"/>
                <w:szCs w:val="28"/>
              </w:rPr>
            </w:pPr>
          </w:p>
          <w:p w:rsidR="008F2E42" w:rsidRDefault="008F2E42" w:rsidP="005E6A7C">
            <w:pPr>
              <w:rPr>
                <w:color w:val="000000"/>
                <w:sz w:val="28"/>
                <w:szCs w:val="28"/>
              </w:rPr>
            </w:pPr>
          </w:p>
          <w:p w:rsidR="008F2E42" w:rsidRDefault="008F2E42" w:rsidP="005E6A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</w:t>
            </w:r>
            <w:r w:rsidR="00BE443E">
              <w:rPr>
                <w:color w:val="000000"/>
                <w:sz w:val="28"/>
                <w:szCs w:val="28"/>
              </w:rPr>
              <w:t xml:space="preserve">      </w:t>
            </w:r>
            <w:r w:rsidR="00F9012B">
              <w:rPr>
                <w:color w:val="000000"/>
                <w:sz w:val="28"/>
                <w:szCs w:val="28"/>
              </w:rPr>
              <w:t xml:space="preserve">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</w:t>
            </w:r>
            <w:r w:rsidR="00F9012B">
              <w:rPr>
                <w:color w:val="000000"/>
                <w:sz w:val="28"/>
                <w:szCs w:val="28"/>
              </w:rPr>
              <w:t>Марченко</w:t>
            </w:r>
            <w:proofErr w:type="spellEnd"/>
          </w:p>
          <w:p w:rsidR="008F2E42" w:rsidRDefault="008F2E42" w:rsidP="005E6A7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1C116E" w:rsidRDefault="001C116E" w:rsidP="00B74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CD7" w:rsidRDefault="00147CD7" w:rsidP="00B74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CD7" w:rsidRDefault="00147CD7" w:rsidP="00B74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CD7" w:rsidRDefault="00147CD7" w:rsidP="00B74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7CD7" w:rsidSect="001C116E">
      <w:headerReference w:type="default" r:id="rId8"/>
      <w:pgSz w:w="11906" w:h="16838" w:code="9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7C0" w:rsidRDefault="003E37C0" w:rsidP="00944A72">
      <w:pPr>
        <w:spacing w:after="0" w:line="240" w:lineRule="auto"/>
      </w:pPr>
      <w:r>
        <w:separator/>
      </w:r>
    </w:p>
  </w:endnote>
  <w:endnote w:type="continuationSeparator" w:id="0">
    <w:p w:rsidR="003E37C0" w:rsidRDefault="003E37C0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7C0" w:rsidRDefault="003E37C0" w:rsidP="00944A72">
      <w:pPr>
        <w:spacing w:after="0" w:line="240" w:lineRule="auto"/>
      </w:pPr>
      <w:r>
        <w:separator/>
      </w:r>
    </w:p>
  </w:footnote>
  <w:footnote w:type="continuationSeparator" w:id="0">
    <w:p w:rsidR="003E37C0" w:rsidRDefault="003E37C0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545753821"/>
      <w:docPartObj>
        <w:docPartGallery w:val="Page Numbers (Top of Page)"/>
        <w:docPartUnique/>
      </w:docPartObj>
    </w:sdtPr>
    <w:sdtEndPr/>
    <w:sdtContent>
      <w:p w:rsidR="004C53D5" w:rsidRPr="00D92619" w:rsidRDefault="004C53D5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      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</w:t>
        </w:r>
        <w:r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9261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3417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Продолжение приложения </w:t>
        </w:r>
        <w:r w:rsidR="00B03406">
          <w:rPr>
            <w:rFonts w:ascii="Times New Roman" w:hAnsi="Times New Roman" w:cs="Times New Roman"/>
            <w:sz w:val="20"/>
            <w:szCs w:val="20"/>
          </w:rPr>
          <w:t>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26DCB"/>
    <w:rsid w:val="00032F77"/>
    <w:rsid w:val="000523E1"/>
    <w:rsid w:val="0008127B"/>
    <w:rsid w:val="0009235E"/>
    <w:rsid w:val="000A04A9"/>
    <w:rsid w:val="000A1031"/>
    <w:rsid w:val="000A2E76"/>
    <w:rsid w:val="000B22C2"/>
    <w:rsid w:val="000B4AAF"/>
    <w:rsid w:val="000C5859"/>
    <w:rsid w:val="000D64F0"/>
    <w:rsid w:val="000E0C1D"/>
    <w:rsid w:val="000E562E"/>
    <w:rsid w:val="000F1C89"/>
    <w:rsid w:val="000F615B"/>
    <w:rsid w:val="001103EF"/>
    <w:rsid w:val="00117EEF"/>
    <w:rsid w:val="0013503B"/>
    <w:rsid w:val="00144181"/>
    <w:rsid w:val="00144318"/>
    <w:rsid w:val="00147CD7"/>
    <w:rsid w:val="00151895"/>
    <w:rsid w:val="00152B97"/>
    <w:rsid w:val="00173464"/>
    <w:rsid w:val="00176AFD"/>
    <w:rsid w:val="001A6276"/>
    <w:rsid w:val="001C116E"/>
    <w:rsid w:val="001D18E9"/>
    <w:rsid w:val="001E015A"/>
    <w:rsid w:val="0020108E"/>
    <w:rsid w:val="002165E7"/>
    <w:rsid w:val="0024006B"/>
    <w:rsid w:val="00283A1D"/>
    <w:rsid w:val="002B2D33"/>
    <w:rsid w:val="002B7511"/>
    <w:rsid w:val="002C1103"/>
    <w:rsid w:val="002C7739"/>
    <w:rsid w:val="003065C3"/>
    <w:rsid w:val="00315D95"/>
    <w:rsid w:val="00326BB9"/>
    <w:rsid w:val="00347A08"/>
    <w:rsid w:val="00350B40"/>
    <w:rsid w:val="00370BA5"/>
    <w:rsid w:val="00370EA7"/>
    <w:rsid w:val="00372F4B"/>
    <w:rsid w:val="0037305B"/>
    <w:rsid w:val="003B0019"/>
    <w:rsid w:val="003C51FB"/>
    <w:rsid w:val="003C6E49"/>
    <w:rsid w:val="003C77D8"/>
    <w:rsid w:val="003D5767"/>
    <w:rsid w:val="003E37C0"/>
    <w:rsid w:val="003E7782"/>
    <w:rsid w:val="00400360"/>
    <w:rsid w:val="0040078F"/>
    <w:rsid w:val="00400B55"/>
    <w:rsid w:val="004131F6"/>
    <w:rsid w:val="00413B2C"/>
    <w:rsid w:val="0042277E"/>
    <w:rsid w:val="00436639"/>
    <w:rsid w:val="004658DD"/>
    <w:rsid w:val="004719C7"/>
    <w:rsid w:val="004812D1"/>
    <w:rsid w:val="00483F56"/>
    <w:rsid w:val="00496F3C"/>
    <w:rsid w:val="004C53D5"/>
    <w:rsid w:val="004E58CA"/>
    <w:rsid w:val="00501B14"/>
    <w:rsid w:val="005411C9"/>
    <w:rsid w:val="005418D7"/>
    <w:rsid w:val="00542E02"/>
    <w:rsid w:val="005438DA"/>
    <w:rsid w:val="00550855"/>
    <w:rsid w:val="00552DC2"/>
    <w:rsid w:val="005578F9"/>
    <w:rsid w:val="005759EC"/>
    <w:rsid w:val="00584940"/>
    <w:rsid w:val="005B3675"/>
    <w:rsid w:val="005E6A7C"/>
    <w:rsid w:val="00603FDE"/>
    <w:rsid w:val="00610F81"/>
    <w:rsid w:val="00612A04"/>
    <w:rsid w:val="0061444B"/>
    <w:rsid w:val="006319F1"/>
    <w:rsid w:val="00634D21"/>
    <w:rsid w:val="0063517B"/>
    <w:rsid w:val="00636C34"/>
    <w:rsid w:val="00646311"/>
    <w:rsid w:val="00663499"/>
    <w:rsid w:val="00671547"/>
    <w:rsid w:val="0067575B"/>
    <w:rsid w:val="00675CDA"/>
    <w:rsid w:val="006E0F0C"/>
    <w:rsid w:val="00706B83"/>
    <w:rsid w:val="007317D3"/>
    <w:rsid w:val="00752F98"/>
    <w:rsid w:val="00756670"/>
    <w:rsid w:val="007812C1"/>
    <w:rsid w:val="007828F5"/>
    <w:rsid w:val="0079685D"/>
    <w:rsid w:val="007B7512"/>
    <w:rsid w:val="007E6E81"/>
    <w:rsid w:val="007E7C3E"/>
    <w:rsid w:val="00807C69"/>
    <w:rsid w:val="00812D9A"/>
    <w:rsid w:val="00834A18"/>
    <w:rsid w:val="008407E0"/>
    <w:rsid w:val="0085025C"/>
    <w:rsid w:val="00850F75"/>
    <w:rsid w:val="008536B3"/>
    <w:rsid w:val="00861692"/>
    <w:rsid w:val="008720AB"/>
    <w:rsid w:val="00872777"/>
    <w:rsid w:val="0087429F"/>
    <w:rsid w:val="00874B17"/>
    <w:rsid w:val="008806CC"/>
    <w:rsid w:val="00892F46"/>
    <w:rsid w:val="008A24C0"/>
    <w:rsid w:val="008A5227"/>
    <w:rsid w:val="008B7DA9"/>
    <w:rsid w:val="008C2873"/>
    <w:rsid w:val="008C6932"/>
    <w:rsid w:val="008D0196"/>
    <w:rsid w:val="008D1DD5"/>
    <w:rsid w:val="008D477F"/>
    <w:rsid w:val="008D7B3D"/>
    <w:rsid w:val="008E23EE"/>
    <w:rsid w:val="008E7F50"/>
    <w:rsid w:val="008F2E42"/>
    <w:rsid w:val="00904AA9"/>
    <w:rsid w:val="00911D25"/>
    <w:rsid w:val="009209D4"/>
    <w:rsid w:val="00934172"/>
    <w:rsid w:val="00934E7D"/>
    <w:rsid w:val="00944A72"/>
    <w:rsid w:val="009A2AF0"/>
    <w:rsid w:val="009A3837"/>
    <w:rsid w:val="009D33D5"/>
    <w:rsid w:val="009D3CE9"/>
    <w:rsid w:val="009D3DD3"/>
    <w:rsid w:val="009E2C17"/>
    <w:rsid w:val="009E731F"/>
    <w:rsid w:val="00A2286B"/>
    <w:rsid w:val="00A32591"/>
    <w:rsid w:val="00A96716"/>
    <w:rsid w:val="00AB2376"/>
    <w:rsid w:val="00AE00DC"/>
    <w:rsid w:val="00B03406"/>
    <w:rsid w:val="00B1518B"/>
    <w:rsid w:val="00B32B53"/>
    <w:rsid w:val="00B44209"/>
    <w:rsid w:val="00B50C99"/>
    <w:rsid w:val="00B567E1"/>
    <w:rsid w:val="00B64835"/>
    <w:rsid w:val="00B747E4"/>
    <w:rsid w:val="00B7544D"/>
    <w:rsid w:val="00B7662E"/>
    <w:rsid w:val="00B9352D"/>
    <w:rsid w:val="00BA7891"/>
    <w:rsid w:val="00BB2FD0"/>
    <w:rsid w:val="00BB3D1D"/>
    <w:rsid w:val="00BC70AB"/>
    <w:rsid w:val="00BD183A"/>
    <w:rsid w:val="00BD2776"/>
    <w:rsid w:val="00BE443E"/>
    <w:rsid w:val="00BE739C"/>
    <w:rsid w:val="00BF068E"/>
    <w:rsid w:val="00C04E79"/>
    <w:rsid w:val="00C223CA"/>
    <w:rsid w:val="00C240A2"/>
    <w:rsid w:val="00C2440F"/>
    <w:rsid w:val="00C37572"/>
    <w:rsid w:val="00C40F3A"/>
    <w:rsid w:val="00C43A8C"/>
    <w:rsid w:val="00C46E4F"/>
    <w:rsid w:val="00C50D7A"/>
    <w:rsid w:val="00C614CE"/>
    <w:rsid w:val="00C71317"/>
    <w:rsid w:val="00C745F4"/>
    <w:rsid w:val="00C95E89"/>
    <w:rsid w:val="00CA1847"/>
    <w:rsid w:val="00CB1F69"/>
    <w:rsid w:val="00CD07B0"/>
    <w:rsid w:val="00CD0D4A"/>
    <w:rsid w:val="00CE12CD"/>
    <w:rsid w:val="00D05725"/>
    <w:rsid w:val="00D15CB1"/>
    <w:rsid w:val="00D2524F"/>
    <w:rsid w:val="00D3302D"/>
    <w:rsid w:val="00D36D53"/>
    <w:rsid w:val="00D51405"/>
    <w:rsid w:val="00D53086"/>
    <w:rsid w:val="00D537AC"/>
    <w:rsid w:val="00D74AB7"/>
    <w:rsid w:val="00D76045"/>
    <w:rsid w:val="00D92619"/>
    <w:rsid w:val="00D931D8"/>
    <w:rsid w:val="00DA13B5"/>
    <w:rsid w:val="00DA1AED"/>
    <w:rsid w:val="00DB19DD"/>
    <w:rsid w:val="00DB3A5E"/>
    <w:rsid w:val="00DB6398"/>
    <w:rsid w:val="00DB6AA3"/>
    <w:rsid w:val="00DB6CE7"/>
    <w:rsid w:val="00DC776E"/>
    <w:rsid w:val="00DD3E1B"/>
    <w:rsid w:val="00DD414D"/>
    <w:rsid w:val="00E1567B"/>
    <w:rsid w:val="00E201C9"/>
    <w:rsid w:val="00E27ED4"/>
    <w:rsid w:val="00E34A4C"/>
    <w:rsid w:val="00E448D9"/>
    <w:rsid w:val="00E921E4"/>
    <w:rsid w:val="00E96F52"/>
    <w:rsid w:val="00EA3262"/>
    <w:rsid w:val="00EA387E"/>
    <w:rsid w:val="00EB60B8"/>
    <w:rsid w:val="00EC2017"/>
    <w:rsid w:val="00EC2139"/>
    <w:rsid w:val="00EC23A3"/>
    <w:rsid w:val="00ED5B69"/>
    <w:rsid w:val="00EE56E7"/>
    <w:rsid w:val="00F16F18"/>
    <w:rsid w:val="00F21B4C"/>
    <w:rsid w:val="00F23C09"/>
    <w:rsid w:val="00F339F7"/>
    <w:rsid w:val="00F34C33"/>
    <w:rsid w:val="00F407DB"/>
    <w:rsid w:val="00F47833"/>
    <w:rsid w:val="00F812D7"/>
    <w:rsid w:val="00F9012B"/>
    <w:rsid w:val="00FA0520"/>
    <w:rsid w:val="00FA550E"/>
    <w:rsid w:val="00FC0B01"/>
    <w:rsid w:val="00FC173A"/>
    <w:rsid w:val="00FD32AD"/>
    <w:rsid w:val="00FD5C57"/>
    <w:rsid w:val="00FE4154"/>
    <w:rsid w:val="00FE5B27"/>
    <w:rsid w:val="00FF1DE4"/>
    <w:rsid w:val="00FF2179"/>
    <w:rsid w:val="00FF536E"/>
    <w:rsid w:val="00FF6373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d">
    <w:name w:val="Table Grid"/>
    <w:basedOn w:val="a1"/>
    <w:rsid w:val="008F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CD0D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d">
    <w:name w:val="Table Grid"/>
    <w:basedOn w:val="a1"/>
    <w:rsid w:val="008F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CD0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4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AD1E16F7-5C82-42CD-A290-045C57B3C20B}"/>
</file>

<file path=customXml/itemProps2.xml><?xml version="1.0" encoding="utf-8"?>
<ds:datastoreItem xmlns:ds="http://schemas.openxmlformats.org/officeDocument/2006/customXml" ds:itemID="{A7D4A1B0-8290-4111-9D5F-D40B70ABDA24}"/>
</file>

<file path=customXml/itemProps3.xml><?xml version="1.0" encoding="utf-8"?>
<ds:datastoreItem xmlns:ds="http://schemas.openxmlformats.org/officeDocument/2006/customXml" ds:itemID="{1ACB7274-7DD5-4565-B937-DC56BE6F3C3B}"/>
</file>

<file path=customXml/itemProps4.xml><?xml version="1.0" encoding="utf-8"?>
<ds:datastoreItem xmlns:ds="http://schemas.openxmlformats.org/officeDocument/2006/customXml" ds:itemID="{822B65A0-0D0E-4895-8CEA-80FD09D616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43</Pages>
  <Words>13056</Words>
  <Characters>74425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1«Распределение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деятельности),группам видов расходов классификации расходов бюджета Волгограда на 2022 г»</dc:title>
  <dc:creator>Шатеев Александр Валерьевич</dc:creator>
  <cp:lastModifiedBy>Развин Владимир Витальевич</cp:lastModifiedBy>
  <cp:revision>9</cp:revision>
  <cp:lastPrinted>2019-11-14T06:33:00Z</cp:lastPrinted>
  <dcterms:created xsi:type="dcterms:W3CDTF">2020-12-24T09:37:00Z</dcterms:created>
  <dcterms:modified xsi:type="dcterms:W3CDTF">2021-11-16T10:49:00Z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