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F40F0F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F40F0F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F40F0F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F40F0F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F40F0F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F40F0F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F40F0F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D5787B" w:rsidP="00F40F0F">
            <w:pPr>
              <w:pStyle w:val="aa"/>
              <w:jc w:val="center"/>
            </w:pPr>
            <w:r>
              <w:t>28.07.2021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F40F0F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D5787B" w:rsidP="00F40F0F">
            <w:pPr>
              <w:pStyle w:val="aa"/>
              <w:jc w:val="center"/>
            </w:pPr>
            <w:r>
              <w:t>47/771</w:t>
            </w:r>
          </w:p>
        </w:tc>
      </w:tr>
    </w:tbl>
    <w:p w:rsidR="004D75D6" w:rsidRDefault="004D75D6" w:rsidP="00F40F0F">
      <w:pPr>
        <w:ind w:left="4820"/>
        <w:rPr>
          <w:sz w:val="28"/>
          <w:szCs w:val="28"/>
        </w:rPr>
      </w:pPr>
    </w:p>
    <w:p w:rsidR="00367F3D" w:rsidRPr="00D12AEC" w:rsidRDefault="00367F3D" w:rsidP="00F40F0F">
      <w:pPr>
        <w:tabs>
          <w:tab w:val="left" w:pos="5387"/>
        </w:tabs>
        <w:ind w:right="4536"/>
        <w:jc w:val="both"/>
        <w:rPr>
          <w:sz w:val="28"/>
          <w:szCs w:val="28"/>
        </w:rPr>
      </w:pPr>
      <w:r w:rsidRPr="00C600C3">
        <w:rPr>
          <w:sz w:val="28"/>
          <w:szCs w:val="28"/>
        </w:rPr>
        <w:t>О внесении изменени</w:t>
      </w:r>
      <w:r w:rsidRPr="008D6DFD">
        <w:rPr>
          <w:sz w:val="28"/>
          <w:szCs w:val="28"/>
        </w:rPr>
        <w:t>й</w:t>
      </w:r>
      <w:r w:rsidRPr="00C600C3">
        <w:rPr>
          <w:sz w:val="28"/>
          <w:szCs w:val="28"/>
        </w:rPr>
        <w:t xml:space="preserve"> в решение Волгоградской городской Думы </w:t>
      </w:r>
      <w:r>
        <w:rPr>
          <w:sz w:val="28"/>
          <w:szCs w:val="28"/>
        </w:rPr>
        <w:t xml:space="preserve">                          </w:t>
      </w:r>
      <w:r w:rsidRPr="00C600C3">
        <w:rPr>
          <w:sz w:val="28"/>
          <w:szCs w:val="28"/>
        </w:rPr>
        <w:t>от 27.06.2012 № 63/1896 «О принятии Положения о Контрольно-счетной палате Волгограда в новой редакции и определении штатной численности Контрольно-счетной палаты Волгограда»</w:t>
      </w:r>
    </w:p>
    <w:p w:rsidR="00367F3D" w:rsidRPr="00362E64" w:rsidRDefault="00367F3D" w:rsidP="00F40F0F">
      <w:pPr>
        <w:tabs>
          <w:tab w:val="left" w:pos="5103"/>
        </w:tabs>
        <w:ind w:right="4677"/>
        <w:jc w:val="both"/>
        <w:rPr>
          <w:sz w:val="28"/>
          <w:szCs w:val="28"/>
        </w:rPr>
      </w:pPr>
    </w:p>
    <w:p w:rsidR="00367F3D" w:rsidRPr="00362E64" w:rsidRDefault="00367F3D" w:rsidP="00F40F0F">
      <w:pPr>
        <w:pStyle w:val="ae"/>
        <w:ind w:firstLine="720"/>
        <w:jc w:val="both"/>
        <w:rPr>
          <w:sz w:val="28"/>
        </w:rPr>
      </w:pPr>
      <w:r w:rsidRPr="00362E64">
        <w:rPr>
          <w:sz w:val="28"/>
        </w:rPr>
        <w:t xml:space="preserve">В соответствии с </w:t>
      </w:r>
      <w:r w:rsidRPr="000B6799">
        <w:rPr>
          <w:sz w:val="28"/>
        </w:rPr>
        <w:t>Федеральны</w:t>
      </w:r>
      <w:r>
        <w:rPr>
          <w:sz w:val="28"/>
        </w:rPr>
        <w:t>м</w:t>
      </w:r>
      <w:r w:rsidRPr="000B6799">
        <w:rPr>
          <w:sz w:val="28"/>
        </w:rPr>
        <w:t xml:space="preserve"> закон</w:t>
      </w:r>
      <w:r>
        <w:rPr>
          <w:sz w:val="28"/>
        </w:rPr>
        <w:t>ом</w:t>
      </w:r>
      <w:r w:rsidRPr="000B6799">
        <w:rPr>
          <w:sz w:val="28"/>
        </w:rPr>
        <w:t xml:space="preserve"> от </w:t>
      </w:r>
      <w:r w:rsidRPr="008D6DFD">
        <w:rPr>
          <w:sz w:val="28"/>
        </w:rPr>
        <w:t xml:space="preserve">07 февраля 2011 г. </w:t>
      </w:r>
      <w:r>
        <w:rPr>
          <w:sz w:val="28"/>
        </w:rPr>
        <w:t>№</w:t>
      </w:r>
      <w:r w:rsidRPr="000B6799">
        <w:rPr>
          <w:sz w:val="28"/>
        </w:rPr>
        <w:t xml:space="preserve"> 6-ФЗ </w:t>
      </w:r>
      <w:r>
        <w:rPr>
          <w:sz w:val="28"/>
        </w:rPr>
        <w:t>«</w:t>
      </w:r>
      <w:r w:rsidRPr="000B6799">
        <w:rPr>
          <w:sz w:val="28"/>
        </w:rPr>
        <w:t>Об общих принципах организации и деятельности контрольно-счетных органов субъектов Российской Федерации и муниципальных образований</w:t>
      </w:r>
      <w:r>
        <w:rPr>
          <w:sz w:val="28"/>
        </w:rPr>
        <w:t xml:space="preserve">», </w:t>
      </w:r>
      <w:r w:rsidRPr="00362E64">
        <w:rPr>
          <w:sz w:val="28"/>
        </w:rPr>
        <w:t>руководствуясь статьями 7, 26 Устава города-героя Волгограда, Волгоградская городская Дума</w:t>
      </w:r>
      <w:r>
        <w:rPr>
          <w:sz w:val="28"/>
        </w:rPr>
        <w:t xml:space="preserve"> </w:t>
      </w:r>
    </w:p>
    <w:p w:rsidR="00367F3D" w:rsidRPr="00362E64" w:rsidRDefault="00367F3D" w:rsidP="00F40F0F">
      <w:pPr>
        <w:widowControl w:val="0"/>
        <w:jc w:val="both"/>
        <w:rPr>
          <w:b/>
          <w:snapToGrid w:val="0"/>
          <w:sz w:val="28"/>
        </w:rPr>
      </w:pPr>
      <w:r w:rsidRPr="00362E64">
        <w:rPr>
          <w:b/>
          <w:snapToGrid w:val="0"/>
          <w:sz w:val="28"/>
        </w:rPr>
        <w:t>РЕШИЛА:</w:t>
      </w:r>
    </w:p>
    <w:p w:rsidR="00367F3D" w:rsidRPr="000B6799" w:rsidRDefault="00367F3D" w:rsidP="00F40F0F">
      <w:pPr>
        <w:pStyle w:val="ae"/>
        <w:ind w:firstLine="720"/>
        <w:jc w:val="both"/>
        <w:rPr>
          <w:sz w:val="28"/>
        </w:rPr>
      </w:pPr>
      <w:r w:rsidRPr="000B6799">
        <w:rPr>
          <w:sz w:val="28"/>
        </w:rPr>
        <w:t>1. Внести в Положени</w:t>
      </w:r>
      <w:r w:rsidRPr="008D6DFD">
        <w:rPr>
          <w:sz w:val="28"/>
        </w:rPr>
        <w:t>е</w:t>
      </w:r>
      <w:r w:rsidRPr="000B6799">
        <w:rPr>
          <w:sz w:val="28"/>
        </w:rPr>
        <w:t xml:space="preserve"> о Контрольно-счетной палате Волгограда, принятое решение</w:t>
      </w:r>
      <w:r>
        <w:rPr>
          <w:sz w:val="28"/>
        </w:rPr>
        <w:t>м</w:t>
      </w:r>
      <w:r w:rsidRPr="000B6799">
        <w:rPr>
          <w:sz w:val="28"/>
        </w:rPr>
        <w:t xml:space="preserve"> Волгоградской городской Думы от 27.06.2012 № 63/1896 «О принятии Положения о Контрольно-счетной палате Волгограда в новой редакции и определении штатной численности Контрольно-счетной палаты Волгограда»</w:t>
      </w:r>
      <w:r w:rsidRPr="008D6DFD">
        <w:rPr>
          <w:sz w:val="28"/>
        </w:rPr>
        <w:t>,</w:t>
      </w:r>
      <w:r>
        <w:rPr>
          <w:sz w:val="28"/>
        </w:rPr>
        <w:t xml:space="preserve"> </w:t>
      </w:r>
      <w:r w:rsidRPr="000B6799">
        <w:rPr>
          <w:sz w:val="28"/>
        </w:rPr>
        <w:t>следующие изменения:</w:t>
      </w:r>
    </w:p>
    <w:p w:rsidR="00367F3D" w:rsidRPr="00C344FE" w:rsidRDefault="00367F3D" w:rsidP="00F40F0F">
      <w:pPr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 w:rsidRPr="00C344FE">
        <w:rPr>
          <w:iCs/>
          <w:sz w:val="28"/>
          <w:szCs w:val="28"/>
        </w:rPr>
        <w:t xml:space="preserve">1.1. </w:t>
      </w:r>
      <w:r w:rsidR="00C33A41">
        <w:rPr>
          <w:iCs/>
          <w:sz w:val="28"/>
          <w:szCs w:val="28"/>
        </w:rPr>
        <w:t>П</w:t>
      </w:r>
      <w:r w:rsidRPr="00C344FE">
        <w:rPr>
          <w:iCs/>
          <w:sz w:val="28"/>
          <w:szCs w:val="28"/>
        </w:rPr>
        <w:t xml:space="preserve">ункт 4 </w:t>
      </w:r>
      <w:r w:rsidR="00C33A41">
        <w:rPr>
          <w:iCs/>
          <w:sz w:val="28"/>
          <w:szCs w:val="28"/>
        </w:rPr>
        <w:t>части</w:t>
      </w:r>
      <w:r w:rsidRPr="00C344FE">
        <w:rPr>
          <w:iCs/>
          <w:sz w:val="28"/>
          <w:szCs w:val="28"/>
        </w:rPr>
        <w:t xml:space="preserve"> 2 статьи 6 изложить в следующей редакции: </w:t>
      </w:r>
    </w:p>
    <w:p w:rsidR="00367F3D" w:rsidRPr="00C344FE" w:rsidRDefault="00367F3D" w:rsidP="00F40F0F">
      <w:pPr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 w:rsidRPr="00C344FE">
        <w:rPr>
          <w:iCs/>
          <w:sz w:val="28"/>
          <w:szCs w:val="28"/>
        </w:rPr>
        <w:t xml:space="preserve">«4) </w:t>
      </w:r>
      <w:r w:rsidRPr="00C344FE">
        <w:rPr>
          <w:sz w:val="28"/>
          <w:szCs w:val="28"/>
        </w:rPr>
        <w:t>прекращения гражданства Российской Федерации или наличия гражданства (подданства) иностранного государства либо вида на жительство или иного документа, подтверждающего право на постоянное проживание гражданина Российской Федерации на территории иностранного государства</w:t>
      </w:r>
      <w:proofErr w:type="gramStart"/>
      <w:r w:rsidRPr="00C344FE">
        <w:rPr>
          <w:sz w:val="28"/>
          <w:szCs w:val="28"/>
        </w:rPr>
        <w:t>;</w:t>
      </w:r>
      <w:r w:rsidRPr="00C344FE">
        <w:rPr>
          <w:iCs/>
          <w:sz w:val="28"/>
          <w:szCs w:val="28"/>
        </w:rPr>
        <w:t>»</w:t>
      </w:r>
      <w:proofErr w:type="gramEnd"/>
      <w:r w:rsidRPr="00C344FE">
        <w:rPr>
          <w:iCs/>
          <w:sz w:val="28"/>
          <w:szCs w:val="28"/>
        </w:rPr>
        <w:t>.</w:t>
      </w:r>
    </w:p>
    <w:p w:rsidR="00367F3D" w:rsidRPr="00C344FE" w:rsidRDefault="00367F3D" w:rsidP="00F40F0F">
      <w:pPr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 w:rsidRPr="00C344FE">
        <w:rPr>
          <w:iCs/>
          <w:sz w:val="28"/>
          <w:szCs w:val="28"/>
        </w:rPr>
        <w:t xml:space="preserve">1.2. </w:t>
      </w:r>
      <w:r w:rsidR="00C33A41">
        <w:rPr>
          <w:iCs/>
          <w:sz w:val="28"/>
          <w:szCs w:val="28"/>
        </w:rPr>
        <w:t>П</w:t>
      </w:r>
      <w:r w:rsidRPr="00C344FE">
        <w:rPr>
          <w:iCs/>
          <w:sz w:val="28"/>
          <w:szCs w:val="28"/>
        </w:rPr>
        <w:t xml:space="preserve">ункт 3 </w:t>
      </w:r>
      <w:r w:rsidR="00C33A41">
        <w:rPr>
          <w:iCs/>
          <w:sz w:val="28"/>
          <w:szCs w:val="28"/>
        </w:rPr>
        <w:t>части</w:t>
      </w:r>
      <w:r w:rsidRPr="00C344FE">
        <w:rPr>
          <w:iCs/>
          <w:sz w:val="28"/>
          <w:szCs w:val="28"/>
        </w:rPr>
        <w:t xml:space="preserve"> 5 статьи 7 изложить в следующей редакции: </w:t>
      </w:r>
    </w:p>
    <w:p w:rsidR="00367F3D" w:rsidRPr="00C344FE" w:rsidRDefault="00367F3D" w:rsidP="00F40F0F">
      <w:pPr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 w:rsidRPr="00C344FE">
        <w:rPr>
          <w:iCs/>
          <w:sz w:val="28"/>
          <w:szCs w:val="28"/>
        </w:rPr>
        <w:t xml:space="preserve">«3) </w:t>
      </w:r>
      <w:r w:rsidRPr="00C344FE">
        <w:rPr>
          <w:sz w:val="28"/>
          <w:szCs w:val="28"/>
        </w:rPr>
        <w:t>прекращения гражданства Российской Федерации или наличия гражданства (подданства) иностранного государства либо вида на жительство или иного документа, подтверждающего право на постоянное проживание гражданина Российской Федерации на территории иностранного государства;</w:t>
      </w:r>
      <w:r w:rsidRPr="00C344FE">
        <w:rPr>
          <w:iCs/>
          <w:sz w:val="28"/>
          <w:szCs w:val="28"/>
        </w:rPr>
        <w:t>».</w:t>
      </w:r>
    </w:p>
    <w:p w:rsidR="00367F3D" w:rsidRPr="00C344FE" w:rsidRDefault="00367F3D" w:rsidP="00F40F0F">
      <w:pPr>
        <w:autoSpaceDE w:val="0"/>
        <w:autoSpaceDN w:val="0"/>
        <w:adjustRightInd w:val="0"/>
        <w:ind w:firstLine="709"/>
        <w:jc w:val="both"/>
        <w:rPr>
          <w:snapToGrid w:val="0"/>
          <w:sz w:val="28"/>
        </w:rPr>
      </w:pPr>
      <w:r w:rsidRPr="00C344FE">
        <w:rPr>
          <w:sz w:val="28"/>
          <w:szCs w:val="28"/>
        </w:rPr>
        <w:t xml:space="preserve">2. Администрации Волгограда </w:t>
      </w:r>
      <w:r w:rsidRPr="00C344FE">
        <w:rPr>
          <w:rStyle w:val="FontStyle71"/>
          <w:sz w:val="28"/>
          <w:szCs w:val="28"/>
        </w:rPr>
        <w:t>опубликовать настоящее решение в официальных средствах массовой информации в установленном порядке.</w:t>
      </w:r>
    </w:p>
    <w:p w:rsidR="00367F3D" w:rsidRPr="00C344FE" w:rsidRDefault="00367F3D" w:rsidP="00F40F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344FE">
        <w:rPr>
          <w:snapToGrid w:val="0"/>
          <w:sz w:val="28"/>
        </w:rPr>
        <w:t xml:space="preserve">3. </w:t>
      </w:r>
      <w:r w:rsidRPr="00C344FE">
        <w:rPr>
          <w:sz w:val="28"/>
          <w:szCs w:val="28"/>
        </w:rPr>
        <w:t>Настоящее решение вступает в силу со дня его официального опубликования и распространяет свое действие на отношения</w:t>
      </w:r>
      <w:r>
        <w:rPr>
          <w:sz w:val="28"/>
          <w:szCs w:val="28"/>
        </w:rPr>
        <w:t>,</w:t>
      </w:r>
      <w:r w:rsidRPr="00C344FE">
        <w:rPr>
          <w:sz w:val="28"/>
          <w:szCs w:val="28"/>
        </w:rPr>
        <w:t xml:space="preserve"> возникшие </w:t>
      </w:r>
      <w:r w:rsidR="00D23B40">
        <w:rPr>
          <w:sz w:val="28"/>
          <w:szCs w:val="28"/>
        </w:rPr>
        <w:t xml:space="preserve">               </w:t>
      </w:r>
      <w:r w:rsidRPr="00C344FE">
        <w:rPr>
          <w:sz w:val="28"/>
          <w:szCs w:val="28"/>
        </w:rPr>
        <w:t>с 01.07.2021.</w:t>
      </w:r>
    </w:p>
    <w:p w:rsidR="00367F3D" w:rsidRDefault="00367F3D" w:rsidP="00F40F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67F3D" w:rsidRDefault="00367F3D" w:rsidP="00F40F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67F3D" w:rsidRDefault="00367F3D" w:rsidP="00F40F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62E64">
        <w:rPr>
          <w:sz w:val="28"/>
          <w:szCs w:val="28"/>
        </w:rPr>
        <w:lastRenderedPageBreak/>
        <w:t xml:space="preserve">4. </w:t>
      </w:r>
      <w:proofErr w:type="gramStart"/>
      <w:r w:rsidRPr="00362E64">
        <w:rPr>
          <w:sz w:val="28"/>
          <w:szCs w:val="28"/>
        </w:rPr>
        <w:t>Контроль за</w:t>
      </w:r>
      <w:proofErr w:type="gramEnd"/>
      <w:r w:rsidRPr="00362E64">
        <w:rPr>
          <w:sz w:val="28"/>
          <w:szCs w:val="28"/>
        </w:rPr>
        <w:t xml:space="preserve"> исполнением настоящего решения возложить на заместителя председателя Волгоградской городской Думы </w:t>
      </w:r>
      <w:proofErr w:type="spellStart"/>
      <w:r>
        <w:rPr>
          <w:sz w:val="28"/>
          <w:szCs w:val="28"/>
        </w:rPr>
        <w:t>Д.А</w:t>
      </w:r>
      <w:r w:rsidRPr="00362E64">
        <w:rPr>
          <w:sz w:val="28"/>
          <w:szCs w:val="28"/>
        </w:rPr>
        <w:t>.</w:t>
      </w:r>
      <w:r>
        <w:rPr>
          <w:sz w:val="28"/>
          <w:szCs w:val="28"/>
        </w:rPr>
        <w:t>Дильмана</w:t>
      </w:r>
      <w:proofErr w:type="spellEnd"/>
      <w:r w:rsidRPr="00362E64">
        <w:rPr>
          <w:sz w:val="28"/>
          <w:szCs w:val="28"/>
        </w:rPr>
        <w:t>.</w:t>
      </w:r>
    </w:p>
    <w:p w:rsidR="00367F3D" w:rsidRDefault="00367F3D" w:rsidP="00F40F0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67F3D" w:rsidRPr="004465A6" w:rsidRDefault="00367F3D" w:rsidP="00F40F0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67F3D" w:rsidRPr="00F63D52" w:rsidRDefault="00367F3D" w:rsidP="00F40F0F">
      <w:pPr>
        <w:jc w:val="both"/>
        <w:rPr>
          <w:snapToGrid w:val="0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367F3D" w:rsidRPr="00946C3E" w:rsidTr="00E45294">
        <w:tc>
          <w:tcPr>
            <w:tcW w:w="5778" w:type="dxa"/>
            <w:shd w:val="clear" w:color="auto" w:fill="auto"/>
          </w:tcPr>
          <w:p w:rsidR="00367F3D" w:rsidRPr="00946C3E" w:rsidRDefault="00730B0F" w:rsidP="00F40F0F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Исполняющий</w:t>
            </w:r>
            <w:proofErr w:type="gramEnd"/>
            <w:r>
              <w:rPr>
                <w:sz w:val="28"/>
                <w:szCs w:val="28"/>
              </w:rPr>
              <w:t xml:space="preserve"> полномочия председателя</w:t>
            </w:r>
          </w:p>
          <w:p w:rsidR="00367F3D" w:rsidRPr="00946C3E" w:rsidRDefault="00367F3D" w:rsidP="00F40F0F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46C3E">
              <w:rPr>
                <w:sz w:val="28"/>
                <w:szCs w:val="28"/>
              </w:rPr>
              <w:t>Волгоградской городской Думы</w:t>
            </w:r>
          </w:p>
          <w:p w:rsidR="00367F3D" w:rsidRPr="00946C3E" w:rsidRDefault="00367F3D" w:rsidP="00F40F0F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67F3D" w:rsidRPr="00946C3E" w:rsidRDefault="00367F3D" w:rsidP="00F40F0F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46C3E">
              <w:rPr>
                <w:sz w:val="28"/>
                <w:szCs w:val="28"/>
              </w:rPr>
              <w:t xml:space="preserve">                                  </w:t>
            </w:r>
            <w:r w:rsidR="000A7065">
              <w:rPr>
                <w:sz w:val="28"/>
                <w:szCs w:val="28"/>
              </w:rPr>
              <w:t xml:space="preserve">      </w:t>
            </w:r>
            <w:r w:rsidRPr="00946C3E">
              <w:rPr>
                <w:sz w:val="28"/>
                <w:szCs w:val="28"/>
              </w:rPr>
              <w:t xml:space="preserve">  </w:t>
            </w:r>
            <w:proofErr w:type="spellStart"/>
            <w:r w:rsidR="000A7065">
              <w:rPr>
                <w:sz w:val="28"/>
                <w:szCs w:val="28"/>
              </w:rPr>
              <w:t>Д.А.Дильман</w:t>
            </w:r>
            <w:proofErr w:type="spellEnd"/>
          </w:p>
        </w:tc>
        <w:tc>
          <w:tcPr>
            <w:tcW w:w="4077" w:type="dxa"/>
            <w:shd w:val="clear" w:color="auto" w:fill="auto"/>
          </w:tcPr>
          <w:p w:rsidR="00367F3D" w:rsidRPr="00946C3E" w:rsidRDefault="00367F3D" w:rsidP="00F40F0F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ind w:left="176"/>
              <w:jc w:val="both"/>
              <w:rPr>
                <w:sz w:val="28"/>
                <w:szCs w:val="28"/>
              </w:rPr>
            </w:pPr>
            <w:r w:rsidRPr="00946C3E">
              <w:rPr>
                <w:sz w:val="28"/>
                <w:szCs w:val="28"/>
              </w:rPr>
              <w:t>Глава Волгограда</w:t>
            </w:r>
          </w:p>
          <w:p w:rsidR="00367F3D" w:rsidRPr="00946C3E" w:rsidRDefault="00367F3D" w:rsidP="00F40F0F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67F3D" w:rsidRPr="00946C3E" w:rsidRDefault="00367F3D" w:rsidP="00F40F0F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67F3D" w:rsidRPr="00946C3E" w:rsidRDefault="00367F3D" w:rsidP="00F40F0F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46C3E">
              <w:rPr>
                <w:sz w:val="28"/>
                <w:szCs w:val="28"/>
              </w:rPr>
              <w:t xml:space="preserve">                                 </w:t>
            </w:r>
            <w:proofErr w:type="spellStart"/>
            <w:r w:rsidRPr="00946C3E">
              <w:rPr>
                <w:sz w:val="28"/>
                <w:szCs w:val="28"/>
              </w:rPr>
              <w:t>В.В.Лихачев</w:t>
            </w:r>
            <w:proofErr w:type="spellEnd"/>
          </w:p>
        </w:tc>
      </w:tr>
    </w:tbl>
    <w:p w:rsidR="00367F3D" w:rsidRDefault="00367F3D" w:rsidP="00F40F0F">
      <w:pPr>
        <w:pStyle w:val="210"/>
        <w:ind w:left="1418" w:hanging="1418"/>
        <w:rPr>
          <w:sz w:val="20"/>
        </w:rPr>
      </w:pPr>
    </w:p>
    <w:p w:rsidR="00367F3D" w:rsidRDefault="00367F3D" w:rsidP="00F40F0F">
      <w:pPr>
        <w:pStyle w:val="210"/>
        <w:ind w:left="1418" w:hanging="1418"/>
        <w:rPr>
          <w:sz w:val="20"/>
        </w:rPr>
      </w:pPr>
    </w:p>
    <w:p w:rsidR="00367F3D" w:rsidRDefault="00367F3D" w:rsidP="00F40F0F">
      <w:pPr>
        <w:pStyle w:val="210"/>
        <w:ind w:firstLine="0"/>
        <w:rPr>
          <w:sz w:val="20"/>
        </w:rPr>
      </w:pPr>
    </w:p>
    <w:p w:rsidR="00367F3D" w:rsidRDefault="00367F3D" w:rsidP="00F40F0F">
      <w:pPr>
        <w:pStyle w:val="210"/>
        <w:ind w:firstLine="0"/>
        <w:rPr>
          <w:sz w:val="20"/>
        </w:rPr>
      </w:pPr>
    </w:p>
    <w:p w:rsidR="00367F3D" w:rsidRDefault="00367F3D" w:rsidP="00F40F0F">
      <w:pPr>
        <w:pStyle w:val="210"/>
        <w:ind w:firstLine="0"/>
        <w:rPr>
          <w:sz w:val="20"/>
        </w:rPr>
      </w:pPr>
    </w:p>
    <w:p w:rsidR="00367F3D" w:rsidRDefault="00367F3D" w:rsidP="00F40F0F">
      <w:pPr>
        <w:pStyle w:val="210"/>
        <w:ind w:firstLine="0"/>
        <w:rPr>
          <w:sz w:val="20"/>
        </w:rPr>
      </w:pPr>
    </w:p>
    <w:p w:rsidR="00367F3D" w:rsidRDefault="00367F3D" w:rsidP="00F40F0F">
      <w:pPr>
        <w:pStyle w:val="210"/>
        <w:ind w:firstLine="0"/>
        <w:rPr>
          <w:sz w:val="20"/>
        </w:rPr>
      </w:pPr>
    </w:p>
    <w:p w:rsidR="00367F3D" w:rsidRDefault="00367F3D" w:rsidP="00F40F0F">
      <w:pPr>
        <w:pStyle w:val="210"/>
        <w:ind w:firstLine="0"/>
        <w:rPr>
          <w:sz w:val="20"/>
        </w:rPr>
      </w:pPr>
    </w:p>
    <w:p w:rsidR="00367F3D" w:rsidRDefault="00367F3D" w:rsidP="00F40F0F">
      <w:pPr>
        <w:pStyle w:val="210"/>
        <w:ind w:firstLine="0"/>
        <w:rPr>
          <w:sz w:val="20"/>
        </w:rPr>
      </w:pPr>
    </w:p>
    <w:p w:rsidR="00367F3D" w:rsidRDefault="00367F3D" w:rsidP="00F40F0F">
      <w:pPr>
        <w:pStyle w:val="210"/>
        <w:ind w:firstLine="0"/>
        <w:rPr>
          <w:sz w:val="20"/>
        </w:rPr>
      </w:pPr>
    </w:p>
    <w:p w:rsidR="00367F3D" w:rsidRDefault="00367F3D" w:rsidP="00F40F0F">
      <w:pPr>
        <w:pStyle w:val="210"/>
        <w:ind w:firstLine="0"/>
        <w:rPr>
          <w:sz w:val="20"/>
        </w:rPr>
      </w:pPr>
    </w:p>
    <w:p w:rsidR="00367F3D" w:rsidRDefault="00367F3D" w:rsidP="00F40F0F">
      <w:pPr>
        <w:pStyle w:val="210"/>
        <w:ind w:firstLine="0"/>
        <w:rPr>
          <w:sz w:val="20"/>
        </w:rPr>
      </w:pPr>
    </w:p>
    <w:p w:rsidR="00367F3D" w:rsidRDefault="00367F3D" w:rsidP="00F40F0F">
      <w:pPr>
        <w:pStyle w:val="210"/>
        <w:ind w:firstLine="0"/>
        <w:rPr>
          <w:sz w:val="20"/>
        </w:rPr>
      </w:pPr>
    </w:p>
    <w:p w:rsidR="00367F3D" w:rsidRDefault="00367F3D" w:rsidP="00F40F0F">
      <w:pPr>
        <w:pStyle w:val="210"/>
        <w:ind w:firstLine="0"/>
        <w:rPr>
          <w:sz w:val="20"/>
        </w:rPr>
      </w:pPr>
    </w:p>
    <w:p w:rsidR="00367F3D" w:rsidRDefault="00367F3D" w:rsidP="00F40F0F">
      <w:pPr>
        <w:pStyle w:val="210"/>
        <w:ind w:firstLine="0"/>
        <w:rPr>
          <w:sz w:val="20"/>
        </w:rPr>
      </w:pPr>
    </w:p>
    <w:p w:rsidR="00367F3D" w:rsidRDefault="00367F3D" w:rsidP="00F40F0F">
      <w:pPr>
        <w:pStyle w:val="210"/>
        <w:ind w:firstLine="0"/>
        <w:rPr>
          <w:sz w:val="20"/>
        </w:rPr>
      </w:pPr>
    </w:p>
    <w:p w:rsidR="00367F3D" w:rsidRDefault="00367F3D" w:rsidP="00F40F0F">
      <w:pPr>
        <w:pStyle w:val="210"/>
        <w:ind w:firstLine="0"/>
        <w:rPr>
          <w:sz w:val="20"/>
        </w:rPr>
      </w:pPr>
    </w:p>
    <w:p w:rsidR="00367F3D" w:rsidRDefault="00367F3D" w:rsidP="00F40F0F">
      <w:pPr>
        <w:pStyle w:val="210"/>
        <w:ind w:firstLine="0"/>
        <w:rPr>
          <w:sz w:val="20"/>
        </w:rPr>
      </w:pPr>
    </w:p>
    <w:p w:rsidR="00367F3D" w:rsidRDefault="00367F3D" w:rsidP="00F40F0F">
      <w:pPr>
        <w:pStyle w:val="210"/>
        <w:ind w:firstLine="0"/>
        <w:rPr>
          <w:sz w:val="20"/>
        </w:rPr>
      </w:pPr>
    </w:p>
    <w:p w:rsidR="00367F3D" w:rsidRDefault="00367F3D" w:rsidP="00F40F0F">
      <w:pPr>
        <w:pStyle w:val="210"/>
        <w:ind w:firstLine="0"/>
        <w:rPr>
          <w:sz w:val="20"/>
        </w:rPr>
      </w:pPr>
    </w:p>
    <w:p w:rsidR="00367F3D" w:rsidRDefault="00367F3D" w:rsidP="00F40F0F">
      <w:pPr>
        <w:pStyle w:val="210"/>
        <w:ind w:firstLine="0"/>
        <w:rPr>
          <w:sz w:val="20"/>
        </w:rPr>
      </w:pPr>
    </w:p>
    <w:p w:rsidR="00367F3D" w:rsidRDefault="00367F3D" w:rsidP="00F40F0F">
      <w:pPr>
        <w:pStyle w:val="210"/>
        <w:ind w:firstLine="0"/>
        <w:rPr>
          <w:sz w:val="20"/>
        </w:rPr>
      </w:pPr>
    </w:p>
    <w:p w:rsidR="00367F3D" w:rsidRDefault="00367F3D" w:rsidP="00F40F0F">
      <w:pPr>
        <w:pStyle w:val="210"/>
        <w:ind w:firstLine="0"/>
        <w:rPr>
          <w:sz w:val="20"/>
        </w:rPr>
      </w:pPr>
    </w:p>
    <w:p w:rsidR="00367F3D" w:rsidRDefault="00367F3D" w:rsidP="00F40F0F">
      <w:pPr>
        <w:pStyle w:val="210"/>
        <w:ind w:firstLine="0"/>
        <w:rPr>
          <w:sz w:val="20"/>
        </w:rPr>
      </w:pPr>
    </w:p>
    <w:p w:rsidR="00367F3D" w:rsidRDefault="00367F3D" w:rsidP="00F40F0F">
      <w:pPr>
        <w:pStyle w:val="210"/>
        <w:ind w:firstLine="0"/>
        <w:rPr>
          <w:sz w:val="20"/>
        </w:rPr>
      </w:pPr>
    </w:p>
    <w:p w:rsidR="00367F3D" w:rsidRDefault="00367F3D" w:rsidP="00F40F0F">
      <w:pPr>
        <w:pStyle w:val="210"/>
        <w:ind w:firstLine="0"/>
        <w:rPr>
          <w:sz w:val="20"/>
        </w:rPr>
      </w:pPr>
    </w:p>
    <w:p w:rsidR="00367F3D" w:rsidRDefault="00367F3D" w:rsidP="00F40F0F">
      <w:pPr>
        <w:pStyle w:val="210"/>
        <w:ind w:firstLine="0"/>
        <w:rPr>
          <w:sz w:val="20"/>
        </w:rPr>
      </w:pPr>
    </w:p>
    <w:p w:rsidR="00367F3D" w:rsidRDefault="00367F3D" w:rsidP="00F40F0F">
      <w:pPr>
        <w:pStyle w:val="210"/>
        <w:ind w:firstLine="0"/>
        <w:rPr>
          <w:sz w:val="20"/>
        </w:rPr>
      </w:pPr>
    </w:p>
    <w:p w:rsidR="00367F3D" w:rsidRDefault="00367F3D" w:rsidP="00F40F0F">
      <w:pPr>
        <w:pStyle w:val="210"/>
        <w:ind w:firstLine="0"/>
        <w:rPr>
          <w:sz w:val="20"/>
        </w:rPr>
      </w:pPr>
    </w:p>
    <w:p w:rsidR="00367F3D" w:rsidRDefault="00367F3D" w:rsidP="00F40F0F">
      <w:pPr>
        <w:pStyle w:val="210"/>
        <w:ind w:firstLine="0"/>
        <w:rPr>
          <w:sz w:val="20"/>
        </w:rPr>
      </w:pPr>
    </w:p>
    <w:p w:rsidR="00367F3D" w:rsidRDefault="00367F3D" w:rsidP="00F40F0F">
      <w:pPr>
        <w:pStyle w:val="210"/>
        <w:ind w:firstLine="0"/>
        <w:rPr>
          <w:sz w:val="20"/>
        </w:rPr>
      </w:pPr>
    </w:p>
    <w:p w:rsidR="00367F3D" w:rsidRDefault="00367F3D" w:rsidP="00F40F0F">
      <w:pPr>
        <w:pStyle w:val="210"/>
        <w:ind w:firstLine="0"/>
        <w:rPr>
          <w:sz w:val="20"/>
        </w:rPr>
      </w:pPr>
    </w:p>
    <w:p w:rsidR="00367F3D" w:rsidRDefault="00367F3D" w:rsidP="00F40F0F">
      <w:pPr>
        <w:pStyle w:val="210"/>
        <w:ind w:firstLine="0"/>
        <w:rPr>
          <w:sz w:val="20"/>
        </w:rPr>
      </w:pPr>
    </w:p>
    <w:p w:rsidR="00367F3D" w:rsidRDefault="00367F3D" w:rsidP="00F40F0F">
      <w:pPr>
        <w:pStyle w:val="210"/>
        <w:ind w:firstLine="0"/>
        <w:rPr>
          <w:sz w:val="20"/>
        </w:rPr>
      </w:pPr>
    </w:p>
    <w:p w:rsidR="00367F3D" w:rsidRDefault="00367F3D" w:rsidP="00F40F0F">
      <w:pPr>
        <w:pStyle w:val="210"/>
        <w:ind w:firstLine="0"/>
        <w:rPr>
          <w:sz w:val="20"/>
        </w:rPr>
      </w:pPr>
    </w:p>
    <w:p w:rsidR="00367F3D" w:rsidRDefault="00367F3D" w:rsidP="00F40F0F">
      <w:pPr>
        <w:pStyle w:val="210"/>
        <w:ind w:firstLine="0"/>
        <w:rPr>
          <w:sz w:val="20"/>
        </w:rPr>
      </w:pPr>
    </w:p>
    <w:p w:rsidR="00367F3D" w:rsidRDefault="00367F3D" w:rsidP="00F40F0F">
      <w:pPr>
        <w:pStyle w:val="210"/>
        <w:ind w:firstLine="0"/>
        <w:rPr>
          <w:sz w:val="20"/>
        </w:rPr>
      </w:pPr>
    </w:p>
    <w:p w:rsidR="00367F3D" w:rsidRDefault="00367F3D" w:rsidP="00F40F0F">
      <w:pPr>
        <w:pStyle w:val="210"/>
        <w:ind w:firstLine="0"/>
        <w:rPr>
          <w:sz w:val="20"/>
        </w:rPr>
      </w:pPr>
    </w:p>
    <w:p w:rsidR="00367F3D" w:rsidRDefault="00367F3D" w:rsidP="00F40F0F">
      <w:pPr>
        <w:pStyle w:val="210"/>
        <w:ind w:firstLine="0"/>
        <w:rPr>
          <w:sz w:val="20"/>
        </w:rPr>
      </w:pPr>
    </w:p>
    <w:p w:rsidR="00367F3D" w:rsidRDefault="00367F3D" w:rsidP="00F40F0F">
      <w:pPr>
        <w:pStyle w:val="210"/>
        <w:ind w:firstLine="0"/>
        <w:rPr>
          <w:sz w:val="20"/>
        </w:rPr>
      </w:pPr>
    </w:p>
    <w:p w:rsidR="00367F3D" w:rsidRDefault="00367F3D" w:rsidP="00F40F0F">
      <w:pPr>
        <w:pStyle w:val="210"/>
        <w:ind w:firstLine="0"/>
        <w:rPr>
          <w:sz w:val="20"/>
        </w:rPr>
      </w:pPr>
    </w:p>
    <w:p w:rsidR="00367F3D" w:rsidRDefault="00367F3D" w:rsidP="00F40F0F">
      <w:pPr>
        <w:pStyle w:val="210"/>
        <w:ind w:firstLine="0"/>
        <w:rPr>
          <w:sz w:val="20"/>
        </w:rPr>
      </w:pPr>
    </w:p>
    <w:p w:rsidR="00367F3D" w:rsidRDefault="00367F3D" w:rsidP="00F40F0F">
      <w:pPr>
        <w:pStyle w:val="210"/>
        <w:ind w:firstLine="0"/>
        <w:rPr>
          <w:sz w:val="20"/>
        </w:rPr>
      </w:pPr>
    </w:p>
    <w:p w:rsidR="00367F3D" w:rsidRDefault="00367F3D" w:rsidP="00F40F0F">
      <w:pPr>
        <w:pStyle w:val="210"/>
        <w:ind w:firstLine="0"/>
        <w:rPr>
          <w:sz w:val="20"/>
        </w:rPr>
      </w:pPr>
    </w:p>
    <w:p w:rsidR="00367F3D" w:rsidRDefault="00367F3D" w:rsidP="00F40F0F">
      <w:pPr>
        <w:pStyle w:val="210"/>
        <w:ind w:firstLine="0"/>
        <w:rPr>
          <w:sz w:val="20"/>
        </w:rPr>
      </w:pPr>
    </w:p>
    <w:p w:rsidR="00367F3D" w:rsidRDefault="00367F3D" w:rsidP="00F40F0F">
      <w:pPr>
        <w:pStyle w:val="210"/>
        <w:ind w:firstLine="0"/>
        <w:rPr>
          <w:sz w:val="20"/>
        </w:rPr>
      </w:pPr>
    </w:p>
    <w:p w:rsidR="00367F3D" w:rsidRDefault="00367F3D" w:rsidP="00F40F0F">
      <w:pPr>
        <w:pStyle w:val="210"/>
        <w:ind w:firstLine="0"/>
        <w:rPr>
          <w:sz w:val="20"/>
        </w:rPr>
      </w:pPr>
    </w:p>
    <w:p w:rsidR="00367F3D" w:rsidRDefault="00367F3D" w:rsidP="00F40F0F">
      <w:pPr>
        <w:pStyle w:val="210"/>
        <w:ind w:firstLine="0"/>
        <w:rPr>
          <w:sz w:val="20"/>
        </w:rPr>
      </w:pPr>
    </w:p>
    <w:p w:rsidR="00367F3D" w:rsidRDefault="00367F3D" w:rsidP="00F40F0F">
      <w:pPr>
        <w:pStyle w:val="210"/>
        <w:ind w:firstLine="0"/>
        <w:rPr>
          <w:sz w:val="20"/>
        </w:rPr>
      </w:pPr>
    </w:p>
    <w:p w:rsidR="00367F3D" w:rsidRDefault="00367F3D" w:rsidP="00F40F0F">
      <w:pPr>
        <w:pStyle w:val="210"/>
        <w:ind w:firstLine="0"/>
        <w:rPr>
          <w:sz w:val="20"/>
        </w:rPr>
      </w:pPr>
      <w:bookmarkStart w:id="0" w:name="_GoBack"/>
      <w:bookmarkEnd w:id="0"/>
    </w:p>
    <w:sectPr w:rsidR="00367F3D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4F9E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6pt;height:56.95pt" o:ole="">
          <v:imagedata r:id="rId1" o:title="" cropright="37137f"/>
        </v:shape>
        <o:OLEObject Type="Embed" ProgID="Word.Picture.8" ShapeID="_x0000_i1025" DrawAspect="Content" ObjectID="_1689166142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4263D"/>
    <w:rsid w:val="0008531E"/>
    <w:rsid w:val="000911C3"/>
    <w:rsid w:val="000A7065"/>
    <w:rsid w:val="000D753F"/>
    <w:rsid w:val="0010551E"/>
    <w:rsid w:val="00186D25"/>
    <w:rsid w:val="001D3921"/>
    <w:rsid w:val="001D7F9D"/>
    <w:rsid w:val="00200F1E"/>
    <w:rsid w:val="002259A5"/>
    <w:rsid w:val="002429A1"/>
    <w:rsid w:val="00286049"/>
    <w:rsid w:val="002A45FA"/>
    <w:rsid w:val="002B5A3D"/>
    <w:rsid w:val="002E5F6B"/>
    <w:rsid w:val="002E7342"/>
    <w:rsid w:val="002E7DDC"/>
    <w:rsid w:val="003414A8"/>
    <w:rsid w:val="00361F4A"/>
    <w:rsid w:val="00367F3D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117B"/>
    <w:rsid w:val="005F5EAC"/>
    <w:rsid w:val="006539E0"/>
    <w:rsid w:val="00662E8A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30B0F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AF1D8D"/>
    <w:rsid w:val="00B537FA"/>
    <w:rsid w:val="00B86D39"/>
    <w:rsid w:val="00BB75F2"/>
    <w:rsid w:val="00C33A41"/>
    <w:rsid w:val="00C53FF7"/>
    <w:rsid w:val="00C7414B"/>
    <w:rsid w:val="00C85A85"/>
    <w:rsid w:val="00CD3203"/>
    <w:rsid w:val="00D0358D"/>
    <w:rsid w:val="00D23B40"/>
    <w:rsid w:val="00D5787B"/>
    <w:rsid w:val="00D65A16"/>
    <w:rsid w:val="00D952CD"/>
    <w:rsid w:val="00DA6C47"/>
    <w:rsid w:val="00DE40EB"/>
    <w:rsid w:val="00DE4A2C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40F0F"/>
    <w:rsid w:val="00F54F9E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customStyle="1" w:styleId="FontStyle71">
    <w:name w:val="Font Style71"/>
    <w:uiPriority w:val="99"/>
    <w:rsid w:val="00367F3D"/>
    <w:rPr>
      <w:rFonts w:ascii="Times New Roman" w:hAnsi="Times New Roman" w:cs="Times New Roman"/>
      <w:sz w:val="26"/>
      <w:szCs w:val="26"/>
    </w:rPr>
  </w:style>
  <w:style w:type="paragraph" w:customStyle="1" w:styleId="210">
    <w:name w:val="Основной текст с отступом 21"/>
    <w:basedOn w:val="a"/>
    <w:rsid w:val="00367F3D"/>
    <w:pPr>
      <w:ind w:firstLine="709"/>
      <w:jc w:val="both"/>
    </w:pPr>
    <w:rPr>
      <w:sz w:val="28"/>
    </w:rPr>
  </w:style>
  <w:style w:type="paragraph" w:styleId="ae">
    <w:name w:val="No Spacing"/>
    <w:uiPriority w:val="1"/>
    <w:qFormat/>
    <w:rsid w:val="00367F3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customStyle="1" w:styleId="FontStyle71">
    <w:name w:val="Font Style71"/>
    <w:uiPriority w:val="99"/>
    <w:rsid w:val="00367F3D"/>
    <w:rPr>
      <w:rFonts w:ascii="Times New Roman" w:hAnsi="Times New Roman" w:cs="Times New Roman"/>
      <w:sz w:val="26"/>
      <w:szCs w:val="26"/>
    </w:rPr>
  </w:style>
  <w:style w:type="paragraph" w:customStyle="1" w:styleId="210">
    <w:name w:val="Основной текст с отступом 21"/>
    <w:basedOn w:val="a"/>
    <w:rsid w:val="00367F3D"/>
    <w:pPr>
      <w:ind w:firstLine="709"/>
      <w:jc w:val="both"/>
    </w:pPr>
    <w:rPr>
      <w:sz w:val="28"/>
    </w:rPr>
  </w:style>
  <w:style w:type="paragraph" w:styleId="ae">
    <w:name w:val="No Spacing"/>
    <w:uiPriority w:val="1"/>
    <w:qFormat/>
    <w:rsid w:val="00367F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04DF1EDC-24F3-4079-8FD6-C14235642350}"/>
</file>

<file path=customXml/itemProps2.xml><?xml version="1.0" encoding="utf-8"?>
<ds:datastoreItem xmlns:ds="http://schemas.openxmlformats.org/officeDocument/2006/customXml" ds:itemID="{B35E6430-0A6A-44C7-BF94-362B3A1E227B}"/>
</file>

<file path=customXml/itemProps3.xml><?xml version="1.0" encoding="utf-8"?>
<ds:datastoreItem xmlns:ds="http://schemas.openxmlformats.org/officeDocument/2006/customXml" ds:itemID="{A20B13AE-5CA8-4F9A-82B5-AC19B41318A9}"/>
</file>

<file path=customXml/itemProps4.xml><?xml version="1.0" encoding="utf-8"?>
<ds:datastoreItem xmlns:ds="http://schemas.openxmlformats.org/officeDocument/2006/customXml" ds:itemID="{2B9E4BCF-758A-49D4-940A-8C0E656AC03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262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27</cp:revision>
  <cp:lastPrinted>2018-09-17T12:50:00Z</cp:lastPrinted>
  <dcterms:created xsi:type="dcterms:W3CDTF">2018-09-17T12:51:00Z</dcterms:created>
  <dcterms:modified xsi:type="dcterms:W3CDTF">2021-07-30T13:03:00Z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