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2DA" w:rsidRPr="00C07F58" w:rsidRDefault="005822DA" w:rsidP="00C07F58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</w:rPr>
      </w:pPr>
      <w:r w:rsidRPr="00C07F58">
        <w:rPr>
          <w:rFonts w:ascii="Times New Roman" w:hAnsi="Times New Roman" w:cs="Times New Roman"/>
          <w:b w:val="0"/>
          <w:sz w:val="28"/>
        </w:rPr>
        <w:t>ВОЛГОГРАДСКАЯ ГОРОДСКАЯ ДУМА</w:t>
      </w:r>
    </w:p>
    <w:p w:rsidR="005822DA" w:rsidRPr="00C07F58" w:rsidRDefault="005822DA" w:rsidP="00C07F58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5822DA" w:rsidRPr="00C07F58" w:rsidRDefault="005822DA" w:rsidP="00C07F58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C07F58">
        <w:rPr>
          <w:rFonts w:ascii="Times New Roman" w:hAnsi="Times New Roman" w:cs="Times New Roman"/>
          <w:sz w:val="28"/>
        </w:rPr>
        <w:t>РЕШЕНИЕ</w:t>
      </w:r>
    </w:p>
    <w:p w:rsidR="005822DA" w:rsidRPr="00C07F58" w:rsidRDefault="005822DA" w:rsidP="00C07F58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C07F58">
        <w:rPr>
          <w:rFonts w:ascii="Times New Roman" w:hAnsi="Times New Roman" w:cs="Times New Roman"/>
          <w:b w:val="0"/>
          <w:sz w:val="28"/>
        </w:rPr>
        <w:t>от 26</w:t>
      </w:r>
      <w:r w:rsidR="00C07F58">
        <w:rPr>
          <w:rFonts w:ascii="Times New Roman" w:hAnsi="Times New Roman" w:cs="Times New Roman"/>
          <w:b w:val="0"/>
          <w:sz w:val="28"/>
        </w:rPr>
        <w:t>.05.</w:t>
      </w:r>
      <w:r w:rsidRPr="00C07F58">
        <w:rPr>
          <w:rFonts w:ascii="Times New Roman" w:hAnsi="Times New Roman" w:cs="Times New Roman"/>
          <w:b w:val="0"/>
          <w:sz w:val="28"/>
        </w:rPr>
        <w:t xml:space="preserve">2010 </w:t>
      </w:r>
      <w:r w:rsidR="005C25E0" w:rsidRPr="00C07F58">
        <w:rPr>
          <w:rFonts w:ascii="Times New Roman" w:hAnsi="Times New Roman" w:cs="Times New Roman"/>
          <w:b w:val="0"/>
          <w:sz w:val="28"/>
        </w:rPr>
        <w:t>№</w:t>
      </w:r>
      <w:r w:rsidRPr="00C07F58">
        <w:rPr>
          <w:rFonts w:ascii="Times New Roman" w:hAnsi="Times New Roman" w:cs="Times New Roman"/>
          <w:b w:val="0"/>
          <w:sz w:val="28"/>
        </w:rPr>
        <w:t xml:space="preserve"> 33/984</w:t>
      </w:r>
    </w:p>
    <w:p w:rsidR="005822DA" w:rsidRPr="00C07F58" w:rsidRDefault="005822DA" w:rsidP="00C07F58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5822DA" w:rsidRPr="00C07F58" w:rsidRDefault="00C07F58" w:rsidP="00C07F58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C07F58">
        <w:rPr>
          <w:rFonts w:ascii="Times New Roman" w:hAnsi="Times New Roman" w:cs="Times New Roman"/>
          <w:b w:val="0"/>
          <w:sz w:val="28"/>
        </w:rPr>
        <w:t xml:space="preserve">Об учреждении </w:t>
      </w:r>
      <w:r>
        <w:rPr>
          <w:rFonts w:ascii="Times New Roman" w:hAnsi="Times New Roman" w:cs="Times New Roman"/>
          <w:b w:val="0"/>
          <w:sz w:val="28"/>
        </w:rPr>
        <w:t>П</w:t>
      </w:r>
      <w:r w:rsidRPr="00C07F58">
        <w:rPr>
          <w:rFonts w:ascii="Times New Roman" w:hAnsi="Times New Roman" w:cs="Times New Roman"/>
          <w:b w:val="0"/>
          <w:sz w:val="28"/>
        </w:rPr>
        <w:t xml:space="preserve">очетного знака города-героя </w:t>
      </w:r>
      <w:r>
        <w:rPr>
          <w:rFonts w:ascii="Times New Roman" w:hAnsi="Times New Roman" w:cs="Times New Roman"/>
          <w:b w:val="0"/>
          <w:sz w:val="28"/>
        </w:rPr>
        <w:t>В</w:t>
      </w:r>
      <w:r w:rsidRPr="00C07F58">
        <w:rPr>
          <w:rFonts w:ascii="Times New Roman" w:hAnsi="Times New Roman" w:cs="Times New Roman"/>
          <w:b w:val="0"/>
          <w:sz w:val="28"/>
        </w:rPr>
        <w:t>олгограда</w:t>
      </w:r>
    </w:p>
    <w:p w:rsidR="005822DA" w:rsidRPr="00C07F58" w:rsidRDefault="005C25E0" w:rsidP="00C07F58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C07F58">
        <w:rPr>
          <w:rFonts w:ascii="Times New Roman" w:hAnsi="Times New Roman" w:cs="Times New Roman"/>
          <w:b w:val="0"/>
          <w:sz w:val="28"/>
        </w:rPr>
        <w:t>«</w:t>
      </w:r>
      <w:r w:rsidR="00C07F58">
        <w:rPr>
          <w:rFonts w:ascii="Times New Roman" w:hAnsi="Times New Roman" w:cs="Times New Roman"/>
          <w:b w:val="0"/>
          <w:sz w:val="28"/>
        </w:rPr>
        <w:t>Р</w:t>
      </w:r>
      <w:r w:rsidR="00C07F58" w:rsidRPr="00C07F58">
        <w:rPr>
          <w:rFonts w:ascii="Times New Roman" w:hAnsi="Times New Roman" w:cs="Times New Roman"/>
          <w:b w:val="0"/>
          <w:sz w:val="28"/>
        </w:rPr>
        <w:t xml:space="preserve">одительская слава </w:t>
      </w:r>
      <w:r w:rsidR="00C07F58">
        <w:rPr>
          <w:rFonts w:ascii="Times New Roman" w:hAnsi="Times New Roman" w:cs="Times New Roman"/>
          <w:b w:val="0"/>
          <w:sz w:val="28"/>
        </w:rPr>
        <w:t>В</w:t>
      </w:r>
      <w:r w:rsidR="00C07F58" w:rsidRPr="00C07F58">
        <w:rPr>
          <w:rFonts w:ascii="Times New Roman" w:hAnsi="Times New Roman" w:cs="Times New Roman"/>
          <w:b w:val="0"/>
          <w:sz w:val="28"/>
        </w:rPr>
        <w:t>олгограда</w:t>
      </w:r>
      <w:r w:rsidRPr="00C07F58">
        <w:rPr>
          <w:rFonts w:ascii="Times New Roman" w:hAnsi="Times New Roman" w:cs="Times New Roman"/>
          <w:b w:val="0"/>
          <w:sz w:val="28"/>
        </w:rPr>
        <w:t>»</w:t>
      </w:r>
    </w:p>
    <w:p w:rsidR="005822DA" w:rsidRDefault="005822DA" w:rsidP="00C07F58">
      <w:pPr>
        <w:pStyle w:val="ConsPlusNormal"/>
        <w:rPr>
          <w:rFonts w:ascii="Times New Roman" w:hAnsi="Times New Roman" w:cs="Times New Roman"/>
          <w:sz w:val="28"/>
        </w:rPr>
      </w:pPr>
    </w:p>
    <w:p w:rsidR="00C07F58" w:rsidRDefault="00C07F58" w:rsidP="00C07F58">
      <w:pPr>
        <w:pStyle w:val="ConsPlusNormal"/>
        <w:jc w:val="center"/>
        <w:rPr>
          <w:rFonts w:ascii="Times New Roman" w:hAnsi="Times New Roman" w:cs="Times New Roman"/>
          <w:sz w:val="28"/>
        </w:rPr>
      </w:pPr>
      <w:r w:rsidRPr="00C07F58">
        <w:rPr>
          <w:rFonts w:ascii="Times New Roman" w:hAnsi="Times New Roman" w:cs="Times New Roman"/>
          <w:sz w:val="28"/>
        </w:rPr>
        <w:t>(в ред. решений Волгоградской городской Думы</w:t>
      </w:r>
      <w:r>
        <w:rPr>
          <w:rFonts w:ascii="Times New Roman" w:hAnsi="Times New Roman" w:cs="Times New Roman"/>
          <w:sz w:val="28"/>
        </w:rPr>
        <w:t xml:space="preserve"> </w:t>
      </w:r>
      <w:r w:rsidRPr="00C07F58">
        <w:rPr>
          <w:rFonts w:ascii="Times New Roman" w:hAnsi="Times New Roman" w:cs="Times New Roman"/>
          <w:sz w:val="28"/>
        </w:rPr>
        <w:t xml:space="preserve">от 10.11.2010 </w:t>
      </w:r>
      <w:hyperlink r:id="rId6">
        <w:r w:rsidRPr="00C07F58">
          <w:rPr>
            <w:rFonts w:ascii="Times New Roman" w:hAnsi="Times New Roman" w:cs="Times New Roman"/>
            <w:sz w:val="28"/>
          </w:rPr>
          <w:t>№ 38/1190</w:t>
        </w:r>
      </w:hyperlink>
      <w:r w:rsidRPr="00C07F58">
        <w:rPr>
          <w:rFonts w:ascii="Times New Roman" w:hAnsi="Times New Roman" w:cs="Times New Roman"/>
          <w:sz w:val="28"/>
        </w:rPr>
        <w:t xml:space="preserve">, </w:t>
      </w:r>
    </w:p>
    <w:p w:rsidR="00C07F58" w:rsidRDefault="00C07F58" w:rsidP="00C07F58">
      <w:pPr>
        <w:pStyle w:val="ConsPlusNormal"/>
        <w:jc w:val="center"/>
        <w:rPr>
          <w:rFonts w:ascii="Times New Roman" w:hAnsi="Times New Roman" w:cs="Times New Roman"/>
          <w:sz w:val="28"/>
        </w:rPr>
      </w:pPr>
      <w:r w:rsidRPr="00C07F58">
        <w:rPr>
          <w:rFonts w:ascii="Times New Roman" w:hAnsi="Times New Roman" w:cs="Times New Roman"/>
          <w:sz w:val="28"/>
        </w:rPr>
        <w:t xml:space="preserve">от 30.11.2011 </w:t>
      </w:r>
      <w:hyperlink r:id="rId7">
        <w:r w:rsidRPr="00C07F58">
          <w:rPr>
            <w:rFonts w:ascii="Times New Roman" w:hAnsi="Times New Roman" w:cs="Times New Roman"/>
            <w:sz w:val="28"/>
          </w:rPr>
          <w:t>№ 54/1633</w:t>
        </w:r>
      </w:hyperlink>
      <w:r w:rsidRPr="00C07F58">
        <w:rPr>
          <w:rFonts w:ascii="Times New Roman" w:hAnsi="Times New Roman" w:cs="Times New Roman"/>
          <w:sz w:val="28"/>
        </w:rPr>
        <w:t xml:space="preserve">, от 30.01.2013 </w:t>
      </w:r>
      <w:hyperlink r:id="rId8">
        <w:r w:rsidRPr="00C07F58">
          <w:rPr>
            <w:rFonts w:ascii="Times New Roman" w:hAnsi="Times New Roman" w:cs="Times New Roman"/>
            <w:sz w:val="28"/>
          </w:rPr>
          <w:t>№ 72/2152</w:t>
        </w:r>
      </w:hyperlink>
      <w:r w:rsidRPr="00C07F58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r w:rsidRPr="00C07F58">
        <w:rPr>
          <w:rFonts w:ascii="Times New Roman" w:hAnsi="Times New Roman" w:cs="Times New Roman"/>
          <w:sz w:val="28"/>
        </w:rPr>
        <w:t xml:space="preserve">от 23.09.2015 </w:t>
      </w:r>
      <w:hyperlink r:id="rId9">
        <w:r w:rsidRPr="00C07F58">
          <w:rPr>
            <w:rFonts w:ascii="Times New Roman" w:hAnsi="Times New Roman" w:cs="Times New Roman"/>
            <w:sz w:val="28"/>
          </w:rPr>
          <w:t>№ 33/1049</w:t>
        </w:r>
      </w:hyperlink>
      <w:r w:rsidRPr="00C07F58">
        <w:rPr>
          <w:rFonts w:ascii="Times New Roman" w:hAnsi="Times New Roman" w:cs="Times New Roman"/>
          <w:sz w:val="28"/>
        </w:rPr>
        <w:t xml:space="preserve">, </w:t>
      </w:r>
    </w:p>
    <w:p w:rsidR="00C07F58" w:rsidRDefault="00C07F58" w:rsidP="00C07F58">
      <w:pPr>
        <w:pStyle w:val="ConsPlusNormal"/>
        <w:jc w:val="center"/>
        <w:rPr>
          <w:rFonts w:ascii="Times New Roman" w:hAnsi="Times New Roman" w:cs="Times New Roman"/>
          <w:sz w:val="28"/>
        </w:rPr>
      </w:pPr>
      <w:r w:rsidRPr="00C07F58">
        <w:rPr>
          <w:rFonts w:ascii="Times New Roman" w:hAnsi="Times New Roman" w:cs="Times New Roman"/>
          <w:sz w:val="28"/>
        </w:rPr>
        <w:t xml:space="preserve">от 22.07.2016 </w:t>
      </w:r>
      <w:hyperlink r:id="rId10">
        <w:r w:rsidRPr="00C07F58">
          <w:rPr>
            <w:rFonts w:ascii="Times New Roman" w:hAnsi="Times New Roman" w:cs="Times New Roman"/>
            <w:sz w:val="28"/>
          </w:rPr>
          <w:t>№ 46/1378</w:t>
        </w:r>
      </w:hyperlink>
      <w:r w:rsidRPr="00C07F58">
        <w:rPr>
          <w:rFonts w:ascii="Times New Roman" w:hAnsi="Times New Roman" w:cs="Times New Roman"/>
          <w:sz w:val="28"/>
        </w:rPr>
        <w:t xml:space="preserve">, от 28.06.2017 </w:t>
      </w:r>
      <w:hyperlink r:id="rId11">
        <w:r w:rsidRPr="00C07F58">
          <w:rPr>
            <w:rFonts w:ascii="Times New Roman" w:hAnsi="Times New Roman" w:cs="Times New Roman"/>
            <w:sz w:val="28"/>
          </w:rPr>
          <w:t>№ 58/1676</w:t>
        </w:r>
      </w:hyperlink>
      <w:r w:rsidRPr="00C07F58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r w:rsidRPr="00C07F58">
        <w:rPr>
          <w:rFonts w:ascii="Times New Roman" w:hAnsi="Times New Roman" w:cs="Times New Roman"/>
          <w:sz w:val="28"/>
        </w:rPr>
        <w:t xml:space="preserve">от 05.12.2018 </w:t>
      </w:r>
      <w:hyperlink r:id="rId12">
        <w:r w:rsidRPr="00C07F58">
          <w:rPr>
            <w:rFonts w:ascii="Times New Roman" w:hAnsi="Times New Roman" w:cs="Times New Roman"/>
            <w:sz w:val="28"/>
          </w:rPr>
          <w:t>№ 4/95</w:t>
        </w:r>
      </w:hyperlink>
      <w:r w:rsidRPr="00C07F58">
        <w:rPr>
          <w:rFonts w:ascii="Times New Roman" w:hAnsi="Times New Roman" w:cs="Times New Roman"/>
          <w:sz w:val="28"/>
        </w:rPr>
        <w:t xml:space="preserve">, </w:t>
      </w:r>
    </w:p>
    <w:p w:rsidR="00C07F58" w:rsidRDefault="00C07F58" w:rsidP="00C07F58">
      <w:pPr>
        <w:pStyle w:val="ConsPlusNormal"/>
        <w:jc w:val="center"/>
        <w:rPr>
          <w:rFonts w:ascii="Times New Roman" w:hAnsi="Times New Roman" w:cs="Times New Roman"/>
          <w:sz w:val="28"/>
        </w:rPr>
      </w:pPr>
      <w:r w:rsidRPr="00C07F58">
        <w:rPr>
          <w:rFonts w:ascii="Times New Roman" w:hAnsi="Times New Roman" w:cs="Times New Roman"/>
          <w:sz w:val="28"/>
        </w:rPr>
        <w:t xml:space="preserve">от 19.05.2021 </w:t>
      </w:r>
      <w:hyperlink r:id="rId13">
        <w:r w:rsidRPr="00C07F58">
          <w:rPr>
            <w:rFonts w:ascii="Times New Roman" w:hAnsi="Times New Roman" w:cs="Times New Roman"/>
            <w:sz w:val="28"/>
          </w:rPr>
          <w:t>№ 44/722</w:t>
        </w:r>
      </w:hyperlink>
      <w:r w:rsidRPr="00C07F58">
        <w:rPr>
          <w:rFonts w:ascii="Times New Roman" w:hAnsi="Times New Roman" w:cs="Times New Roman"/>
          <w:sz w:val="28"/>
        </w:rPr>
        <w:t xml:space="preserve">, от 15.12.2022 </w:t>
      </w:r>
      <w:hyperlink r:id="rId14">
        <w:r w:rsidRPr="00C07F58">
          <w:rPr>
            <w:rFonts w:ascii="Times New Roman" w:hAnsi="Times New Roman" w:cs="Times New Roman"/>
            <w:sz w:val="28"/>
          </w:rPr>
          <w:t>№ 79/1123</w:t>
        </w:r>
      </w:hyperlink>
      <w:r w:rsidRPr="00C07F58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r w:rsidRPr="00C07F58">
        <w:rPr>
          <w:rFonts w:ascii="Times New Roman" w:hAnsi="Times New Roman" w:cs="Times New Roman"/>
          <w:sz w:val="28"/>
        </w:rPr>
        <w:t xml:space="preserve">от 27.03.2024 </w:t>
      </w:r>
      <w:hyperlink r:id="rId15">
        <w:r w:rsidRPr="00C07F58">
          <w:rPr>
            <w:rFonts w:ascii="Times New Roman" w:hAnsi="Times New Roman" w:cs="Times New Roman"/>
            <w:sz w:val="28"/>
          </w:rPr>
          <w:t>№ 10/158</w:t>
        </w:r>
      </w:hyperlink>
      <w:r w:rsidRPr="00C07F58">
        <w:rPr>
          <w:rFonts w:ascii="Times New Roman" w:hAnsi="Times New Roman" w:cs="Times New Roman"/>
          <w:sz w:val="28"/>
        </w:rPr>
        <w:t xml:space="preserve">, </w:t>
      </w:r>
    </w:p>
    <w:p w:rsidR="00C07F58" w:rsidRDefault="00C07F58" w:rsidP="00C07F58">
      <w:pPr>
        <w:pStyle w:val="ConsPlusNormal"/>
        <w:jc w:val="center"/>
        <w:rPr>
          <w:rFonts w:ascii="Times New Roman" w:hAnsi="Times New Roman" w:cs="Times New Roman"/>
          <w:sz w:val="28"/>
        </w:rPr>
      </w:pPr>
      <w:r w:rsidRPr="00C07F58">
        <w:rPr>
          <w:rFonts w:ascii="Times New Roman" w:hAnsi="Times New Roman" w:cs="Times New Roman"/>
          <w:sz w:val="28"/>
        </w:rPr>
        <w:t xml:space="preserve">от 26.06.2024 </w:t>
      </w:r>
      <w:hyperlink r:id="rId16">
        <w:r w:rsidRPr="00C07F58">
          <w:rPr>
            <w:rFonts w:ascii="Times New Roman" w:hAnsi="Times New Roman" w:cs="Times New Roman"/>
            <w:sz w:val="28"/>
          </w:rPr>
          <w:t>№ 14/259</w:t>
        </w:r>
      </w:hyperlink>
      <w:r w:rsidRPr="00C07F58">
        <w:rPr>
          <w:rFonts w:ascii="Times New Roman" w:hAnsi="Times New Roman" w:cs="Times New Roman"/>
          <w:sz w:val="28"/>
        </w:rPr>
        <w:t>)</w:t>
      </w:r>
    </w:p>
    <w:p w:rsidR="005822DA" w:rsidRPr="00C07F58" w:rsidRDefault="005822DA" w:rsidP="00C07F58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C07F58" w:rsidRDefault="005822DA" w:rsidP="00C07F58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C07F58">
        <w:rPr>
          <w:rFonts w:ascii="Times New Roman" w:hAnsi="Times New Roman" w:cs="Times New Roman"/>
          <w:sz w:val="28"/>
        </w:rPr>
        <w:t xml:space="preserve">В целях укрепления института семьи, повышения престижа многодетной семьи, социального статуса материнства и отцовства, в соответствии с Федеральным </w:t>
      </w:r>
      <w:hyperlink r:id="rId17">
        <w:r w:rsidRPr="00C07F58">
          <w:rPr>
            <w:rFonts w:ascii="Times New Roman" w:hAnsi="Times New Roman" w:cs="Times New Roman"/>
            <w:sz w:val="28"/>
          </w:rPr>
          <w:t>законом</w:t>
        </w:r>
      </w:hyperlink>
      <w:r w:rsidRPr="00C07F58">
        <w:rPr>
          <w:rFonts w:ascii="Times New Roman" w:hAnsi="Times New Roman" w:cs="Times New Roman"/>
          <w:sz w:val="28"/>
        </w:rPr>
        <w:t xml:space="preserve"> от 06 октября 2003 г. </w:t>
      </w:r>
      <w:r w:rsidR="005C25E0" w:rsidRPr="00C07F58">
        <w:rPr>
          <w:rFonts w:ascii="Times New Roman" w:hAnsi="Times New Roman" w:cs="Times New Roman"/>
          <w:sz w:val="28"/>
        </w:rPr>
        <w:t>№</w:t>
      </w:r>
      <w:r w:rsidRPr="00C07F58">
        <w:rPr>
          <w:rFonts w:ascii="Times New Roman" w:hAnsi="Times New Roman" w:cs="Times New Roman"/>
          <w:sz w:val="28"/>
        </w:rPr>
        <w:t xml:space="preserve"> 131-ФЗ </w:t>
      </w:r>
      <w:r w:rsidR="005C25E0" w:rsidRPr="00C07F58">
        <w:rPr>
          <w:rFonts w:ascii="Times New Roman" w:hAnsi="Times New Roman" w:cs="Times New Roman"/>
          <w:sz w:val="28"/>
        </w:rPr>
        <w:t>«</w:t>
      </w:r>
      <w:r w:rsidRPr="00C07F58">
        <w:rPr>
          <w:rFonts w:ascii="Times New Roman" w:hAnsi="Times New Roman" w:cs="Times New Roman"/>
          <w:sz w:val="28"/>
        </w:rPr>
        <w:t>Об общих принципах организации местного самоуправления в Российской Федерации</w:t>
      </w:r>
      <w:r w:rsidR="005C25E0" w:rsidRPr="00C07F58">
        <w:rPr>
          <w:rFonts w:ascii="Times New Roman" w:hAnsi="Times New Roman" w:cs="Times New Roman"/>
          <w:sz w:val="28"/>
        </w:rPr>
        <w:t>»</w:t>
      </w:r>
      <w:r w:rsidRPr="00C07F58">
        <w:rPr>
          <w:rFonts w:ascii="Times New Roman" w:hAnsi="Times New Roman" w:cs="Times New Roman"/>
          <w:sz w:val="28"/>
        </w:rPr>
        <w:t xml:space="preserve">, руководствуясь </w:t>
      </w:r>
      <w:hyperlink r:id="rId18">
        <w:r w:rsidRPr="00C07F58">
          <w:rPr>
            <w:rFonts w:ascii="Times New Roman" w:hAnsi="Times New Roman" w:cs="Times New Roman"/>
            <w:sz w:val="28"/>
          </w:rPr>
          <w:t>статьями 24</w:t>
        </w:r>
      </w:hyperlink>
      <w:r w:rsidRPr="00C07F58">
        <w:rPr>
          <w:rFonts w:ascii="Times New Roman" w:hAnsi="Times New Roman" w:cs="Times New Roman"/>
          <w:sz w:val="28"/>
        </w:rPr>
        <w:t xml:space="preserve">, </w:t>
      </w:r>
      <w:hyperlink r:id="rId19">
        <w:r w:rsidRPr="00C07F58">
          <w:rPr>
            <w:rFonts w:ascii="Times New Roman" w:hAnsi="Times New Roman" w:cs="Times New Roman"/>
            <w:sz w:val="28"/>
          </w:rPr>
          <w:t>26</w:t>
        </w:r>
      </w:hyperlink>
      <w:r w:rsidRPr="00C07F58">
        <w:rPr>
          <w:rFonts w:ascii="Times New Roman" w:hAnsi="Times New Roman" w:cs="Times New Roman"/>
          <w:sz w:val="28"/>
        </w:rPr>
        <w:t xml:space="preserve"> Устава города-героя Волгограда, Волгоградская городская Дума </w:t>
      </w:r>
    </w:p>
    <w:p w:rsidR="005822DA" w:rsidRPr="00C07F58" w:rsidRDefault="0005288C" w:rsidP="00C07F58">
      <w:pPr>
        <w:pStyle w:val="ConsPlusNormal"/>
        <w:jc w:val="both"/>
        <w:rPr>
          <w:rFonts w:ascii="Times New Roman" w:hAnsi="Times New Roman" w:cs="Times New Roman"/>
          <w:b/>
          <w:sz w:val="28"/>
        </w:rPr>
      </w:pPr>
      <w:r w:rsidRPr="00C07F58">
        <w:rPr>
          <w:rFonts w:ascii="Times New Roman" w:hAnsi="Times New Roman" w:cs="Times New Roman"/>
          <w:b/>
          <w:sz w:val="28"/>
        </w:rPr>
        <w:t>РЕШИЛА:</w:t>
      </w:r>
    </w:p>
    <w:p w:rsidR="005822DA" w:rsidRPr="00C07F58" w:rsidRDefault="005822DA" w:rsidP="00C07F58">
      <w:pPr>
        <w:pStyle w:val="ConsPlusNormal"/>
        <w:jc w:val="both"/>
        <w:rPr>
          <w:rFonts w:ascii="Times New Roman" w:hAnsi="Times New Roman" w:cs="Times New Roman"/>
          <w:sz w:val="28"/>
        </w:rPr>
      </w:pPr>
      <w:r w:rsidRPr="00C07F58">
        <w:rPr>
          <w:rFonts w:ascii="Times New Roman" w:hAnsi="Times New Roman" w:cs="Times New Roman"/>
          <w:sz w:val="28"/>
        </w:rPr>
        <w:t xml:space="preserve">(преамбула в ред. </w:t>
      </w:r>
      <w:hyperlink r:id="rId20">
        <w:r w:rsidRPr="00C07F58">
          <w:rPr>
            <w:rFonts w:ascii="Times New Roman" w:hAnsi="Times New Roman" w:cs="Times New Roman"/>
            <w:sz w:val="28"/>
          </w:rPr>
          <w:t>решения</w:t>
        </w:r>
      </w:hyperlink>
      <w:r w:rsidRPr="00C07F58">
        <w:rPr>
          <w:rFonts w:ascii="Times New Roman" w:hAnsi="Times New Roman" w:cs="Times New Roman"/>
          <w:sz w:val="28"/>
        </w:rPr>
        <w:t xml:space="preserve"> Волгоградской городской Думы от 27.03.2024 </w:t>
      </w:r>
      <w:r w:rsidR="00C07F58">
        <w:rPr>
          <w:rFonts w:ascii="Times New Roman" w:hAnsi="Times New Roman" w:cs="Times New Roman"/>
          <w:sz w:val="28"/>
        </w:rPr>
        <w:t xml:space="preserve">              </w:t>
      </w:r>
      <w:r w:rsidR="005C25E0" w:rsidRPr="00C07F58">
        <w:rPr>
          <w:rFonts w:ascii="Times New Roman" w:hAnsi="Times New Roman" w:cs="Times New Roman"/>
          <w:sz w:val="28"/>
        </w:rPr>
        <w:t>№</w:t>
      </w:r>
      <w:r w:rsidRPr="00C07F58">
        <w:rPr>
          <w:rFonts w:ascii="Times New Roman" w:hAnsi="Times New Roman" w:cs="Times New Roman"/>
          <w:sz w:val="28"/>
        </w:rPr>
        <w:t xml:space="preserve"> 10/158)</w:t>
      </w:r>
    </w:p>
    <w:p w:rsidR="005822DA" w:rsidRPr="00C07F58" w:rsidRDefault="005822DA" w:rsidP="00C07F58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C07F58">
        <w:rPr>
          <w:rFonts w:ascii="Times New Roman" w:hAnsi="Times New Roman" w:cs="Times New Roman"/>
          <w:sz w:val="28"/>
        </w:rPr>
        <w:t xml:space="preserve">1. Учредить Почетный знак города-героя Волгограда </w:t>
      </w:r>
      <w:r w:rsidR="005C25E0" w:rsidRPr="00C07F58">
        <w:rPr>
          <w:rFonts w:ascii="Times New Roman" w:hAnsi="Times New Roman" w:cs="Times New Roman"/>
          <w:sz w:val="28"/>
        </w:rPr>
        <w:t>«</w:t>
      </w:r>
      <w:r w:rsidRPr="00C07F58">
        <w:rPr>
          <w:rFonts w:ascii="Times New Roman" w:hAnsi="Times New Roman" w:cs="Times New Roman"/>
          <w:sz w:val="28"/>
        </w:rPr>
        <w:t>Родительская слава Волгограда</w:t>
      </w:r>
      <w:r w:rsidR="005C25E0" w:rsidRPr="00C07F58">
        <w:rPr>
          <w:rFonts w:ascii="Times New Roman" w:hAnsi="Times New Roman" w:cs="Times New Roman"/>
          <w:sz w:val="28"/>
        </w:rPr>
        <w:t>»</w:t>
      </w:r>
      <w:r w:rsidRPr="00C07F58">
        <w:rPr>
          <w:rFonts w:ascii="Times New Roman" w:hAnsi="Times New Roman" w:cs="Times New Roman"/>
          <w:sz w:val="28"/>
        </w:rPr>
        <w:t>.</w:t>
      </w:r>
    </w:p>
    <w:p w:rsidR="005822DA" w:rsidRPr="00C07F58" w:rsidRDefault="005822DA" w:rsidP="00C07F58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C07F58">
        <w:rPr>
          <w:rFonts w:ascii="Times New Roman" w:hAnsi="Times New Roman" w:cs="Times New Roman"/>
          <w:sz w:val="28"/>
        </w:rPr>
        <w:t>2. Утвердить прилагаемые:</w:t>
      </w:r>
    </w:p>
    <w:p w:rsidR="005822DA" w:rsidRPr="00C07F58" w:rsidRDefault="005822DA" w:rsidP="00C07F58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C07F58">
        <w:rPr>
          <w:rFonts w:ascii="Times New Roman" w:hAnsi="Times New Roman" w:cs="Times New Roman"/>
          <w:sz w:val="28"/>
        </w:rPr>
        <w:t xml:space="preserve">2.1. </w:t>
      </w:r>
      <w:hyperlink w:anchor="P43">
        <w:r w:rsidRPr="00C07F58">
          <w:rPr>
            <w:rFonts w:ascii="Times New Roman" w:hAnsi="Times New Roman" w:cs="Times New Roman"/>
            <w:sz w:val="28"/>
          </w:rPr>
          <w:t>Положение</w:t>
        </w:r>
      </w:hyperlink>
      <w:r w:rsidRPr="00C07F58">
        <w:rPr>
          <w:rFonts w:ascii="Times New Roman" w:hAnsi="Times New Roman" w:cs="Times New Roman"/>
          <w:sz w:val="28"/>
        </w:rPr>
        <w:t xml:space="preserve"> о Почетном знаке города-героя Волгограда </w:t>
      </w:r>
      <w:r w:rsidR="005C25E0" w:rsidRPr="00C07F58">
        <w:rPr>
          <w:rFonts w:ascii="Times New Roman" w:hAnsi="Times New Roman" w:cs="Times New Roman"/>
          <w:sz w:val="28"/>
        </w:rPr>
        <w:t>«</w:t>
      </w:r>
      <w:r w:rsidRPr="00C07F58">
        <w:rPr>
          <w:rFonts w:ascii="Times New Roman" w:hAnsi="Times New Roman" w:cs="Times New Roman"/>
          <w:sz w:val="28"/>
        </w:rPr>
        <w:t>Родительская слава Волгограда</w:t>
      </w:r>
      <w:r w:rsidR="005C25E0" w:rsidRPr="00C07F58">
        <w:rPr>
          <w:rFonts w:ascii="Times New Roman" w:hAnsi="Times New Roman" w:cs="Times New Roman"/>
          <w:sz w:val="28"/>
        </w:rPr>
        <w:t>»</w:t>
      </w:r>
      <w:r w:rsidRPr="00C07F58">
        <w:rPr>
          <w:rFonts w:ascii="Times New Roman" w:hAnsi="Times New Roman" w:cs="Times New Roman"/>
          <w:sz w:val="28"/>
        </w:rPr>
        <w:t>.</w:t>
      </w:r>
    </w:p>
    <w:p w:rsidR="005822DA" w:rsidRPr="00C07F58" w:rsidRDefault="005822DA" w:rsidP="00C07F58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C07F58">
        <w:rPr>
          <w:rFonts w:ascii="Times New Roman" w:hAnsi="Times New Roman" w:cs="Times New Roman"/>
          <w:sz w:val="28"/>
        </w:rPr>
        <w:t xml:space="preserve">2.2. </w:t>
      </w:r>
      <w:hyperlink w:anchor="P153">
        <w:r w:rsidRPr="00C07F58">
          <w:rPr>
            <w:rFonts w:ascii="Times New Roman" w:hAnsi="Times New Roman" w:cs="Times New Roman"/>
            <w:sz w:val="28"/>
          </w:rPr>
          <w:t>Эскиз и описание</w:t>
        </w:r>
      </w:hyperlink>
      <w:r w:rsidRPr="00C07F58">
        <w:rPr>
          <w:rFonts w:ascii="Times New Roman" w:hAnsi="Times New Roman" w:cs="Times New Roman"/>
          <w:sz w:val="28"/>
        </w:rPr>
        <w:t xml:space="preserve"> Почетного знака города-героя Волгограда </w:t>
      </w:r>
      <w:r w:rsidR="005C25E0" w:rsidRPr="00C07F58">
        <w:rPr>
          <w:rFonts w:ascii="Times New Roman" w:hAnsi="Times New Roman" w:cs="Times New Roman"/>
          <w:sz w:val="28"/>
        </w:rPr>
        <w:t>«</w:t>
      </w:r>
      <w:r w:rsidRPr="00C07F58">
        <w:rPr>
          <w:rFonts w:ascii="Times New Roman" w:hAnsi="Times New Roman" w:cs="Times New Roman"/>
          <w:sz w:val="28"/>
        </w:rPr>
        <w:t>Родительская слава Волгограда</w:t>
      </w:r>
      <w:r w:rsidR="005C25E0" w:rsidRPr="00C07F58">
        <w:rPr>
          <w:rFonts w:ascii="Times New Roman" w:hAnsi="Times New Roman" w:cs="Times New Roman"/>
          <w:sz w:val="28"/>
        </w:rPr>
        <w:t>»</w:t>
      </w:r>
      <w:r w:rsidRPr="00C07F58">
        <w:rPr>
          <w:rFonts w:ascii="Times New Roman" w:hAnsi="Times New Roman" w:cs="Times New Roman"/>
          <w:sz w:val="28"/>
        </w:rPr>
        <w:t>.</w:t>
      </w:r>
    </w:p>
    <w:p w:rsidR="005822DA" w:rsidRPr="00C07F58" w:rsidRDefault="005822DA" w:rsidP="00C07F58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C07F58">
        <w:rPr>
          <w:rFonts w:ascii="Times New Roman" w:hAnsi="Times New Roman" w:cs="Times New Roman"/>
          <w:sz w:val="28"/>
        </w:rPr>
        <w:t xml:space="preserve">2.3. </w:t>
      </w:r>
      <w:hyperlink w:anchor="P172">
        <w:r w:rsidRPr="00C07F58">
          <w:rPr>
            <w:rFonts w:ascii="Times New Roman" w:hAnsi="Times New Roman" w:cs="Times New Roman"/>
            <w:sz w:val="28"/>
          </w:rPr>
          <w:t>Образец</w:t>
        </w:r>
      </w:hyperlink>
      <w:r w:rsidRPr="00C07F58">
        <w:rPr>
          <w:rFonts w:ascii="Times New Roman" w:hAnsi="Times New Roman" w:cs="Times New Roman"/>
          <w:sz w:val="28"/>
        </w:rPr>
        <w:t xml:space="preserve"> бланка удостоверения к Почетному знаку города-героя Волгограда </w:t>
      </w:r>
      <w:r w:rsidR="005C25E0" w:rsidRPr="00C07F58">
        <w:rPr>
          <w:rFonts w:ascii="Times New Roman" w:hAnsi="Times New Roman" w:cs="Times New Roman"/>
          <w:sz w:val="28"/>
        </w:rPr>
        <w:t>«</w:t>
      </w:r>
      <w:r w:rsidRPr="00C07F58">
        <w:rPr>
          <w:rFonts w:ascii="Times New Roman" w:hAnsi="Times New Roman" w:cs="Times New Roman"/>
          <w:sz w:val="28"/>
        </w:rPr>
        <w:t>Родительская слава Волгограда</w:t>
      </w:r>
      <w:r w:rsidR="005C25E0" w:rsidRPr="00C07F58">
        <w:rPr>
          <w:rFonts w:ascii="Times New Roman" w:hAnsi="Times New Roman" w:cs="Times New Roman"/>
          <w:sz w:val="28"/>
        </w:rPr>
        <w:t>»</w:t>
      </w:r>
      <w:r w:rsidRPr="00C07F58">
        <w:rPr>
          <w:rFonts w:ascii="Times New Roman" w:hAnsi="Times New Roman" w:cs="Times New Roman"/>
          <w:sz w:val="28"/>
        </w:rPr>
        <w:t>.</w:t>
      </w:r>
    </w:p>
    <w:p w:rsidR="005822DA" w:rsidRPr="00C07F58" w:rsidRDefault="005822DA" w:rsidP="00C07F58">
      <w:pPr>
        <w:pStyle w:val="ConsPlusNormal"/>
        <w:jc w:val="both"/>
        <w:rPr>
          <w:rFonts w:ascii="Times New Roman" w:hAnsi="Times New Roman" w:cs="Times New Roman"/>
          <w:sz w:val="28"/>
        </w:rPr>
      </w:pPr>
      <w:r w:rsidRPr="00C07F58">
        <w:rPr>
          <w:rFonts w:ascii="Times New Roman" w:hAnsi="Times New Roman" w:cs="Times New Roman"/>
          <w:sz w:val="28"/>
        </w:rPr>
        <w:t xml:space="preserve">(п. 2 в ред. </w:t>
      </w:r>
      <w:hyperlink r:id="rId21">
        <w:r w:rsidRPr="00C07F58">
          <w:rPr>
            <w:rFonts w:ascii="Times New Roman" w:hAnsi="Times New Roman" w:cs="Times New Roman"/>
            <w:sz w:val="28"/>
          </w:rPr>
          <w:t>решения</w:t>
        </w:r>
      </w:hyperlink>
      <w:r w:rsidRPr="00C07F58">
        <w:rPr>
          <w:rFonts w:ascii="Times New Roman" w:hAnsi="Times New Roman" w:cs="Times New Roman"/>
          <w:sz w:val="28"/>
        </w:rPr>
        <w:t xml:space="preserve"> Волгоградской городской Думы от 27.03.2024 </w:t>
      </w:r>
      <w:r w:rsidR="005C25E0" w:rsidRPr="00C07F58">
        <w:rPr>
          <w:rFonts w:ascii="Times New Roman" w:hAnsi="Times New Roman" w:cs="Times New Roman"/>
          <w:sz w:val="28"/>
        </w:rPr>
        <w:t>№</w:t>
      </w:r>
      <w:r w:rsidRPr="00C07F58">
        <w:rPr>
          <w:rFonts w:ascii="Times New Roman" w:hAnsi="Times New Roman" w:cs="Times New Roman"/>
          <w:sz w:val="28"/>
        </w:rPr>
        <w:t xml:space="preserve"> 10/158)</w:t>
      </w:r>
    </w:p>
    <w:p w:rsidR="005822DA" w:rsidRPr="00C07F58" w:rsidRDefault="005822DA" w:rsidP="00C07F58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C07F58">
        <w:rPr>
          <w:rFonts w:ascii="Times New Roman" w:hAnsi="Times New Roman" w:cs="Times New Roman"/>
          <w:sz w:val="28"/>
        </w:rPr>
        <w:t xml:space="preserve">3 </w:t>
      </w:r>
      <w:r w:rsidR="00C07F58">
        <w:rPr>
          <w:rFonts w:ascii="Times New Roman" w:hAnsi="Times New Roman" w:cs="Times New Roman"/>
          <w:sz w:val="28"/>
        </w:rPr>
        <w:t>–</w:t>
      </w:r>
      <w:r w:rsidRPr="00C07F58">
        <w:rPr>
          <w:rFonts w:ascii="Times New Roman" w:hAnsi="Times New Roman" w:cs="Times New Roman"/>
          <w:sz w:val="28"/>
        </w:rPr>
        <w:t xml:space="preserve"> 4. Утратили силу. </w:t>
      </w:r>
      <w:r w:rsidR="00C07F58">
        <w:rPr>
          <w:rFonts w:ascii="Times New Roman" w:hAnsi="Times New Roman" w:cs="Times New Roman"/>
          <w:sz w:val="28"/>
        </w:rPr>
        <w:t>–</w:t>
      </w:r>
      <w:r w:rsidRPr="00C07F58">
        <w:rPr>
          <w:rFonts w:ascii="Times New Roman" w:hAnsi="Times New Roman" w:cs="Times New Roman"/>
          <w:sz w:val="28"/>
        </w:rPr>
        <w:t xml:space="preserve"> </w:t>
      </w:r>
      <w:hyperlink r:id="rId22">
        <w:r w:rsidRPr="00C07F58">
          <w:rPr>
            <w:rFonts w:ascii="Times New Roman" w:hAnsi="Times New Roman" w:cs="Times New Roman"/>
            <w:sz w:val="28"/>
          </w:rPr>
          <w:t>Решение</w:t>
        </w:r>
      </w:hyperlink>
      <w:r w:rsidRPr="00C07F58">
        <w:rPr>
          <w:rFonts w:ascii="Times New Roman" w:hAnsi="Times New Roman" w:cs="Times New Roman"/>
          <w:sz w:val="28"/>
        </w:rPr>
        <w:t xml:space="preserve"> Волгоградской городской Думы</w:t>
      </w:r>
      <w:r w:rsidR="00C07F58">
        <w:rPr>
          <w:rFonts w:ascii="Times New Roman" w:hAnsi="Times New Roman" w:cs="Times New Roman"/>
          <w:sz w:val="28"/>
        </w:rPr>
        <w:t xml:space="preserve">                    </w:t>
      </w:r>
      <w:r w:rsidRPr="00C07F58">
        <w:rPr>
          <w:rFonts w:ascii="Times New Roman" w:hAnsi="Times New Roman" w:cs="Times New Roman"/>
          <w:sz w:val="28"/>
        </w:rPr>
        <w:t xml:space="preserve"> от 27.03.2024 </w:t>
      </w:r>
      <w:r w:rsidR="005C25E0" w:rsidRPr="00C07F58">
        <w:rPr>
          <w:rFonts w:ascii="Times New Roman" w:hAnsi="Times New Roman" w:cs="Times New Roman"/>
          <w:sz w:val="28"/>
        </w:rPr>
        <w:t>№</w:t>
      </w:r>
      <w:r w:rsidRPr="00C07F58">
        <w:rPr>
          <w:rFonts w:ascii="Times New Roman" w:hAnsi="Times New Roman" w:cs="Times New Roman"/>
          <w:sz w:val="28"/>
        </w:rPr>
        <w:t xml:space="preserve"> 10/158.</w:t>
      </w:r>
    </w:p>
    <w:p w:rsidR="005822DA" w:rsidRPr="00C07F58" w:rsidRDefault="005822DA" w:rsidP="00C07F58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C07F58">
        <w:rPr>
          <w:rFonts w:ascii="Times New Roman" w:hAnsi="Times New Roman" w:cs="Times New Roman"/>
          <w:sz w:val="28"/>
        </w:rPr>
        <w:t>5. Администрации Волгограда:</w:t>
      </w:r>
    </w:p>
    <w:p w:rsidR="005822DA" w:rsidRPr="00C07F58" w:rsidRDefault="005822DA" w:rsidP="00C07F58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C07F58">
        <w:rPr>
          <w:rFonts w:ascii="Times New Roman" w:hAnsi="Times New Roman" w:cs="Times New Roman"/>
          <w:sz w:val="28"/>
        </w:rPr>
        <w:t>5.1. Предусматривать ежегодно в бюджете Волгограда расходы, связанные с реализацией настоящего решения.</w:t>
      </w:r>
    </w:p>
    <w:p w:rsidR="005822DA" w:rsidRPr="00C07F58" w:rsidRDefault="005822DA" w:rsidP="00C07F58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C07F58">
        <w:rPr>
          <w:rFonts w:ascii="Times New Roman" w:hAnsi="Times New Roman" w:cs="Times New Roman"/>
          <w:sz w:val="28"/>
        </w:rPr>
        <w:t>5.2. Опубликовать настоящее решение в официальных средствах массовой информации в установленном порядке.</w:t>
      </w:r>
    </w:p>
    <w:p w:rsidR="005822DA" w:rsidRPr="00C07F58" w:rsidRDefault="005822DA" w:rsidP="00C07F58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C07F58">
        <w:rPr>
          <w:rFonts w:ascii="Times New Roman" w:hAnsi="Times New Roman" w:cs="Times New Roman"/>
          <w:sz w:val="28"/>
        </w:rPr>
        <w:t>6. Настоящее решение вступает в силу с 16 ноября 2010 г.</w:t>
      </w:r>
    </w:p>
    <w:p w:rsidR="005822DA" w:rsidRDefault="005822DA" w:rsidP="00C07F58">
      <w:pPr>
        <w:pStyle w:val="ConsPlusNormal"/>
        <w:jc w:val="both"/>
        <w:rPr>
          <w:rFonts w:ascii="Times New Roman" w:hAnsi="Times New Roman" w:cs="Times New Roman"/>
          <w:sz w:val="28"/>
        </w:rPr>
      </w:pPr>
      <w:r w:rsidRPr="00C07F58">
        <w:rPr>
          <w:rFonts w:ascii="Times New Roman" w:hAnsi="Times New Roman" w:cs="Times New Roman"/>
          <w:sz w:val="28"/>
        </w:rPr>
        <w:t xml:space="preserve">(п. 6 в ред. </w:t>
      </w:r>
      <w:hyperlink r:id="rId23">
        <w:r w:rsidRPr="00C07F58">
          <w:rPr>
            <w:rFonts w:ascii="Times New Roman" w:hAnsi="Times New Roman" w:cs="Times New Roman"/>
            <w:sz w:val="28"/>
          </w:rPr>
          <w:t>решения</w:t>
        </w:r>
      </w:hyperlink>
      <w:r w:rsidRPr="00C07F58">
        <w:rPr>
          <w:rFonts w:ascii="Times New Roman" w:hAnsi="Times New Roman" w:cs="Times New Roman"/>
          <w:sz w:val="28"/>
        </w:rPr>
        <w:t xml:space="preserve"> Волгоградской городской Думы от 10.11.2010 </w:t>
      </w:r>
      <w:r w:rsidR="005C25E0" w:rsidRPr="00C07F58">
        <w:rPr>
          <w:rFonts w:ascii="Times New Roman" w:hAnsi="Times New Roman" w:cs="Times New Roman"/>
          <w:sz w:val="28"/>
        </w:rPr>
        <w:t>№</w:t>
      </w:r>
      <w:r w:rsidRPr="00C07F58">
        <w:rPr>
          <w:rFonts w:ascii="Times New Roman" w:hAnsi="Times New Roman" w:cs="Times New Roman"/>
          <w:sz w:val="28"/>
        </w:rPr>
        <w:t xml:space="preserve"> 38/1190)</w:t>
      </w:r>
    </w:p>
    <w:p w:rsidR="00C07F58" w:rsidRDefault="00C07F58" w:rsidP="00C07F58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C07F58" w:rsidRDefault="00C07F58" w:rsidP="00C07F58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C07F58" w:rsidRDefault="00C07F58" w:rsidP="00C07F58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5822DA" w:rsidRPr="00C07F58" w:rsidRDefault="005822DA" w:rsidP="00C07F58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C07F58">
        <w:rPr>
          <w:rFonts w:ascii="Times New Roman" w:hAnsi="Times New Roman" w:cs="Times New Roman"/>
          <w:sz w:val="28"/>
        </w:rPr>
        <w:lastRenderedPageBreak/>
        <w:t xml:space="preserve">7. Контроль за исполнением настоящего решения возложить на </w:t>
      </w:r>
      <w:r w:rsidR="00C07F58">
        <w:rPr>
          <w:rFonts w:ascii="Times New Roman" w:hAnsi="Times New Roman" w:cs="Times New Roman"/>
          <w:sz w:val="28"/>
        </w:rPr>
        <w:t xml:space="preserve">                        </w:t>
      </w:r>
      <w:r w:rsidRPr="00C07F58">
        <w:rPr>
          <w:rFonts w:ascii="Times New Roman" w:hAnsi="Times New Roman" w:cs="Times New Roman"/>
          <w:sz w:val="28"/>
        </w:rPr>
        <w:t>Ю.А. Гончаров</w:t>
      </w:r>
      <w:bookmarkStart w:id="0" w:name="_GoBack"/>
      <w:bookmarkEnd w:id="0"/>
      <w:r w:rsidRPr="00C07F58">
        <w:rPr>
          <w:rFonts w:ascii="Times New Roman" w:hAnsi="Times New Roman" w:cs="Times New Roman"/>
          <w:sz w:val="28"/>
        </w:rPr>
        <w:t xml:space="preserve">а </w:t>
      </w:r>
      <w:r w:rsidR="00C07F58">
        <w:rPr>
          <w:rFonts w:ascii="Times New Roman" w:hAnsi="Times New Roman" w:cs="Times New Roman"/>
          <w:sz w:val="28"/>
        </w:rPr>
        <w:t>–</w:t>
      </w:r>
      <w:r w:rsidRPr="00C07F58">
        <w:rPr>
          <w:rFonts w:ascii="Times New Roman" w:hAnsi="Times New Roman" w:cs="Times New Roman"/>
          <w:sz w:val="28"/>
        </w:rPr>
        <w:t xml:space="preserve"> заместителя председателя Волгоградской городской Думы.</w:t>
      </w:r>
    </w:p>
    <w:p w:rsidR="005822DA" w:rsidRDefault="005822DA" w:rsidP="00C07F58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C07F58" w:rsidRDefault="00C07F58" w:rsidP="00C07F58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C07F58" w:rsidRPr="00C07F58" w:rsidRDefault="00C07F58" w:rsidP="00C07F58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5822DA" w:rsidRPr="00C07F58" w:rsidRDefault="005822DA" w:rsidP="00C07F58">
      <w:pPr>
        <w:pStyle w:val="ConsPlusNormal"/>
        <w:jc w:val="both"/>
        <w:rPr>
          <w:rFonts w:ascii="Times New Roman" w:hAnsi="Times New Roman" w:cs="Times New Roman"/>
          <w:sz w:val="28"/>
        </w:rPr>
      </w:pPr>
      <w:r w:rsidRPr="00C07F58">
        <w:rPr>
          <w:rFonts w:ascii="Times New Roman" w:hAnsi="Times New Roman" w:cs="Times New Roman"/>
          <w:sz w:val="28"/>
        </w:rPr>
        <w:t>Глава Волгограда</w:t>
      </w:r>
      <w:r w:rsidR="00C07F58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</w:t>
      </w:r>
      <w:proofErr w:type="spellStart"/>
      <w:r w:rsidRPr="00C07F58">
        <w:rPr>
          <w:rFonts w:ascii="Times New Roman" w:hAnsi="Times New Roman" w:cs="Times New Roman"/>
          <w:sz w:val="28"/>
        </w:rPr>
        <w:t>Р.Г.</w:t>
      </w:r>
      <w:r w:rsidR="00C07F58" w:rsidRPr="00C07F58">
        <w:rPr>
          <w:rFonts w:ascii="Times New Roman" w:hAnsi="Times New Roman" w:cs="Times New Roman"/>
          <w:sz w:val="28"/>
        </w:rPr>
        <w:t>Гребенников</w:t>
      </w:r>
      <w:proofErr w:type="spellEnd"/>
    </w:p>
    <w:p w:rsidR="00C656A2" w:rsidRPr="00C07F58" w:rsidRDefault="00C656A2" w:rsidP="00C07F58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C656A2" w:rsidRPr="00C07F58" w:rsidSect="00C07F58">
      <w:headerReference w:type="default" r:id="rId24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C20" w:rsidRDefault="00687C20" w:rsidP="00687C20">
      <w:pPr>
        <w:spacing w:after="0" w:line="240" w:lineRule="auto"/>
      </w:pPr>
      <w:r>
        <w:separator/>
      </w:r>
    </w:p>
  </w:endnote>
  <w:endnote w:type="continuationSeparator" w:id="0">
    <w:p w:rsidR="00687C20" w:rsidRDefault="00687C20" w:rsidP="00687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C20" w:rsidRDefault="00687C20" w:rsidP="00687C20">
      <w:pPr>
        <w:spacing w:after="0" w:line="240" w:lineRule="auto"/>
      </w:pPr>
      <w:r>
        <w:separator/>
      </w:r>
    </w:p>
  </w:footnote>
  <w:footnote w:type="continuationSeparator" w:id="0">
    <w:p w:rsidR="00687C20" w:rsidRDefault="00687C20" w:rsidP="00687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114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687C20" w:rsidRPr="00687C20" w:rsidRDefault="00687C20" w:rsidP="00687C20">
        <w:pPr>
          <w:pStyle w:val="a3"/>
          <w:jc w:val="center"/>
          <w:rPr>
            <w:rFonts w:ascii="Times New Roman" w:hAnsi="Times New Roman" w:cs="Times New Roman"/>
            <w:sz w:val="20"/>
          </w:rPr>
        </w:pPr>
        <w:r w:rsidRPr="00687C20">
          <w:rPr>
            <w:rFonts w:ascii="Times New Roman" w:hAnsi="Times New Roman" w:cs="Times New Roman"/>
            <w:sz w:val="20"/>
          </w:rPr>
          <w:fldChar w:fldCharType="begin"/>
        </w:r>
        <w:r w:rsidRPr="00687C20">
          <w:rPr>
            <w:rFonts w:ascii="Times New Roman" w:hAnsi="Times New Roman" w:cs="Times New Roman"/>
            <w:sz w:val="20"/>
          </w:rPr>
          <w:instrText>PAGE   \* MERGEFORMAT</w:instrText>
        </w:r>
        <w:r w:rsidRPr="00687C20">
          <w:rPr>
            <w:rFonts w:ascii="Times New Roman" w:hAnsi="Times New Roman" w:cs="Times New Roman"/>
            <w:sz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</w:rPr>
          <w:t>2</w:t>
        </w:r>
        <w:r w:rsidRPr="00687C20">
          <w:rPr>
            <w:rFonts w:ascii="Times New Roman" w:hAnsi="Times New Roman" w:cs="Times New Roman"/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70"/>
    <w:rsid w:val="0005288C"/>
    <w:rsid w:val="000E443C"/>
    <w:rsid w:val="005822DA"/>
    <w:rsid w:val="005C25E0"/>
    <w:rsid w:val="00687C20"/>
    <w:rsid w:val="00C07F58"/>
    <w:rsid w:val="00C656A2"/>
    <w:rsid w:val="00FD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BD812-8555-43B1-94F7-73DEC5ADE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2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22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822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87C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7C20"/>
  </w:style>
  <w:style w:type="paragraph" w:styleId="a5">
    <w:name w:val="footer"/>
    <w:basedOn w:val="a"/>
    <w:link w:val="a6"/>
    <w:uiPriority w:val="99"/>
    <w:unhideWhenUsed/>
    <w:rsid w:val="00687C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7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0&amp;n=81250&amp;dst=100005" TargetMode="External"/><Relationship Id="rId13" Type="http://schemas.openxmlformats.org/officeDocument/2006/relationships/hyperlink" Target="https://login.consultant.ru/link/?req=doc&amp;base=RLAW180&amp;n=226764&amp;dst=100005" TargetMode="External"/><Relationship Id="rId18" Type="http://schemas.openxmlformats.org/officeDocument/2006/relationships/hyperlink" Target="https://login.consultant.ru/link/?req=doc&amp;base=RLAW180&amp;n=304403&amp;dst=100242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180&amp;n=276791&amp;dst=100008" TargetMode="External"/><Relationship Id="rId7" Type="http://schemas.openxmlformats.org/officeDocument/2006/relationships/hyperlink" Target="https://login.consultant.ru/link/?req=doc&amp;base=RLAW180&amp;n=67094&amp;dst=100005" TargetMode="External"/><Relationship Id="rId12" Type="http://schemas.openxmlformats.org/officeDocument/2006/relationships/hyperlink" Target="https://login.consultant.ru/link/?req=doc&amp;base=RLAW180&amp;n=178659&amp;dst=100005" TargetMode="External"/><Relationship Id="rId17" Type="http://schemas.openxmlformats.org/officeDocument/2006/relationships/hyperlink" Target="https://login.consultant.ru/link/?req=doc&amp;base=LAW&amp;n=501480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180&amp;n=280912&amp;dst=100016" TargetMode="External"/><Relationship Id="rId20" Type="http://schemas.openxmlformats.org/officeDocument/2006/relationships/hyperlink" Target="https://login.consultant.ru/link/?req=doc&amp;base=RLAW180&amp;n=276791&amp;dst=100006" TargetMode="External"/><Relationship Id="rId29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0&amp;n=53526&amp;dst=100005" TargetMode="External"/><Relationship Id="rId11" Type="http://schemas.openxmlformats.org/officeDocument/2006/relationships/hyperlink" Target="https://login.consultant.ru/link/?req=doc&amp;base=RLAW180&amp;n=153849&amp;dst=100005" TargetMode="External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180&amp;n=276791&amp;dst=100005" TargetMode="External"/><Relationship Id="rId23" Type="http://schemas.openxmlformats.org/officeDocument/2006/relationships/hyperlink" Target="https://login.consultant.ru/link/?req=doc&amp;base=RLAW180&amp;n=53526&amp;dst=100006" TargetMode="External"/><Relationship Id="rId28" Type="http://schemas.openxmlformats.org/officeDocument/2006/relationships/customXml" Target="../customXml/item2.xml"/><Relationship Id="rId10" Type="http://schemas.openxmlformats.org/officeDocument/2006/relationships/hyperlink" Target="https://login.consultant.ru/link/?req=doc&amp;base=RLAW180&amp;n=137184&amp;dst=100005" TargetMode="External"/><Relationship Id="rId19" Type="http://schemas.openxmlformats.org/officeDocument/2006/relationships/hyperlink" Target="https://login.consultant.ru/link/?req=doc&amp;base=RLAW180&amp;n=304403&amp;dst=101947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180&amp;n=123092&amp;dst=100005" TargetMode="External"/><Relationship Id="rId14" Type="http://schemas.openxmlformats.org/officeDocument/2006/relationships/hyperlink" Target="https://login.consultant.ru/link/?req=doc&amp;base=RLAW180&amp;n=256114&amp;dst=100005" TargetMode="External"/><Relationship Id="rId22" Type="http://schemas.openxmlformats.org/officeDocument/2006/relationships/hyperlink" Target="https://login.consultant.ru/link/?req=doc&amp;base=RLAW180&amp;n=276791&amp;dst=100013" TargetMode="External"/><Relationship Id="rId2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3ADC1C97716144AA59D7BCA311A2881" ma:contentTypeVersion="2" ma:contentTypeDescription="Создание документа." ma:contentTypeScope="" ma:versionID="290ed0c8625052b3d5e7ff0eb892a441">
  <xsd:schema xmlns:xsd="http://www.w3.org/2001/XMLSchema" xmlns:xs="http://www.w3.org/2001/XMLSchema" xmlns:p="http://schemas.microsoft.com/office/2006/metadata/properties" xmlns:ns2="2ddf7b78-07cd-476e-95f3-e086c1cab124" targetNamespace="http://schemas.microsoft.com/office/2006/metadata/properties" ma:root="true" ma:fieldsID="7e793def70c0569bb567cd743f8ea13a" ns2:_="">
    <xsd:import namespace="2ddf7b78-07cd-476e-95f3-e086c1cab124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f7b78-07cd-476e-95f3-e086c1cab124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2ddf7b78-07cd-476e-95f3-e086c1cab124">Решение Волгоградской городской Думы от 26.05.2010 № 33/984 «Об учреждении Почетного знака города-героя Волгограда «Родительская слава Волгограда» (в ред. на 26.06.2024)</FullName>
    <OrderBy xmlns="2ddf7b78-07cd-476e-95f3-e086c1cab124">1</OrderBy>
  </documentManagement>
</p:properties>
</file>

<file path=customXml/itemProps1.xml><?xml version="1.0" encoding="utf-8"?>
<ds:datastoreItem xmlns:ds="http://schemas.openxmlformats.org/officeDocument/2006/customXml" ds:itemID="{49485E35-8BB6-4A71-9D5D-8BE96358159F}"/>
</file>

<file path=customXml/itemProps2.xml><?xml version="1.0" encoding="utf-8"?>
<ds:datastoreItem xmlns:ds="http://schemas.openxmlformats.org/officeDocument/2006/customXml" ds:itemID="{8572F9C8-7446-4D10-94EE-7F7A67BFB374}"/>
</file>

<file path=customXml/itemProps3.xml><?xml version="1.0" encoding="utf-8"?>
<ds:datastoreItem xmlns:ds="http://schemas.openxmlformats.org/officeDocument/2006/customXml" ds:itemID="{B23605F6-3409-4774-88C0-EE7AF4948E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587</Words>
  <Characters>3346</Characters>
  <Application>Microsoft Office Word</Application>
  <DocSecurity>0</DocSecurity>
  <Lines>27</Lines>
  <Paragraphs>7</Paragraphs>
  <ScaleCrop>false</ScaleCrop>
  <Company/>
  <LinksUpToDate>false</LinksUpToDate>
  <CharactersWithSpaces>3926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Волгоградской городской Думы от 26.05.2010 № 33/984 «Об учреждении Почетного знака города-героя Волгограда «Родительская слава Волгограда» (в ред. на 26.06.2024)</dc:title>
  <dc:subject/>
  <dc:creator>Погасий Валерия Николаевна</dc:creator>
  <cp:keywords/>
  <dc:description/>
  <cp:lastModifiedBy>Капкова Ирина Васильевна</cp:lastModifiedBy>
  <cp:revision>7</cp:revision>
  <dcterms:created xsi:type="dcterms:W3CDTF">2026-02-02T07:49:00Z</dcterms:created>
  <dcterms:modified xsi:type="dcterms:W3CDTF">2026-02-02T11:13:00Z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0x01010013ADC1C97716144AA59D7BCA311A2881</vt:lpwstr>
  </property>
</Properties>
</file>