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17FA5" w:rsidP="004B1F72">
            <w:pPr>
              <w:pStyle w:val="aa"/>
              <w:jc w:val="center"/>
            </w:pPr>
            <w:r>
              <w:t>16.08.2023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17FA5" w:rsidP="004B1F72">
            <w:pPr>
              <w:pStyle w:val="aa"/>
              <w:jc w:val="center"/>
            </w:pPr>
            <w:r>
              <w:t>92/1288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46E8D" w:rsidRPr="00E46E8D" w:rsidRDefault="00E46E8D" w:rsidP="006B4281">
      <w:pPr>
        <w:ind w:right="4961"/>
        <w:jc w:val="both"/>
        <w:rPr>
          <w:sz w:val="28"/>
          <w:szCs w:val="28"/>
        </w:rPr>
      </w:pPr>
      <w:r w:rsidRPr="00E46E8D">
        <w:rPr>
          <w:sz w:val="28"/>
          <w:szCs w:val="28"/>
        </w:rPr>
        <w:t xml:space="preserve">О награждении почетным знаком города-героя Волгограда «За верность Отечеству» </w:t>
      </w:r>
    </w:p>
    <w:p w:rsidR="00E46E8D" w:rsidRPr="0024147C" w:rsidRDefault="00E46E8D" w:rsidP="00E46E8D">
      <w:pPr>
        <w:tabs>
          <w:tab w:val="left" w:pos="851"/>
        </w:tabs>
        <w:jc w:val="center"/>
        <w:rPr>
          <w:sz w:val="28"/>
          <w:szCs w:val="28"/>
        </w:rPr>
      </w:pPr>
    </w:p>
    <w:p w:rsidR="00E46E8D" w:rsidRPr="00E46E8D" w:rsidRDefault="00E46E8D" w:rsidP="00E46E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6E8D">
        <w:rPr>
          <w:sz w:val="28"/>
          <w:szCs w:val="28"/>
        </w:rPr>
        <w:t>В соответствии с решением Волгоградской городской Думы от 28.05.2014 № 13/394 «О почетном знаке города-героя Волгограда «За верность Отечеству», руководствуясь статьями 24, 26 Устава города-героя Волгограда, Волгоградская городская Дума</w:t>
      </w:r>
    </w:p>
    <w:p w:rsidR="00E46E8D" w:rsidRPr="00E46E8D" w:rsidRDefault="00E46E8D" w:rsidP="00E46E8D">
      <w:pPr>
        <w:jc w:val="both"/>
        <w:rPr>
          <w:b/>
          <w:bCs/>
          <w:sz w:val="28"/>
          <w:szCs w:val="28"/>
        </w:rPr>
      </w:pPr>
      <w:r w:rsidRPr="00E46E8D">
        <w:rPr>
          <w:b/>
          <w:bCs/>
          <w:sz w:val="28"/>
          <w:szCs w:val="28"/>
        </w:rPr>
        <w:t>РЕШИЛА:</w:t>
      </w:r>
    </w:p>
    <w:p w:rsidR="00E46E8D" w:rsidRPr="00E46E8D" w:rsidRDefault="00E46E8D" w:rsidP="00E46E8D">
      <w:pPr>
        <w:pStyle w:val="af"/>
        <w:ind w:firstLine="709"/>
        <w:jc w:val="both"/>
        <w:rPr>
          <w:sz w:val="28"/>
          <w:szCs w:val="28"/>
        </w:rPr>
      </w:pPr>
      <w:r w:rsidRPr="00E46E8D">
        <w:rPr>
          <w:sz w:val="28"/>
          <w:szCs w:val="28"/>
        </w:rPr>
        <w:t>1. Наградить почетным знаком города-героя Волгограда «За верность Отечеству»</w:t>
      </w:r>
      <w:r w:rsidRPr="00E46E8D">
        <w:rPr>
          <w:rFonts w:eastAsia="Calibri"/>
          <w:sz w:val="28"/>
          <w:szCs w:val="28"/>
          <w:lang w:eastAsia="en-US"/>
        </w:rPr>
        <w:t xml:space="preserve"> </w:t>
      </w:r>
      <w:r w:rsidRPr="00E46E8D">
        <w:rPr>
          <w:sz w:val="28"/>
          <w:szCs w:val="28"/>
        </w:rPr>
        <w:t>за высокие достижения в развитии спорта Авдиенко Виктора Борисовича – финансового директора общества с ограниченной ответственностью «Управляющая компания «СПК «Искра», президента общественной организации «Федерация по плаванию Волгоградской области».</w:t>
      </w:r>
    </w:p>
    <w:p w:rsidR="00E46E8D" w:rsidRPr="00E46E8D" w:rsidRDefault="00E46E8D" w:rsidP="00E46E8D">
      <w:pPr>
        <w:pStyle w:val="af"/>
        <w:ind w:firstLine="709"/>
        <w:jc w:val="both"/>
        <w:rPr>
          <w:sz w:val="28"/>
          <w:szCs w:val="28"/>
        </w:rPr>
      </w:pPr>
      <w:r w:rsidRPr="00E46E8D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E46E8D" w:rsidRPr="00E46E8D" w:rsidRDefault="00E46E8D" w:rsidP="00E46E8D">
      <w:pPr>
        <w:pStyle w:val="af"/>
        <w:ind w:firstLine="709"/>
        <w:jc w:val="both"/>
        <w:rPr>
          <w:sz w:val="28"/>
          <w:szCs w:val="28"/>
        </w:rPr>
      </w:pPr>
      <w:r w:rsidRPr="00E46E8D">
        <w:rPr>
          <w:bCs/>
          <w:sz w:val="28"/>
          <w:szCs w:val="28"/>
        </w:rPr>
        <w:t>3. Настоящее решение вступает в силу со дня его принятия.</w:t>
      </w:r>
    </w:p>
    <w:p w:rsidR="00E46E8D" w:rsidRPr="00E46E8D" w:rsidRDefault="00E46E8D" w:rsidP="00E46E8D">
      <w:pPr>
        <w:pStyle w:val="af"/>
        <w:ind w:firstLine="709"/>
        <w:jc w:val="both"/>
        <w:rPr>
          <w:sz w:val="28"/>
          <w:szCs w:val="28"/>
        </w:rPr>
      </w:pPr>
      <w:r w:rsidRPr="00E46E8D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E46E8D" w:rsidRPr="00E46E8D" w:rsidRDefault="00E46E8D" w:rsidP="00E46E8D">
      <w:pPr>
        <w:pStyle w:val="af"/>
        <w:ind w:firstLine="709"/>
        <w:jc w:val="both"/>
        <w:rPr>
          <w:iCs/>
          <w:sz w:val="28"/>
          <w:szCs w:val="28"/>
        </w:rPr>
      </w:pPr>
    </w:p>
    <w:p w:rsidR="00E46E8D" w:rsidRDefault="00E46E8D" w:rsidP="00E46E8D">
      <w:pPr>
        <w:pStyle w:val="af"/>
        <w:ind w:firstLine="709"/>
        <w:jc w:val="both"/>
        <w:rPr>
          <w:iCs/>
          <w:sz w:val="28"/>
          <w:szCs w:val="28"/>
        </w:rPr>
      </w:pPr>
    </w:p>
    <w:p w:rsidR="00E46E8D" w:rsidRPr="00E46E8D" w:rsidRDefault="00E46E8D" w:rsidP="00E46E8D">
      <w:pPr>
        <w:pStyle w:val="af"/>
        <w:ind w:firstLine="709"/>
        <w:jc w:val="both"/>
        <w:rPr>
          <w:iCs/>
          <w:sz w:val="28"/>
          <w:szCs w:val="28"/>
        </w:rPr>
      </w:pPr>
    </w:p>
    <w:p w:rsidR="00E46E8D" w:rsidRPr="00E46E8D" w:rsidRDefault="00E46E8D" w:rsidP="00E46E8D">
      <w:pPr>
        <w:pStyle w:val="af"/>
        <w:jc w:val="both"/>
        <w:rPr>
          <w:sz w:val="28"/>
          <w:szCs w:val="28"/>
        </w:rPr>
      </w:pPr>
      <w:r w:rsidRPr="00E46E8D">
        <w:rPr>
          <w:sz w:val="28"/>
          <w:szCs w:val="28"/>
        </w:rPr>
        <w:t xml:space="preserve">Председатель </w:t>
      </w:r>
    </w:p>
    <w:p w:rsidR="00E46E8D" w:rsidRPr="00E46E8D" w:rsidRDefault="00E46E8D" w:rsidP="00E46E8D">
      <w:pPr>
        <w:pStyle w:val="af"/>
        <w:jc w:val="both"/>
        <w:rPr>
          <w:sz w:val="28"/>
          <w:szCs w:val="28"/>
        </w:rPr>
      </w:pPr>
      <w:r w:rsidRPr="00E46E8D"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 xml:space="preserve">                                                      </w:t>
      </w:r>
      <w:r w:rsidRPr="00E46E8D">
        <w:rPr>
          <w:sz w:val="28"/>
          <w:szCs w:val="28"/>
        </w:rPr>
        <w:t>В.В.Колесников</w:t>
      </w:r>
    </w:p>
    <w:p w:rsidR="00E46E8D" w:rsidRDefault="00E46E8D" w:rsidP="00E46E8D">
      <w:pPr>
        <w:jc w:val="both"/>
        <w:rPr>
          <w:sz w:val="28"/>
          <w:szCs w:val="28"/>
        </w:rPr>
      </w:pPr>
    </w:p>
    <w:p w:rsidR="00E46E8D" w:rsidRDefault="00E46E8D" w:rsidP="00E46E8D">
      <w:pPr>
        <w:jc w:val="both"/>
        <w:rPr>
          <w:sz w:val="28"/>
          <w:szCs w:val="28"/>
        </w:rPr>
      </w:pPr>
    </w:p>
    <w:p w:rsidR="00E46E8D" w:rsidRDefault="00E46E8D" w:rsidP="00E46E8D">
      <w:pPr>
        <w:jc w:val="both"/>
        <w:rPr>
          <w:sz w:val="28"/>
          <w:szCs w:val="28"/>
        </w:rPr>
      </w:pPr>
      <w:bookmarkStart w:id="0" w:name="_GoBack"/>
      <w:bookmarkEnd w:id="0"/>
    </w:p>
    <w:sectPr w:rsidR="00E46E8D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0B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5pt;height:56.95pt" o:ole="">
          <v:imagedata r:id="rId1" o:title="" cropright="37137f"/>
        </v:shape>
        <o:OLEObject Type="Embed" ProgID="Word.Picture.8" ShapeID="_x0000_i1025" DrawAspect="Content" ObjectID="_175370654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147C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260B2"/>
    <w:rsid w:val="006539E0"/>
    <w:rsid w:val="00672559"/>
    <w:rsid w:val="006741DF"/>
    <w:rsid w:val="006A3C05"/>
    <w:rsid w:val="006B4281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17FA5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46E8D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A087772D-0FBB-4F09-80C1-BB90C2B9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E46E8D"/>
    <w:rPr>
      <w:color w:val="0000FF"/>
      <w:u w:val="single"/>
    </w:rPr>
  </w:style>
  <w:style w:type="paragraph" w:styleId="af">
    <w:name w:val="No Spacing"/>
    <w:uiPriority w:val="1"/>
    <w:qFormat/>
    <w:rsid w:val="00E4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BEE52F6-9137-4489-B179-4C8D46CA0A0B}"/>
</file>

<file path=customXml/itemProps2.xml><?xml version="1.0" encoding="utf-8"?>
<ds:datastoreItem xmlns:ds="http://schemas.openxmlformats.org/officeDocument/2006/customXml" ds:itemID="{570EA4F0-E561-4C57-A912-218D7FEF686E}"/>
</file>

<file path=customXml/itemProps3.xml><?xml version="1.0" encoding="utf-8"?>
<ds:datastoreItem xmlns:ds="http://schemas.openxmlformats.org/officeDocument/2006/customXml" ds:itemID="{6BC72E6C-D264-4C31-A7C4-6E729B3411DB}"/>
</file>

<file path=customXml/itemProps4.xml><?xml version="1.0" encoding="utf-8"?>
<ds:datastoreItem xmlns:ds="http://schemas.openxmlformats.org/officeDocument/2006/customXml" ds:itemID="{E0E6528F-87DA-40E1-BECC-4F7008E99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2023-08-16T12:56:00Z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