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C6" w:rsidRDefault="00EF75C0" w:rsidP="00830EC6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</w:t>
      </w:r>
      <w:r w:rsidR="00830EC6">
        <w:rPr>
          <w:b/>
          <w:caps/>
          <w:sz w:val="32"/>
          <w:szCs w:val="32"/>
        </w:rPr>
        <w:t>ВОЛГОГРАДСКая городская дума</w:t>
      </w:r>
    </w:p>
    <w:p w:rsidR="00830EC6" w:rsidRPr="00331A45" w:rsidRDefault="00830EC6" w:rsidP="00830EC6">
      <w:pPr>
        <w:pBdr>
          <w:bottom w:val="double" w:sz="12" w:space="1" w:color="auto"/>
        </w:pBdr>
        <w:jc w:val="center"/>
        <w:rPr>
          <w:sz w:val="12"/>
        </w:rPr>
      </w:pPr>
    </w:p>
    <w:p w:rsidR="00830EC6" w:rsidRDefault="00830EC6" w:rsidP="00830EC6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830EC6" w:rsidRPr="00EE3713" w:rsidRDefault="00830EC6" w:rsidP="00830EC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830EC6" w:rsidRDefault="00830EC6" w:rsidP="00830EC6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hyperlink r:id="rId9" w:history="1">
        <w:r w:rsidRPr="00DD0672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Pr="00DD0672">
          <w:rPr>
            <w:rStyle w:val="ae"/>
            <w:color w:val="auto"/>
            <w:sz w:val="16"/>
            <w:szCs w:val="16"/>
            <w:u w:val="none"/>
          </w:rPr>
          <w:t>_</w:t>
        </w:r>
        <w:r w:rsidRPr="00DD0672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Pr="00DD0672">
          <w:rPr>
            <w:rStyle w:val="ae"/>
            <w:color w:val="auto"/>
            <w:sz w:val="16"/>
            <w:szCs w:val="16"/>
            <w:u w:val="none"/>
          </w:rPr>
          <w:t>@</w:t>
        </w:r>
        <w:r w:rsidRPr="00DD0672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Pr="00DD0672">
          <w:rPr>
            <w:rStyle w:val="ae"/>
            <w:color w:val="auto"/>
            <w:sz w:val="16"/>
            <w:szCs w:val="16"/>
            <w:u w:val="none"/>
          </w:rPr>
          <w:t>.</w:t>
        </w:r>
        <w:r w:rsidRPr="00DD0672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830EC6" w:rsidRPr="00556EF0" w:rsidRDefault="00830EC6" w:rsidP="00830EC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30EC6" w:rsidTr="00EC2793">
        <w:tc>
          <w:tcPr>
            <w:tcW w:w="486" w:type="dxa"/>
            <w:vAlign w:val="bottom"/>
            <w:hideMark/>
          </w:tcPr>
          <w:p w:rsidR="00830EC6" w:rsidRDefault="00830EC6" w:rsidP="00EC2793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EC6" w:rsidRDefault="00830EC6" w:rsidP="00EC2793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830EC6" w:rsidRDefault="00830EC6" w:rsidP="00EC2793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EC6" w:rsidRDefault="00830EC6" w:rsidP="00EC2793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74768A" w:rsidRDefault="003F64D9" w:rsidP="009E756F">
      <w:pPr>
        <w:tabs>
          <w:tab w:val="left" w:pos="3969"/>
          <w:tab w:val="left" w:pos="5670"/>
        </w:tabs>
        <w:ind w:right="5669"/>
        <w:jc w:val="both"/>
        <w:rPr>
          <w:sz w:val="28"/>
          <w:szCs w:val="28"/>
        </w:rPr>
      </w:pPr>
      <w:r w:rsidRPr="00570B37">
        <w:rPr>
          <w:color w:val="000000" w:themeColor="text1"/>
          <w:sz w:val="28"/>
          <w:szCs w:val="28"/>
        </w:rPr>
        <w:t>О</w:t>
      </w:r>
      <w:r w:rsidR="000D14A3" w:rsidRPr="00570B37">
        <w:rPr>
          <w:color w:val="000000" w:themeColor="text1"/>
          <w:sz w:val="28"/>
          <w:szCs w:val="28"/>
        </w:rPr>
        <w:t xml:space="preserve">б </w:t>
      </w:r>
      <w:r w:rsidR="00995F80" w:rsidRPr="00570B37">
        <w:rPr>
          <w:color w:val="000000" w:themeColor="text1"/>
          <w:sz w:val="28"/>
          <w:szCs w:val="28"/>
        </w:rPr>
        <w:t xml:space="preserve">определении </w:t>
      </w:r>
      <w:r w:rsidR="00616321" w:rsidRPr="00570B37">
        <w:rPr>
          <w:color w:val="000000" w:themeColor="text1"/>
          <w:sz w:val="28"/>
          <w:szCs w:val="28"/>
        </w:rPr>
        <w:t xml:space="preserve">органа местного самоуправления, </w:t>
      </w:r>
      <w:r w:rsidR="00995F80" w:rsidRPr="00570B37">
        <w:rPr>
          <w:color w:val="000000" w:themeColor="text1"/>
          <w:sz w:val="28"/>
          <w:szCs w:val="28"/>
        </w:rPr>
        <w:t>уполномоченного</w:t>
      </w:r>
      <w:r w:rsidR="00616321" w:rsidRPr="00570B37">
        <w:rPr>
          <w:color w:val="000000" w:themeColor="text1"/>
          <w:sz w:val="28"/>
          <w:szCs w:val="28"/>
        </w:rPr>
        <w:t xml:space="preserve"> на </w:t>
      </w:r>
      <w:r w:rsidR="009E756F">
        <w:rPr>
          <w:color w:val="000000" w:themeColor="text1"/>
          <w:sz w:val="28"/>
          <w:szCs w:val="28"/>
        </w:rPr>
        <w:t xml:space="preserve">принятие муниципальных правовых актов Волгограда по </w:t>
      </w:r>
      <w:r w:rsidR="00570B37" w:rsidRPr="00570B37">
        <w:rPr>
          <w:color w:val="000000" w:themeColor="text1"/>
          <w:sz w:val="28"/>
          <w:szCs w:val="28"/>
        </w:rPr>
        <w:t>установлени</w:t>
      </w:r>
      <w:r w:rsidR="009E756F">
        <w:rPr>
          <w:color w:val="000000" w:themeColor="text1"/>
          <w:sz w:val="28"/>
          <w:szCs w:val="28"/>
        </w:rPr>
        <w:t>ю</w:t>
      </w:r>
      <w:r w:rsidR="00570B37">
        <w:rPr>
          <w:color w:val="000000" w:themeColor="text1"/>
          <w:sz w:val="28"/>
          <w:szCs w:val="28"/>
        </w:rPr>
        <w:t xml:space="preserve"> расчетных показателей, </w:t>
      </w:r>
      <w:r w:rsidR="00570B37" w:rsidRPr="00570B37">
        <w:rPr>
          <w:color w:val="000000" w:themeColor="text1"/>
          <w:sz w:val="28"/>
          <w:szCs w:val="28"/>
        </w:rPr>
        <w:t xml:space="preserve">коэффициентов, требований </w:t>
      </w:r>
      <w:r w:rsidR="00570B37" w:rsidRPr="00230382">
        <w:rPr>
          <w:sz w:val="28"/>
          <w:szCs w:val="28"/>
        </w:rPr>
        <w:t>к обустройству, внешнему виду и оформлению ярмарок</w:t>
      </w:r>
      <w:r w:rsidR="00570B37">
        <w:rPr>
          <w:sz w:val="28"/>
          <w:szCs w:val="28"/>
        </w:rPr>
        <w:t xml:space="preserve"> на территории Волгограда</w:t>
      </w:r>
    </w:p>
    <w:p w:rsidR="003F64D9" w:rsidRPr="00EB61ED" w:rsidRDefault="003F64D9" w:rsidP="001B5F34">
      <w:pPr>
        <w:tabs>
          <w:tab w:val="left" w:pos="5529"/>
          <w:tab w:val="left" w:pos="5670"/>
        </w:tabs>
        <w:ind w:right="5385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3F64D9" w:rsidRPr="00950A0F" w:rsidRDefault="003F64D9" w:rsidP="008942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Федеральными законами от 06 октября 2003 г. № 131-ФЗ «Об общих принципах организ</w:t>
      </w:r>
      <w:r w:rsidR="001E3A91">
        <w:rPr>
          <w:sz w:val="28"/>
          <w:szCs w:val="28"/>
        </w:rPr>
        <w:t xml:space="preserve">ации местного самоуправления в </w:t>
      </w:r>
      <w:r>
        <w:rPr>
          <w:sz w:val="28"/>
          <w:szCs w:val="28"/>
        </w:rPr>
        <w:t xml:space="preserve">Российской Федерации», от 28 декабря 2009 г. </w:t>
      </w:r>
      <w:hyperlink r:id="rId10" w:history="1">
        <w:r w:rsidRPr="00950A0F">
          <w:rPr>
            <w:rStyle w:val="ae"/>
            <w:color w:val="auto"/>
            <w:sz w:val="28"/>
            <w:szCs w:val="28"/>
            <w:u w:val="none"/>
          </w:rPr>
          <w:t>№</w:t>
        </w:r>
      </w:hyperlink>
      <w:r w:rsidRPr="00950A0F">
        <w:rPr>
          <w:sz w:val="28"/>
          <w:szCs w:val="28"/>
        </w:rPr>
        <w:t xml:space="preserve"> 381-ФЗ «Об основах государственного регулирования торговой деятельности в Российской Федерации»,</w:t>
      </w:r>
      <w:r w:rsidR="00CB3E10">
        <w:rPr>
          <w:sz w:val="28"/>
          <w:szCs w:val="28"/>
        </w:rPr>
        <w:t xml:space="preserve"> приказ</w:t>
      </w:r>
      <w:r w:rsidR="003F16D8">
        <w:rPr>
          <w:sz w:val="28"/>
          <w:szCs w:val="28"/>
        </w:rPr>
        <w:t>ом</w:t>
      </w:r>
      <w:r w:rsidR="00CB3E10">
        <w:rPr>
          <w:sz w:val="28"/>
          <w:szCs w:val="28"/>
        </w:rPr>
        <w:t xml:space="preserve"> комитета промышленности и торговли Волгоградской области </w:t>
      </w:r>
      <w:r w:rsidR="009E756F">
        <w:rPr>
          <w:sz w:val="28"/>
          <w:szCs w:val="28"/>
        </w:rPr>
        <w:t xml:space="preserve">                          </w:t>
      </w:r>
      <w:r w:rsidR="00CB3E10">
        <w:rPr>
          <w:sz w:val="28"/>
          <w:szCs w:val="28"/>
        </w:rPr>
        <w:t xml:space="preserve">от 14 сентября 2016 </w:t>
      </w:r>
      <w:r w:rsidR="001C11C7">
        <w:rPr>
          <w:sz w:val="28"/>
          <w:szCs w:val="28"/>
        </w:rPr>
        <w:t xml:space="preserve">г. </w:t>
      </w:r>
      <w:r w:rsidR="00CB3E10">
        <w:rPr>
          <w:sz w:val="28"/>
          <w:szCs w:val="28"/>
        </w:rPr>
        <w:t>№ 23-н «Об утверждении Порядка организации ярмарок на территории Волгоградской области»</w:t>
      </w:r>
      <w:r w:rsidR="00BB10EB">
        <w:rPr>
          <w:sz w:val="28"/>
          <w:szCs w:val="28"/>
        </w:rPr>
        <w:t>,</w:t>
      </w:r>
      <w:r w:rsidRPr="00950A0F">
        <w:rPr>
          <w:sz w:val="28"/>
          <w:szCs w:val="28"/>
        </w:rPr>
        <w:t xml:space="preserve"> руководствуясь </w:t>
      </w:r>
      <w:hyperlink r:id="rId11" w:history="1">
        <w:r w:rsidRPr="00950A0F">
          <w:rPr>
            <w:rStyle w:val="ae"/>
            <w:color w:val="auto"/>
            <w:sz w:val="28"/>
            <w:szCs w:val="28"/>
            <w:u w:val="none"/>
          </w:rPr>
          <w:t>статьями 5</w:t>
        </w:r>
        <w:proofErr w:type="gramEnd"/>
      </w:hyperlink>
      <w:r w:rsidRPr="00950A0F">
        <w:rPr>
          <w:sz w:val="28"/>
          <w:szCs w:val="28"/>
        </w:rPr>
        <w:t xml:space="preserve">, </w:t>
      </w:r>
      <w:hyperlink r:id="rId12" w:history="1">
        <w:r w:rsidRPr="00950A0F">
          <w:rPr>
            <w:rStyle w:val="ae"/>
            <w:color w:val="auto"/>
            <w:sz w:val="28"/>
            <w:szCs w:val="28"/>
            <w:u w:val="none"/>
          </w:rPr>
          <w:t>7</w:t>
        </w:r>
      </w:hyperlink>
      <w:r w:rsidRPr="00950A0F">
        <w:rPr>
          <w:sz w:val="28"/>
          <w:szCs w:val="28"/>
        </w:rPr>
        <w:t xml:space="preserve">, </w:t>
      </w:r>
      <w:hyperlink r:id="rId13" w:history="1">
        <w:r w:rsidRPr="00950A0F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950A0F">
        <w:rPr>
          <w:sz w:val="28"/>
          <w:szCs w:val="28"/>
        </w:rPr>
        <w:t xml:space="preserve">, </w:t>
      </w:r>
      <w:hyperlink r:id="rId14" w:history="1">
        <w:r w:rsidRPr="00950A0F">
          <w:rPr>
            <w:rStyle w:val="ae"/>
            <w:color w:val="auto"/>
            <w:sz w:val="28"/>
            <w:szCs w:val="28"/>
            <w:u w:val="none"/>
          </w:rPr>
          <w:t>2</w:t>
        </w:r>
      </w:hyperlink>
      <w:r w:rsidRPr="00950A0F">
        <w:rPr>
          <w:sz w:val="28"/>
          <w:szCs w:val="28"/>
        </w:rPr>
        <w:t>6</w:t>
      </w:r>
      <w:r w:rsidR="009E756F">
        <w:rPr>
          <w:sz w:val="28"/>
          <w:szCs w:val="28"/>
        </w:rPr>
        <w:t xml:space="preserve">                   </w:t>
      </w:r>
      <w:r w:rsidR="00757279">
        <w:rPr>
          <w:sz w:val="28"/>
          <w:szCs w:val="28"/>
        </w:rPr>
        <w:t xml:space="preserve"> </w:t>
      </w:r>
      <w:r w:rsidRPr="00950A0F">
        <w:rPr>
          <w:sz w:val="28"/>
          <w:szCs w:val="28"/>
        </w:rPr>
        <w:t>Устава города-героя Волгограда, Волгоградская городская Дума</w:t>
      </w:r>
    </w:p>
    <w:p w:rsidR="003F64D9" w:rsidRDefault="003F64D9" w:rsidP="008942C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230382" w:rsidRPr="00570B37" w:rsidRDefault="00164A8B" w:rsidP="000B09E5">
      <w:pPr>
        <w:pStyle w:val="af"/>
        <w:numPr>
          <w:ilvl w:val="0"/>
          <w:numId w:val="23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0B37">
        <w:rPr>
          <w:sz w:val="28"/>
          <w:szCs w:val="28"/>
        </w:rPr>
        <w:t xml:space="preserve">Определить администрацию Волгограда </w:t>
      </w:r>
      <w:r w:rsidRPr="00570B37">
        <w:rPr>
          <w:bCs/>
          <w:sz w:val="28"/>
          <w:szCs w:val="28"/>
        </w:rPr>
        <w:t>уполномоченным орг</w:t>
      </w:r>
      <w:r w:rsidR="00D6718E" w:rsidRPr="00570B37">
        <w:rPr>
          <w:bCs/>
          <w:sz w:val="28"/>
          <w:szCs w:val="28"/>
        </w:rPr>
        <w:t>аном местного самоуправления на</w:t>
      </w:r>
      <w:r w:rsidR="008942C5" w:rsidRPr="00570B37">
        <w:rPr>
          <w:bCs/>
          <w:sz w:val="28"/>
          <w:szCs w:val="28"/>
        </w:rPr>
        <w:t xml:space="preserve"> принятие </w:t>
      </w:r>
      <w:r w:rsidR="00C4139D" w:rsidRPr="00570B37">
        <w:rPr>
          <w:bCs/>
          <w:sz w:val="28"/>
          <w:szCs w:val="28"/>
        </w:rPr>
        <w:t xml:space="preserve">муниципальных </w:t>
      </w:r>
      <w:r w:rsidR="008942C5" w:rsidRPr="00570B37">
        <w:rPr>
          <w:bCs/>
          <w:sz w:val="28"/>
          <w:szCs w:val="28"/>
        </w:rPr>
        <w:t>правовых актов</w:t>
      </w:r>
      <w:r w:rsidR="006B3929" w:rsidRPr="00570B37">
        <w:rPr>
          <w:bCs/>
          <w:sz w:val="28"/>
          <w:szCs w:val="28"/>
        </w:rPr>
        <w:t xml:space="preserve"> </w:t>
      </w:r>
      <w:r w:rsidR="006B3929" w:rsidRPr="009E5417">
        <w:rPr>
          <w:bCs/>
          <w:color w:val="000000" w:themeColor="text1"/>
          <w:sz w:val="28"/>
          <w:szCs w:val="28"/>
        </w:rPr>
        <w:t>Волгограда</w:t>
      </w:r>
      <w:r w:rsidR="008942C5" w:rsidRPr="00570B37">
        <w:rPr>
          <w:bCs/>
          <w:sz w:val="28"/>
          <w:szCs w:val="28"/>
        </w:rPr>
        <w:t xml:space="preserve"> </w:t>
      </w:r>
      <w:r w:rsidR="00570B37" w:rsidRPr="00570B37">
        <w:rPr>
          <w:bCs/>
          <w:sz w:val="28"/>
          <w:szCs w:val="28"/>
        </w:rPr>
        <w:t xml:space="preserve">по </w:t>
      </w:r>
      <w:r w:rsidR="00230382" w:rsidRPr="00570B37">
        <w:rPr>
          <w:bCs/>
          <w:sz w:val="28"/>
          <w:szCs w:val="28"/>
        </w:rPr>
        <w:t>у</w:t>
      </w:r>
      <w:r w:rsidR="00D6718E" w:rsidRPr="00570B37">
        <w:rPr>
          <w:bCs/>
          <w:sz w:val="28"/>
          <w:szCs w:val="28"/>
        </w:rPr>
        <w:t>становлени</w:t>
      </w:r>
      <w:r w:rsidR="00570B37" w:rsidRPr="00570B37">
        <w:rPr>
          <w:bCs/>
          <w:sz w:val="28"/>
          <w:szCs w:val="28"/>
        </w:rPr>
        <w:t>ю</w:t>
      </w:r>
      <w:r w:rsidR="00D6718E" w:rsidRPr="00570B37">
        <w:rPr>
          <w:bCs/>
          <w:sz w:val="28"/>
          <w:szCs w:val="28"/>
        </w:rPr>
        <w:t xml:space="preserve"> расчетных показателей</w:t>
      </w:r>
      <w:r w:rsidR="009E5417">
        <w:rPr>
          <w:bCs/>
          <w:sz w:val="28"/>
          <w:szCs w:val="28"/>
        </w:rPr>
        <w:t>,</w:t>
      </w:r>
      <w:r w:rsidR="00D6718E" w:rsidRPr="00570B37">
        <w:rPr>
          <w:bCs/>
          <w:sz w:val="28"/>
          <w:szCs w:val="28"/>
        </w:rPr>
        <w:t xml:space="preserve"> коэффициентов</w:t>
      </w:r>
      <w:r w:rsidR="00570B37" w:rsidRPr="00570B37">
        <w:rPr>
          <w:bCs/>
          <w:sz w:val="28"/>
          <w:szCs w:val="28"/>
        </w:rPr>
        <w:t>, формирующих</w:t>
      </w:r>
      <w:r w:rsidR="00230382" w:rsidRPr="00570B37">
        <w:rPr>
          <w:bCs/>
          <w:sz w:val="28"/>
          <w:szCs w:val="28"/>
        </w:rPr>
        <w:t xml:space="preserve"> п</w:t>
      </w:r>
      <w:r w:rsidR="0074768A" w:rsidRPr="00570B37">
        <w:rPr>
          <w:bCs/>
          <w:sz w:val="28"/>
          <w:szCs w:val="28"/>
        </w:rPr>
        <w:t>лату по догово</w:t>
      </w:r>
      <w:r w:rsidR="002430E4" w:rsidRPr="00570B37">
        <w:rPr>
          <w:bCs/>
          <w:sz w:val="28"/>
          <w:szCs w:val="28"/>
        </w:rPr>
        <w:t>р</w:t>
      </w:r>
      <w:r w:rsidR="0074768A" w:rsidRPr="00570B37">
        <w:rPr>
          <w:bCs/>
          <w:sz w:val="28"/>
          <w:szCs w:val="28"/>
        </w:rPr>
        <w:t>ам на проведение ярмарок</w:t>
      </w:r>
      <w:r w:rsidR="009E5417">
        <w:rPr>
          <w:bCs/>
          <w:sz w:val="28"/>
          <w:szCs w:val="28"/>
        </w:rPr>
        <w:t xml:space="preserve">, </w:t>
      </w:r>
      <w:r w:rsidR="00C4139D" w:rsidRPr="00570B37">
        <w:rPr>
          <w:bCs/>
          <w:color w:val="000000" w:themeColor="text1"/>
          <w:sz w:val="28"/>
          <w:szCs w:val="28"/>
        </w:rPr>
        <w:t>требований</w:t>
      </w:r>
      <w:r w:rsidR="00230382" w:rsidRPr="00570B37">
        <w:rPr>
          <w:bCs/>
          <w:color w:val="000000" w:themeColor="text1"/>
          <w:sz w:val="28"/>
          <w:szCs w:val="28"/>
        </w:rPr>
        <w:t xml:space="preserve"> </w:t>
      </w:r>
      <w:r w:rsidR="00230382" w:rsidRPr="00570B37">
        <w:rPr>
          <w:color w:val="000000" w:themeColor="text1"/>
          <w:sz w:val="28"/>
          <w:szCs w:val="28"/>
        </w:rPr>
        <w:t xml:space="preserve"> </w:t>
      </w:r>
      <w:r w:rsidR="00230382" w:rsidRPr="00570B37">
        <w:rPr>
          <w:sz w:val="28"/>
          <w:szCs w:val="28"/>
        </w:rPr>
        <w:t>к обустройству, внешнему виду и оформлению ярмарок.</w:t>
      </w:r>
    </w:p>
    <w:p w:rsidR="00B650A7" w:rsidRPr="00230382" w:rsidRDefault="009E756F" w:rsidP="008942C5">
      <w:pPr>
        <w:pStyle w:val="af"/>
        <w:numPr>
          <w:ilvl w:val="0"/>
          <w:numId w:val="23"/>
        </w:numPr>
        <w:tabs>
          <w:tab w:val="left" w:pos="0"/>
          <w:tab w:val="left" w:pos="142"/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Волгограда о</w:t>
      </w:r>
      <w:r w:rsidR="0062110D" w:rsidRPr="00230382">
        <w:rPr>
          <w:sz w:val="28"/>
          <w:szCs w:val="28"/>
        </w:rPr>
        <w:t xml:space="preserve">публиковать настоящее решение </w:t>
      </w:r>
      <w:r w:rsidR="00B650A7" w:rsidRPr="00230382">
        <w:rPr>
          <w:sz w:val="28"/>
          <w:szCs w:val="28"/>
        </w:rPr>
        <w:t>в официальных средствах массовой информации в установленном порядке.</w:t>
      </w:r>
    </w:p>
    <w:p w:rsidR="00B650A7" w:rsidRDefault="004C333D" w:rsidP="008942C5">
      <w:pPr>
        <w:pStyle w:val="af"/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F64D9" w:rsidRPr="00950A0F">
        <w:rPr>
          <w:sz w:val="28"/>
          <w:szCs w:val="28"/>
        </w:rPr>
        <w:t xml:space="preserve">Настоящее решение вступает в силу со дня его </w:t>
      </w:r>
      <w:r w:rsidR="00031556">
        <w:rPr>
          <w:sz w:val="28"/>
          <w:szCs w:val="28"/>
        </w:rPr>
        <w:t>принятия</w:t>
      </w:r>
      <w:r w:rsidR="003F64D9" w:rsidRPr="00950A0F">
        <w:rPr>
          <w:sz w:val="28"/>
          <w:szCs w:val="28"/>
        </w:rPr>
        <w:t>.</w:t>
      </w:r>
    </w:p>
    <w:p w:rsidR="003F64D9" w:rsidRPr="00B650A7" w:rsidRDefault="004C333D" w:rsidP="008942C5">
      <w:pPr>
        <w:pStyle w:val="af"/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3F64D9" w:rsidRPr="00B650A7">
        <w:rPr>
          <w:sz w:val="28"/>
          <w:szCs w:val="28"/>
        </w:rPr>
        <w:t>Контроль за</w:t>
      </w:r>
      <w:proofErr w:type="gramEnd"/>
      <w:r w:rsidR="003F64D9" w:rsidRPr="00B650A7">
        <w:rPr>
          <w:sz w:val="28"/>
          <w:szCs w:val="28"/>
        </w:rPr>
        <w:t xml:space="preserve"> исполнением настоящего решения возложить на</w:t>
      </w:r>
      <w:r w:rsidR="003F64D9">
        <w:t xml:space="preserve"> </w:t>
      </w:r>
      <w:r w:rsidR="003F64D9" w:rsidRPr="00B650A7">
        <w:rPr>
          <w:sz w:val="28"/>
          <w:szCs w:val="28"/>
        </w:rPr>
        <w:t>первого заместителя главы Волгограда В.В. Колесникова.</w:t>
      </w:r>
    </w:p>
    <w:p w:rsidR="00554E56" w:rsidRDefault="00554E56" w:rsidP="00423E2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65209B" w:rsidRDefault="0065209B" w:rsidP="003F64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61ED" w:rsidRDefault="003F64D9" w:rsidP="003F64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 w:rsidR="006C5C9A">
        <w:rPr>
          <w:sz w:val="28"/>
          <w:szCs w:val="28"/>
        </w:rPr>
        <w:tab/>
      </w:r>
      <w:r w:rsidR="006C5C9A">
        <w:rPr>
          <w:sz w:val="28"/>
          <w:szCs w:val="28"/>
        </w:rPr>
        <w:tab/>
      </w:r>
      <w:r w:rsidR="006C5C9A">
        <w:rPr>
          <w:sz w:val="28"/>
          <w:szCs w:val="28"/>
        </w:rPr>
        <w:tab/>
      </w:r>
      <w:r w:rsidR="006C5C9A">
        <w:rPr>
          <w:sz w:val="28"/>
          <w:szCs w:val="28"/>
        </w:rPr>
        <w:tab/>
      </w:r>
      <w:r w:rsidR="006C5C9A">
        <w:rPr>
          <w:sz w:val="28"/>
          <w:szCs w:val="28"/>
        </w:rPr>
        <w:tab/>
      </w:r>
      <w:r w:rsidR="0065209B">
        <w:rPr>
          <w:sz w:val="28"/>
          <w:szCs w:val="28"/>
        </w:rPr>
        <w:t xml:space="preserve">   </w:t>
      </w:r>
      <w:r w:rsidR="006C5C9A">
        <w:rPr>
          <w:sz w:val="28"/>
          <w:szCs w:val="28"/>
        </w:rPr>
        <w:tab/>
      </w:r>
      <w:r w:rsidR="006C5C9A">
        <w:rPr>
          <w:sz w:val="28"/>
          <w:szCs w:val="28"/>
        </w:rPr>
        <w:tab/>
      </w:r>
      <w:r w:rsidR="006C5C9A">
        <w:rPr>
          <w:sz w:val="28"/>
          <w:szCs w:val="28"/>
        </w:rPr>
        <w:tab/>
        <w:t xml:space="preserve"> </w:t>
      </w:r>
      <w:r w:rsidR="0065209B">
        <w:rPr>
          <w:sz w:val="28"/>
          <w:szCs w:val="28"/>
        </w:rPr>
        <w:t xml:space="preserve">     </w:t>
      </w:r>
      <w:r w:rsidR="006C5C9A">
        <w:rPr>
          <w:sz w:val="28"/>
          <w:szCs w:val="28"/>
        </w:rPr>
        <w:t xml:space="preserve"> </w:t>
      </w:r>
      <w:proofErr w:type="spellStart"/>
      <w:r w:rsidR="00EB61ED">
        <w:rPr>
          <w:sz w:val="28"/>
          <w:szCs w:val="28"/>
        </w:rPr>
        <w:t>А.В.Косолапов</w:t>
      </w:r>
      <w:proofErr w:type="spellEnd"/>
    </w:p>
    <w:p w:rsidR="00EB61ED" w:rsidRPr="00EB61ED" w:rsidRDefault="00EB61ED" w:rsidP="00EB61ED">
      <w:pPr>
        <w:rPr>
          <w:sz w:val="28"/>
          <w:szCs w:val="28"/>
        </w:rPr>
      </w:pPr>
    </w:p>
    <w:p w:rsidR="00EB61ED" w:rsidRDefault="00EB61ED" w:rsidP="00EB61ED">
      <w:pPr>
        <w:rPr>
          <w:sz w:val="28"/>
          <w:szCs w:val="28"/>
        </w:rPr>
      </w:pPr>
    </w:p>
    <w:p w:rsidR="00EB61ED" w:rsidRDefault="00EB61ED" w:rsidP="00EB61ED">
      <w:pPr>
        <w:rPr>
          <w:sz w:val="28"/>
          <w:szCs w:val="28"/>
        </w:rPr>
      </w:pPr>
    </w:p>
    <w:p w:rsidR="00E4407A" w:rsidRDefault="00E4407A" w:rsidP="00EB61ED">
      <w:pPr>
        <w:pStyle w:val="ac"/>
        <w:tabs>
          <w:tab w:val="left" w:pos="9214"/>
        </w:tabs>
        <w:ind w:right="-1"/>
        <w:jc w:val="both"/>
        <w:rPr>
          <w:sz w:val="28"/>
          <w:szCs w:val="28"/>
        </w:rPr>
      </w:pPr>
      <w:bookmarkStart w:id="0" w:name="_GoBack"/>
      <w:bookmarkEnd w:id="0"/>
    </w:p>
    <w:sectPr w:rsidR="00E4407A" w:rsidSect="00695A78">
      <w:headerReference w:type="default" r:id="rId15"/>
      <w:headerReference w:type="first" r:id="rId16"/>
      <w:footerReference w:type="first" r:id="rId17"/>
      <w:pgSz w:w="11906" w:h="16838"/>
      <w:pgMar w:top="1134" w:right="567" w:bottom="567" w:left="1701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6EF" w:rsidRDefault="00B246EF">
      <w:r>
        <w:separator/>
      </w:r>
    </w:p>
  </w:endnote>
  <w:endnote w:type="continuationSeparator" w:id="0">
    <w:p w:rsidR="00B246EF" w:rsidRDefault="00B2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A78" w:rsidRPr="00695A78" w:rsidRDefault="00695A78" w:rsidP="00695A7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6EF" w:rsidRDefault="00B246EF">
      <w:r>
        <w:separator/>
      </w:r>
    </w:p>
  </w:footnote>
  <w:footnote w:type="continuationSeparator" w:id="0">
    <w:p w:rsidR="00B246EF" w:rsidRDefault="00B2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547446"/>
      <w:docPartObj>
        <w:docPartGallery w:val="Page Numbers (Top of Page)"/>
        <w:docPartUnique/>
      </w:docPartObj>
    </w:sdtPr>
    <w:sdtEndPr/>
    <w:sdtContent>
      <w:p w:rsidR="00D933B8" w:rsidRPr="005B3AB7" w:rsidRDefault="00D933B8" w:rsidP="00E4407A">
        <w:pPr>
          <w:pStyle w:val="a5"/>
          <w:tabs>
            <w:tab w:val="left" w:pos="4605"/>
            <w:tab w:val="center" w:pos="4819"/>
          </w:tabs>
        </w:pPr>
        <w:r>
          <w:tab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A78" w:rsidRPr="00EB61ED" w:rsidRDefault="00695A78" w:rsidP="00EB61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7331"/>
    <w:multiLevelType w:val="multilevel"/>
    <w:tmpl w:val="85CC783C"/>
    <w:lvl w:ilvl="0">
      <w:start w:val="1"/>
      <w:numFmt w:val="decimal"/>
      <w:lvlText w:val="%1."/>
      <w:lvlJc w:val="left"/>
      <w:pPr>
        <w:ind w:left="1566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FAC6DB1"/>
    <w:multiLevelType w:val="hybridMultilevel"/>
    <w:tmpl w:val="C2B89E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0A5228C"/>
    <w:multiLevelType w:val="hybridMultilevel"/>
    <w:tmpl w:val="3DA0ACD8"/>
    <w:lvl w:ilvl="0" w:tplc="A658E69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41B2A9B"/>
    <w:multiLevelType w:val="multilevel"/>
    <w:tmpl w:val="72F45D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358A2E48"/>
    <w:multiLevelType w:val="multilevel"/>
    <w:tmpl w:val="700840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abstractNum w:abstractNumId="11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0E84C79"/>
    <w:multiLevelType w:val="hybridMultilevel"/>
    <w:tmpl w:val="2EE44042"/>
    <w:lvl w:ilvl="0" w:tplc="5106CBF6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6">
    <w:nsid w:val="595017B1"/>
    <w:multiLevelType w:val="hybridMultilevel"/>
    <w:tmpl w:val="50E84596"/>
    <w:lvl w:ilvl="0" w:tplc="74BE0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199553B"/>
    <w:multiLevelType w:val="multilevel"/>
    <w:tmpl w:val="DF4ABCA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2160"/>
      </w:pPr>
      <w:rPr>
        <w:rFonts w:hint="default"/>
      </w:rPr>
    </w:lvl>
  </w:abstractNum>
  <w:abstractNum w:abstractNumId="1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>
    <w:nsid w:val="7B2D4BA9"/>
    <w:multiLevelType w:val="multilevel"/>
    <w:tmpl w:val="BDFACA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4">
    <w:nsid w:val="7D2B29F0"/>
    <w:multiLevelType w:val="multilevel"/>
    <w:tmpl w:val="E100458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1"/>
  </w:num>
  <w:num w:numId="4">
    <w:abstractNumId w:val="11"/>
  </w:num>
  <w:num w:numId="5">
    <w:abstractNumId w:val="15"/>
  </w:num>
  <w:num w:numId="6">
    <w:abstractNumId w:val="17"/>
  </w:num>
  <w:num w:numId="7">
    <w:abstractNumId w:val="7"/>
  </w:num>
  <w:num w:numId="8">
    <w:abstractNumId w:val="23"/>
  </w:num>
  <w:num w:numId="9">
    <w:abstractNumId w:val="3"/>
  </w:num>
  <w:num w:numId="10">
    <w:abstractNumId w:val="20"/>
  </w:num>
  <w:num w:numId="11">
    <w:abstractNumId w:val="5"/>
  </w:num>
  <w:num w:numId="12">
    <w:abstractNumId w:val="19"/>
  </w:num>
  <w:num w:numId="13">
    <w:abstractNumId w:val="4"/>
  </w:num>
  <w:num w:numId="14">
    <w:abstractNumId w:val="14"/>
  </w:num>
  <w:num w:numId="15">
    <w:abstractNumId w:val="13"/>
  </w:num>
  <w:num w:numId="16">
    <w:abstractNumId w:val="22"/>
  </w:num>
  <w:num w:numId="17">
    <w:abstractNumId w:val="2"/>
  </w:num>
  <w:num w:numId="18">
    <w:abstractNumId w:val="12"/>
  </w:num>
  <w:num w:numId="19">
    <w:abstractNumId w:val="0"/>
  </w:num>
  <w:num w:numId="20">
    <w:abstractNumId w:val="16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1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597"/>
    <w:rsid w:val="00017AD4"/>
    <w:rsid w:val="00020CC3"/>
    <w:rsid w:val="000231A3"/>
    <w:rsid w:val="00031556"/>
    <w:rsid w:val="00056F9A"/>
    <w:rsid w:val="000664DF"/>
    <w:rsid w:val="00071300"/>
    <w:rsid w:val="00077636"/>
    <w:rsid w:val="0008531E"/>
    <w:rsid w:val="000911C3"/>
    <w:rsid w:val="00094721"/>
    <w:rsid w:val="00096AAD"/>
    <w:rsid w:val="000B09E5"/>
    <w:rsid w:val="000B4D74"/>
    <w:rsid w:val="000D14A3"/>
    <w:rsid w:val="000D25C0"/>
    <w:rsid w:val="000D753F"/>
    <w:rsid w:val="0010551E"/>
    <w:rsid w:val="00105955"/>
    <w:rsid w:val="00137EB7"/>
    <w:rsid w:val="00143706"/>
    <w:rsid w:val="00151268"/>
    <w:rsid w:val="00164A8B"/>
    <w:rsid w:val="00166D8D"/>
    <w:rsid w:val="00172A64"/>
    <w:rsid w:val="00186D25"/>
    <w:rsid w:val="0019343D"/>
    <w:rsid w:val="001A19E6"/>
    <w:rsid w:val="001A31D0"/>
    <w:rsid w:val="001B0082"/>
    <w:rsid w:val="001B5F34"/>
    <w:rsid w:val="001C11C7"/>
    <w:rsid w:val="001D7F9D"/>
    <w:rsid w:val="001E3A91"/>
    <w:rsid w:val="001E7B78"/>
    <w:rsid w:val="001F1B2D"/>
    <w:rsid w:val="00200F1E"/>
    <w:rsid w:val="00220A67"/>
    <w:rsid w:val="0022455C"/>
    <w:rsid w:val="002259A5"/>
    <w:rsid w:val="002272F4"/>
    <w:rsid w:val="00230382"/>
    <w:rsid w:val="002429A1"/>
    <w:rsid w:val="002430E4"/>
    <w:rsid w:val="00246CE8"/>
    <w:rsid w:val="00250D09"/>
    <w:rsid w:val="0025281D"/>
    <w:rsid w:val="002542EA"/>
    <w:rsid w:val="00261427"/>
    <w:rsid w:val="00264158"/>
    <w:rsid w:val="002671B7"/>
    <w:rsid w:val="00275D10"/>
    <w:rsid w:val="00286049"/>
    <w:rsid w:val="002A45FA"/>
    <w:rsid w:val="002B5A3D"/>
    <w:rsid w:val="002B5C24"/>
    <w:rsid w:val="002B79B4"/>
    <w:rsid w:val="002D2FC7"/>
    <w:rsid w:val="002D7101"/>
    <w:rsid w:val="002E7DDC"/>
    <w:rsid w:val="00305DE1"/>
    <w:rsid w:val="00325685"/>
    <w:rsid w:val="00325C12"/>
    <w:rsid w:val="00336983"/>
    <w:rsid w:val="003414A8"/>
    <w:rsid w:val="00361F4A"/>
    <w:rsid w:val="00362DA4"/>
    <w:rsid w:val="00382528"/>
    <w:rsid w:val="003865C0"/>
    <w:rsid w:val="00386BFA"/>
    <w:rsid w:val="003A08C2"/>
    <w:rsid w:val="003B0483"/>
    <w:rsid w:val="003B2073"/>
    <w:rsid w:val="003C0F8E"/>
    <w:rsid w:val="003E0806"/>
    <w:rsid w:val="003F16D8"/>
    <w:rsid w:val="003F3843"/>
    <w:rsid w:val="003F64D9"/>
    <w:rsid w:val="00400549"/>
    <w:rsid w:val="004031E1"/>
    <w:rsid w:val="0040530C"/>
    <w:rsid w:val="00415CF6"/>
    <w:rsid w:val="00416422"/>
    <w:rsid w:val="00421B61"/>
    <w:rsid w:val="00423E24"/>
    <w:rsid w:val="004267B5"/>
    <w:rsid w:val="00426BFF"/>
    <w:rsid w:val="0043654F"/>
    <w:rsid w:val="004406D2"/>
    <w:rsid w:val="00455745"/>
    <w:rsid w:val="00470DCC"/>
    <w:rsid w:val="0047179A"/>
    <w:rsid w:val="00482CCD"/>
    <w:rsid w:val="00483559"/>
    <w:rsid w:val="004852E4"/>
    <w:rsid w:val="0048537B"/>
    <w:rsid w:val="004879A6"/>
    <w:rsid w:val="00492C03"/>
    <w:rsid w:val="004A393C"/>
    <w:rsid w:val="004B0A36"/>
    <w:rsid w:val="004B0D19"/>
    <w:rsid w:val="004C333D"/>
    <w:rsid w:val="004D46CD"/>
    <w:rsid w:val="004D75D6"/>
    <w:rsid w:val="004E1268"/>
    <w:rsid w:val="004E6380"/>
    <w:rsid w:val="00511A77"/>
    <w:rsid w:val="00514DF6"/>
    <w:rsid w:val="00514E4C"/>
    <w:rsid w:val="00526D7C"/>
    <w:rsid w:val="00532B56"/>
    <w:rsid w:val="005335DA"/>
    <w:rsid w:val="00544781"/>
    <w:rsid w:val="00554E56"/>
    <w:rsid w:val="00556EF0"/>
    <w:rsid w:val="005628F5"/>
    <w:rsid w:val="00563AFA"/>
    <w:rsid w:val="00564B0A"/>
    <w:rsid w:val="00567AB0"/>
    <w:rsid w:val="00570B37"/>
    <w:rsid w:val="00574A52"/>
    <w:rsid w:val="005845CE"/>
    <w:rsid w:val="005A31EE"/>
    <w:rsid w:val="005A453B"/>
    <w:rsid w:val="005A6B94"/>
    <w:rsid w:val="005B3AB7"/>
    <w:rsid w:val="005B43EB"/>
    <w:rsid w:val="005C0B95"/>
    <w:rsid w:val="005D7771"/>
    <w:rsid w:val="005E65A5"/>
    <w:rsid w:val="005F1183"/>
    <w:rsid w:val="00610A63"/>
    <w:rsid w:val="0061580B"/>
    <w:rsid w:val="00616321"/>
    <w:rsid w:val="0062110D"/>
    <w:rsid w:val="006350D7"/>
    <w:rsid w:val="0065209B"/>
    <w:rsid w:val="006539E0"/>
    <w:rsid w:val="00664458"/>
    <w:rsid w:val="00667BFE"/>
    <w:rsid w:val="00672559"/>
    <w:rsid w:val="006741DF"/>
    <w:rsid w:val="0067590B"/>
    <w:rsid w:val="00682469"/>
    <w:rsid w:val="0068709A"/>
    <w:rsid w:val="006936EE"/>
    <w:rsid w:val="00693D54"/>
    <w:rsid w:val="00694702"/>
    <w:rsid w:val="00695A78"/>
    <w:rsid w:val="006A3C05"/>
    <w:rsid w:val="006B3929"/>
    <w:rsid w:val="006B4261"/>
    <w:rsid w:val="006C17B8"/>
    <w:rsid w:val="006C48ED"/>
    <w:rsid w:val="006C5C9A"/>
    <w:rsid w:val="006D124D"/>
    <w:rsid w:val="006D3A8D"/>
    <w:rsid w:val="006E2AC3"/>
    <w:rsid w:val="006E353F"/>
    <w:rsid w:val="006E60D2"/>
    <w:rsid w:val="006F63A1"/>
    <w:rsid w:val="00703359"/>
    <w:rsid w:val="00712717"/>
    <w:rsid w:val="007144C6"/>
    <w:rsid w:val="00715E23"/>
    <w:rsid w:val="007308C4"/>
    <w:rsid w:val="00744124"/>
    <w:rsid w:val="00746BE7"/>
    <w:rsid w:val="0074768A"/>
    <w:rsid w:val="00757279"/>
    <w:rsid w:val="007631EF"/>
    <w:rsid w:val="00765D42"/>
    <w:rsid w:val="007740B9"/>
    <w:rsid w:val="00784C9C"/>
    <w:rsid w:val="0079570E"/>
    <w:rsid w:val="007A02EB"/>
    <w:rsid w:val="007C5322"/>
    <w:rsid w:val="007C5949"/>
    <w:rsid w:val="007D549F"/>
    <w:rsid w:val="007D6D72"/>
    <w:rsid w:val="007E7D1F"/>
    <w:rsid w:val="007F5864"/>
    <w:rsid w:val="00807FFD"/>
    <w:rsid w:val="0081024C"/>
    <w:rsid w:val="00817D43"/>
    <w:rsid w:val="008265CB"/>
    <w:rsid w:val="00830EC6"/>
    <w:rsid w:val="00830FB1"/>
    <w:rsid w:val="008338F5"/>
    <w:rsid w:val="00833BA1"/>
    <w:rsid w:val="0083717B"/>
    <w:rsid w:val="008371D5"/>
    <w:rsid w:val="00857CC1"/>
    <w:rsid w:val="00873FB7"/>
    <w:rsid w:val="00874FCF"/>
    <w:rsid w:val="0087724E"/>
    <w:rsid w:val="0088739A"/>
    <w:rsid w:val="008879A2"/>
    <w:rsid w:val="008927D8"/>
    <w:rsid w:val="008941E9"/>
    <w:rsid w:val="008942C5"/>
    <w:rsid w:val="008A6D15"/>
    <w:rsid w:val="008A7B0F"/>
    <w:rsid w:val="008B1209"/>
    <w:rsid w:val="008B5B0D"/>
    <w:rsid w:val="008B5C7D"/>
    <w:rsid w:val="008C44DA"/>
    <w:rsid w:val="008C4BCC"/>
    <w:rsid w:val="008D361B"/>
    <w:rsid w:val="008D537C"/>
    <w:rsid w:val="008D62FD"/>
    <w:rsid w:val="008D69D6"/>
    <w:rsid w:val="008E129D"/>
    <w:rsid w:val="008F4888"/>
    <w:rsid w:val="009030AB"/>
    <w:rsid w:val="009078A8"/>
    <w:rsid w:val="0091015D"/>
    <w:rsid w:val="00910399"/>
    <w:rsid w:val="009128F6"/>
    <w:rsid w:val="009233D0"/>
    <w:rsid w:val="009302A5"/>
    <w:rsid w:val="00937716"/>
    <w:rsid w:val="009456E8"/>
    <w:rsid w:val="00945C5A"/>
    <w:rsid w:val="00950A0F"/>
    <w:rsid w:val="00956B78"/>
    <w:rsid w:val="00964FF6"/>
    <w:rsid w:val="00971734"/>
    <w:rsid w:val="00971839"/>
    <w:rsid w:val="00972B9A"/>
    <w:rsid w:val="00995F80"/>
    <w:rsid w:val="009B6152"/>
    <w:rsid w:val="009C4525"/>
    <w:rsid w:val="009D5A56"/>
    <w:rsid w:val="009E5417"/>
    <w:rsid w:val="009E6066"/>
    <w:rsid w:val="009E756F"/>
    <w:rsid w:val="009F2C16"/>
    <w:rsid w:val="00A0235E"/>
    <w:rsid w:val="00A034E5"/>
    <w:rsid w:val="00A07440"/>
    <w:rsid w:val="00A25AC1"/>
    <w:rsid w:val="00A27912"/>
    <w:rsid w:val="00A410C9"/>
    <w:rsid w:val="00A826FE"/>
    <w:rsid w:val="00AA060F"/>
    <w:rsid w:val="00AA23CA"/>
    <w:rsid w:val="00AA3476"/>
    <w:rsid w:val="00AC0402"/>
    <w:rsid w:val="00AC05CE"/>
    <w:rsid w:val="00AC15A0"/>
    <w:rsid w:val="00AC22CA"/>
    <w:rsid w:val="00AC58D3"/>
    <w:rsid w:val="00AD3132"/>
    <w:rsid w:val="00AE6D24"/>
    <w:rsid w:val="00B15B7E"/>
    <w:rsid w:val="00B22DC3"/>
    <w:rsid w:val="00B246EF"/>
    <w:rsid w:val="00B3364F"/>
    <w:rsid w:val="00B3392F"/>
    <w:rsid w:val="00B34459"/>
    <w:rsid w:val="00B401D9"/>
    <w:rsid w:val="00B45833"/>
    <w:rsid w:val="00B537FA"/>
    <w:rsid w:val="00B650A7"/>
    <w:rsid w:val="00B72056"/>
    <w:rsid w:val="00B86D39"/>
    <w:rsid w:val="00B912D8"/>
    <w:rsid w:val="00B92ED7"/>
    <w:rsid w:val="00BA1156"/>
    <w:rsid w:val="00BA2016"/>
    <w:rsid w:val="00BB10EB"/>
    <w:rsid w:val="00BB5693"/>
    <w:rsid w:val="00BC2F50"/>
    <w:rsid w:val="00BC6A2F"/>
    <w:rsid w:val="00BD7BF6"/>
    <w:rsid w:val="00BF40BE"/>
    <w:rsid w:val="00C02650"/>
    <w:rsid w:val="00C2116F"/>
    <w:rsid w:val="00C332CB"/>
    <w:rsid w:val="00C3453E"/>
    <w:rsid w:val="00C4139D"/>
    <w:rsid w:val="00C451AC"/>
    <w:rsid w:val="00C53FF7"/>
    <w:rsid w:val="00C7414B"/>
    <w:rsid w:val="00C76CCD"/>
    <w:rsid w:val="00C85A85"/>
    <w:rsid w:val="00CA35BD"/>
    <w:rsid w:val="00CB1745"/>
    <w:rsid w:val="00CB3E10"/>
    <w:rsid w:val="00CB7375"/>
    <w:rsid w:val="00CC2136"/>
    <w:rsid w:val="00CC7A1F"/>
    <w:rsid w:val="00CE7308"/>
    <w:rsid w:val="00CF51AF"/>
    <w:rsid w:val="00CF61D3"/>
    <w:rsid w:val="00CF78FC"/>
    <w:rsid w:val="00D0358D"/>
    <w:rsid w:val="00D07928"/>
    <w:rsid w:val="00D65A16"/>
    <w:rsid w:val="00D6718E"/>
    <w:rsid w:val="00D72551"/>
    <w:rsid w:val="00D7289C"/>
    <w:rsid w:val="00D76F52"/>
    <w:rsid w:val="00D81A72"/>
    <w:rsid w:val="00D933B8"/>
    <w:rsid w:val="00D952CD"/>
    <w:rsid w:val="00DA6C47"/>
    <w:rsid w:val="00DB2B19"/>
    <w:rsid w:val="00DB59F1"/>
    <w:rsid w:val="00DC4D32"/>
    <w:rsid w:val="00DD0672"/>
    <w:rsid w:val="00DE0F30"/>
    <w:rsid w:val="00DE6A55"/>
    <w:rsid w:val="00DE6DE0"/>
    <w:rsid w:val="00DF21CB"/>
    <w:rsid w:val="00DF4B91"/>
    <w:rsid w:val="00DF664F"/>
    <w:rsid w:val="00DF70D2"/>
    <w:rsid w:val="00E16517"/>
    <w:rsid w:val="00E26707"/>
    <w:rsid w:val="00E268E5"/>
    <w:rsid w:val="00E403D9"/>
    <w:rsid w:val="00E4407A"/>
    <w:rsid w:val="00E50E86"/>
    <w:rsid w:val="00E52A78"/>
    <w:rsid w:val="00E57A73"/>
    <w:rsid w:val="00E611EB"/>
    <w:rsid w:val="00E625C9"/>
    <w:rsid w:val="00E67884"/>
    <w:rsid w:val="00E72891"/>
    <w:rsid w:val="00E758F9"/>
    <w:rsid w:val="00E75B93"/>
    <w:rsid w:val="00E81179"/>
    <w:rsid w:val="00E81E61"/>
    <w:rsid w:val="00E8625D"/>
    <w:rsid w:val="00E8627D"/>
    <w:rsid w:val="00EA0A55"/>
    <w:rsid w:val="00EB3774"/>
    <w:rsid w:val="00EB61ED"/>
    <w:rsid w:val="00EC154F"/>
    <w:rsid w:val="00ED40DB"/>
    <w:rsid w:val="00ED6610"/>
    <w:rsid w:val="00EE3713"/>
    <w:rsid w:val="00EF41A2"/>
    <w:rsid w:val="00EF75C0"/>
    <w:rsid w:val="00F0347D"/>
    <w:rsid w:val="00F05DDE"/>
    <w:rsid w:val="00F068A0"/>
    <w:rsid w:val="00F143AC"/>
    <w:rsid w:val="00F17DC0"/>
    <w:rsid w:val="00F2021D"/>
    <w:rsid w:val="00F2400C"/>
    <w:rsid w:val="00F31047"/>
    <w:rsid w:val="00F44B5B"/>
    <w:rsid w:val="00F55221"/>
    <w:rsid w:val="00F6431F"/>
    <w:rsid w:val="00F654D9"/>
    <w:rsid w:val="00F72BE1"/>
    <w:rsid w:val="00F74E31"/>
    <w:rsid w:val="00F866A2"/>
    <w:rsid w:val="00F86E7D"/>
    <w:rsid w:val="00FB67DD"/>
    <w:rsid w:val="00FB7136"/>
    <w:rsid w:val="00FC0C3B"/>
    <w:rsid w:val="00FC77ED"/>
    <w:rsid w:val="00FD5460"/>
    <w:rsid w:val="00FD57C0"/>
    <w:rsid w:val="00FD7DB4"/>
    <w:rsid w:val="00FE01A0"/>
    <w:rsid w:val="00FE1294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6C17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6C17B8"/>
    <w:pPr>
      <w:ind w:left="720"/>
      <w:contextualSpacing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6C17B8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6C17B8"/>
    <w:rPr>
      <w:rFonts w:ascii="Calibri" w:eastAsia="Calibri" w:hAnsi="Calibri"/>
      <w:lang w:eastAsia="en-US"/>
    </w:rPr>
  </w:style>
  <w:style w:type="character" w:styleId="af2">
    <w:name w:val="footnote reference"/>
    <w:uiPriority w:val="99"/>
    <w:unhideWhenUsed/>
    <w:rsid w:val="006C17B8"/>
    <w:rPr>
      <w:vertAlign w:val="superscript"/>
    </w:rPr>
  </w:style>
  <w:style w:type="character" w:styleId="af3">
    <w:name w:val="line number"/>
    <w:basedOn w:val="a0"/>
    <w:rsid w:val="004406D2"/>
  </w:style>
  <w:style w:type="paragraph" w:customStyle="1" w:styleId="ConsPlusNonformat">
    <w:name w:val="ConsPlusNonformat"/>
    <w:rsid w:val="007144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144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1">
    <w:name w:val="Основной текст 2 Знак"/>
    <w:link w:val="20"/>
    <w:rsid w:val="008F4888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5B3AB7"/>
  </w:style>
  <w:style w:type="table" w:styleId="af4">
    <w:name w:val="Table Grid"/>
    <w:basedOn w:val="a1"/>
    <w:rsid w:val="00D93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6C17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6C17B8"/>
    <w:pPr>
      <w:ind w:left="720"/>
      <w:contextualSpacing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6C17B8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6C17B8"/>
    <w:rPr>
      <w:rFonts w:ascii="Calibri" w:eastAsia="Calibri" w:hAnsi="Calibri"/>
      <w:lang w:eastAsia="en-US"/>
    </w:rPr>
  </w:style>
  <w:style w:type="character" w:styleId="af2">
    <w:name w:val="footnote reference"/>
    <w:uiPriority w:val="99"/>
    <w:unhideWhenUsed/>
    <w:rsid w:val="006C17B8"/>
    <w:rPr>
      <w:vertAlign w:val="superscript"/>
    </w:rPr>
  </w:style>
  <w:style w:type="character" w:styleId="af3">
    <w:name w:val="line number"/>
    <w:basedOn w:val="a0"/>
    <w:rsid w:val="004406D2"/>
  </w:style>
  <w:style w:type="paragraph" w:customStyle="1" w:styleId="ConsPlusNonformat">
    <w:name w:val="ConsPlusNonformat"/>
    <w:rsid w:val="007144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144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1">
    <w:name w:val="Основной текст 2 Знак"/>
    <w:link w:val="20"/>
    <w:rsid w:val="008F4888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5B3AB7"/>
  </w:style>
  <w:style w:type="table" w:styleId="af4">
    <w:name w:val="Table Grid"/>
    <w:basedOn w:val="a1"/>
    <w:rsid w:val="00D93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93571D905E019C7DB1AB2314A786F81BEBA0445DE0FB8A0680D00918523519DB509537C6A12A9102107DA1Bq1L5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93571D905E019C7DB1AB2314A786F81BEBA0445DE0FB8A0680D00918523519DB509537C6A12A9102107D818q1L7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3571D905E019C7DB1AB2314A786F81BEBA0445DE0FB8A0680D00918523519DB509537C6A12A9102107D81Dq1L2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93571D905E019C7DB1AAC3C5C143084BFB6594EDB0AB3F03D5D06C6DAq7L3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A93571D905E019C7DB1AB2314A786F81BEBA0445DE0FB8A0680D00918523519DB509537C6A12A9102106D818q1L1G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2017-03-12T21:00:00+00:00</PublicDate>
    <FullName xmlns="187f101c-d28f-401d-bb7b-5dbfdfa52424">Проект решения Волгоградской городской Думы «Об определении органа местного самоуправления, уполномоченного на принятие муниципальных правовых актов Волгограда по установлению расчетных показателей, коэффициентов, требований к обустройству, внешнему виду и оформлению ярмарок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8DBD266A-0A5E-4E0D-9E75-3E7C1F5B0257}"/>
</file>

<file path=customXml/itemProps2.xml><?xml version="1.0" encoding="utf-8"?>
<ds:datastoreItem xmlns:ds="http://schemas.openxmlformats.org/officeDocument/2006/customXml" ds:itemID="{9671E894-9F49-48F1-8C1A-BE2AEF9C31D1}"/>
</file>

<file path=customXml/itemProps3.xml><?xml version="1.0" encoding="utf-8"?>
<ds:datastoreItem xmlns:ds="http://schemas.openxmlformats.org/officeDocument/2006/customXml" ds:itemID="{BBBA92BC-FB2A-48D2-84B7-FA047916F563}"/>
</file>

<file path=customXml/itemProps4.xml><?xml version="1.0" encoding="utf-8"?>
<ds:datastoreItem xmlns:ds="http://schemas.openxmlformats.org/officeDocument/2006/customXml" ds:itemID="{16525462-2578-46E8-8829-F520C2E3C2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</cp:revision>
  <cp:lastPrinted>2017-03-02T09:18:00Z</cp:lastPrinted>
  <dcterms:created xsi:type="dcterms:W3CDTF">2017-03-03T09:03:00Z</dcterms:created>
  <dcterms:modified xsi:type="dcterms:W3CDTF">2017-03-13T07:02:00Z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