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31463F" w:rsidRDefault="00715E23" w:rsidP="0031463F">
      <w:pPr>
        <w:jc w:val="center"/>
        <w:rPr>
          <w:caps/>
          <w:sz w:val="32"/>
          <w:szCs w:val="32"/>
        </w:rPr>
      </w:pPr>
      <w:r w:rsidRPr="0031463F">
        <w:rPr>
          <w:caps/>
          <w:sz w:val="32"/>
          <w:szCs w:val="32"/>
        </w:rPr>
        <w:t>ВОЛГОГРАДСКая городская дума</w:t>
      </w:r>
    </w:p>
    <w:p w:rsidR="00715E23" w:rsidRPr="0031463F" w:rsidRDefault="00715E23" w:rsidP="0031463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1463F" w:rsidRDefault="00715E23" w:rsidP="0031463F">
      <w:pPr>
        <w:pBdr>
          <w:bottom w:val="double" w:sz="12" w:space="1" w:color="auto"/>
        </w:pBdr>
        <w:jc w:val="center"/>
        <w:rPr>
          <w:b/>
          <w:sz w:val="32"/>
        </w:rPr>
      </w:pPr>
      <w:r w:rsidRPr="0031463F">
        <w:rPr>
          <w:b/>
          <w:sz w:val="32"/>
        </w:rPr>
        <w:t>РЕШЕНИЕ</w:t>
      </w:r>
    </w:p>
    <w:p w:rsidR="00715E23" w:rsidRPr="0031463F" w:rsidRDefault="00715E23" w:rsidP="0031463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1463F" w:rsidRDefault="00556EF0" w:rsidP="0031463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1463F">
        <w:rPr>
          <w:sz w:val="16"/>
          <w:szCs w:val="16"/>
        </w:rPr>
        <w:t>400066, Волгоград, пр-кт им.</w:t>
      </w:r>
      <w:r w:rsidR="0010551E" w:rsidRPr="0031463F">
        <w:rPr>
          <w:sz w:val="16"/>
          <w:szCs w:val="16"/>
        </w:rPr>
        <w:t xml:space="preserve"> </w:t>
      </w:r>
      <w:r w:rsidRPr="0031463F">
        <w:rPr>
          <w:sz w:val="16"/>
          <w:szCs w:val="16"/>
        </w:rPr>
        <w:t xml:space="preserve">В.И.Ленина, д. 10, тел./факс (8442) 38-08-89, </w:t>
      </w:r>
      <w:r w:rsidRPr="0031463F">
        <w:rPr>
          <w:sz w:val="16"/>
          <w:szCs w:val="16"/>
          <w:lang w:val="en-US"/>
        </w:rPr>
        <w:t>E</w:t>
      </w:r>
      <w:r w:rsidRPr="0031463F">
        <w:rPr>
          <w:sz w:val="16"/>
          <w:szCs w:val="16"/>
        </w:rPr>
        <w:t>-</w:t>
      </w:r>
      <w:r w:rsidRPr="0031463F">
        <w:rPr>
          <w:sz w:val="16"/>
          <w:szCs w:val="16"/>
          <w:lang w:val="en-US"/>
        </w:rPr>
        <w:t>mail</w:t>
      </w:r>
      <w:r w:rsidRPr="0031463F">
        <w:rPr>
          <w:sz w:val="16"/>
          <w:szCs w:val="16"/>
        </w:rPr>
        <w:t xml:space="preserve">: </w:t>
      </w:r>
      <w:r w:rsidR="005E5400" w:rsidRPr="0031463F">
        <w:rPr>
          <w:sz w:val="16"/>
          <w:szCs w:val="16"/>
          <w:lang w:val="en-US"/>
        </w:rPr>
        <w:t>gs</w:t>
      </w:r>
      <w:r w:rsidR="005E5400" w:rsidRPr="0031463F">
        <w:rPr>
          <w:sz w:val="16"/>
          <w:szCs w:val="16"/>
        </w:rPr>
        <w:t>_</w:t>
      </w:r>
      <w:r w:rsidR="005E5400" w:rsidRPr="0031463F">
        <w:rPr>
          <w:sz w:val="16"/>
          <w:szCs w:val="16"/>
          <w:lang w:val="en-US"/>
        </w:rPr>
        <w:t>kanc</w:t>
      </w:r>
      <w:r w:rsidR="005E5400" w:rsidRPr="0031463F">
        <w:rPr>
          <w:sz w:val="16"/>
          <w:szCs w:val="16"/>
        </w:rPr>
        <w:t>@</w:t>
      </w:r>
      <w:r w:rsidR="005E5400" w:rsidRPr="0031463F">
        <w:rPr>
          <w:sz w:val="16"/>
          <w:szCs w:val="16"/>
          <w:lang w:val="en-US"/>
        </w:rPr>
        <w:t>volgsovet</w:t>
      </w:r>
      <w:r w:rsidR="005E5400" w:rsidRPr="0031463F">
        <w:rPr>
          <w:sz w:val="16"/>
          <w:szCs w:val="16"/>
        </w:rPr>
        <w:t>.</w:t>
      </w:r>
      <w:r w:rsidR="005E5400" w:rsidRPr="0031463F">
        <w:rPr>
          <w:sz w:val="16"/>
          <w:szCs w:val="16"/>
          <w:lang w:val="en-US"/>
        </w:rPr>
        <w:t>ru</w:t>
      </w:r>
    </w:p>
    <w:p w:rsidR="00715E23" w:rsidRPr="0031463F" w:rsidRDefault="00715E23" w:rsidP="0031463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1463F" w:rsidTr="002E7342">
        <w:tc>
          <w:tcPr>
            <w:tcW w:w="486" w:type="dxa"/>
            <w:vAlign w:val="bottom"/>
            <w:hideMark/>
          </w:tcPr>
          <w:p w:rsidR="00715E23" w:rsidRPr="0031463F" w:rsidRDefault="00715E23" w:rsidP="0031463F">
            <w:pPr>
              <w:pStyle w:val="aa"/>
              <w:jc w:val="center"/>
            </w:pPr>
            <w:r w:rsidRPr="0031463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463F" w:rsidRDefault="0033512B" w:rsidP="0031463F">
            <w:pPr>
              <w:pStyle w:val="aa"/>
              <w:jc w:val="center"/>
            </w:pPr>
            <w:r w:rsidRPr="0031463F">
              <w:t>27.03.2024</w:t>
            </w:r>
          </w:p>
        </w:tc>
        <w:tc>
          <w:tcPr>
            <w:tcW w:w="434" w:type="dxa"/>
            <w:vAlign w:val="bottom"/>
            <w:hideMark/>
          </w:tcPr>
          <w:p w:rsidR="00715E23" w:rsidRPr="0031463F" w:rsidRDefault="00715E23" w:rsidP="0031463F">
            <w:pPr>
              <w:pStyle w:val="aa"/>
              <w:jc w:val="center"/>
            </w:pPr>
            <w:r w:rsidRPr="0031463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1463F" w:rsidRDefault="0033512B" w:rsidP="0031463F">
            <w:pPr>
              <w:pStyle w:val="aa"/>
              <w:jc w:val="center"/>
            </w:pPr>
            <w:r w:rsidRPr="0031463F">
              <w:t>10/162</w:t>
            </w:r>
          </w:p>
        </w:tc>
      </w:tr>
    </w:tbl>
    <w:p w:rsidR="004D75D6" w:rsidRPr="0031463F" w:rsidRDefault="004D75D6" w:rsidP="0031463F">
      <w:pPr>
        <w:ind w:left="4820"/>
        <w:rPr>
          <w:sz w:val="28"/>
          <w:szCs w:val="28"/>
        </w:rPr>
      </w:pPr>
    </w:p>
    <w:p w:rsidR="0033512B" w:rsidRPr="0031463F" w:rsidRDefault="0033512B" w:rsidP="0031463F">
      <w:pPr>
        <w:tabs>
          <w:tab w:val="left" w:pos="-7513"/>
        </w:tabs>
        <w:ind w:right="3685"/>
        <w:jc w:val="both"/>
        <w:rPr>
          <w:bCs/>
          <w:sz w:val="28"/>
          <w:szCs w:val="28"/>
        </w:rPr>
      </w:pPr>
      <w:r w:rsidRPr="0031463F">
        <w:rPr>
          <w:bCs/>
          <w:sz w:val="28"/>
          <w:szCs w:val="28"/>
        </w:rPr>
        <w:t>О внесении изменений в решение Волгоградской городской Думы от 24.06.2015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</w:t>
      </w:r>
    </w:p>
    <w:p w:rsidR="0033512B" w:rsidRPr="0031463F" w:rsidRDefault="0033512B" w:rsidP="0031463F">
      <w:pPr>
        <w:tabs>
          <w:tab w:val="left" w:pos="3960"/>
          <w:tab w:val="left" w:pos="4253"/>
        </w:tabs>
        <w:ind w:right="5102"/>
        <w:jc w:val="both"/>
        <w:rPr>
          <w:sz w:val="28"/>
          <w:szCs w:val="28"/>
        </w:rPr>
      </w:pP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 </w:t>
      </w:r>
    </w:p>
    <w:p w:rsidR="0033512B" w:rsidRPr="0031463F" w:rsidRDefault="0033512B" w:rsidP="0031463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1463F">
        <w:rPr>
          <w:b/>
          <w:bCs/>
          <w:color w:val="000000"/>
          <w:sz w:val="28"/>
          <w:szCs w:val="28"/>
        </w:rPr>
        <w:t>РЕШИЛА:</w:t>
      </w:r>
    </w:p>
    <w:p w:rsidR="0033512B" w:rsidRPr="0031463F" w:rsidRDefault="0033512B" w:rsidP="0031463F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1463F">
        <w:rPr>
          <w:bCs/>
          <w:color w:val="000000"/>
          <w:sz w:val="28"/>
          <w:szCs w:val="28"/>
        </w:rPr>
        <w:t xml:space="preserve">1. </w:t>
      </w:r>
      <w:r w:rsidRPr="0031463F">
        <w:rPr>
          <w:color w:val="000000"/>
          <w:sz w:val="28"/>
          <w:szCs w:val="28"/>
        </w:rPr>
        <w:t>Внести в решение Волгоградской городской Думы от 24.06.2015                 № 31/971 «Об определении органа местного самоуправления, уполномоченного на осуществление контроля в сфере закупок товаров, работ, услуг для обеспечения муниципальных нужд Волгограда, об утверждении Положения о департаменте финансов администрации Волгограда» следующие изменения:</w:t>
      </w:r>
    </w:p>
    <w:p w:rsidR="0033512B" w:rsidRPr="0031463F" w:rsidRDefault="0033512B" w:rsidP="0031463F">
      <w:pPr>
        <w:ind w:firstLine="708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1.1. Наименование изложить в следующей редакции:</w:t>
      </w:r>
    </w:p>
    <w:p w:rsidR="0033512B" w:rsidRPr="0031463F" w:rsidRDefault="0033512B" w:rsidP="0031463F">
      <w:pPr>
        <w:ind w:firstLine="708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«Об утверждении Положения о департаменте финансов администрации Волгограда».</w:t>
      </w:r>
    </w:p>
    <w:p w:rsidR="0033512B" w:rsidRPr="0031463F" w:rsidRDefault="0033512B" w:rsidP="0031463F">
      <w:pPr>
        <w:ind w:firstLine="708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1.2. В преамбуле слова «Федеральным законом от 05 апреля 2013 г.                   № 44-ФЗ «О контрактной системе в сфере закупок товаров, работ, услуг для обеспечения государственных и муниципальных нужд» (в редакции</w:t>
      </w:r>
      <w:r w:rsidR="0031463F">
        <w:rPr>
          <w:color w:val="000000"/>
          <w:sz w:val="28"/>
          <w:szCs w:val="28"/>
        </w:rPr>
        <w:t xml:space="preserve">                  </w:t>
      </w:r>
      <w:r w:rsidRPr="0031463F">
        <w:rPr>
          <w:color w:val="000000"/>
          <w:sz w:val="28"/>
          <w:szCs w:val="28"/>
        </w:rPr>
        <w:t xml:space="preserve"> на 06.04.2015), решением Волгоградской городской Думы от 11.07.2018                    № 68/2024 «Об утверждении Положения о бюджетном процессе в Волгограде», руководствуясь статьями 5, 7, 24, 26</w:t>
      </w:r>
      <w:r w:rsidR="006D5719">
        <w:rPr>
          <w:color w:val="000000"/>
          <w:sz w:val="28"/>
          <w:szCs w:val="28"/>
        </w:rPr>
        <w:t>,</w:t>
      </w:r>
      <w:r w:rsidRPr="0031463F">
        <w:rPr>
          <w:color w:val="000000"/>
          <w:sz w:val="28"/>
          <w:szCs w:val="28"/>
        </w:rPr>
        <w:t xml:space="preserve">» заменить словами «Федеральными законами от 06 октября 2003 г. № 131-ФЗ «Об общих принципах организации местного самоуправления в Российской Федерации», от 05 апреля 2013 г.                  № 44-ФЗ «О контрактной системе в сфере закупок товаров, работ, услуг для обеспечения государственных и муниципальных нужд», решением Волгоградской городской Думы от 11.07.2018 № 68/2024 «Об утверждении Положения о бюджетном процессе в Волгограде», руководствуясь статьями 24, 26, 38». 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lastRenderedPageBreak/>
        <w:t>1.3. Пункт 2 изложить в следующей редакции: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«2. Утвердить прилагаемое Положение о департаменте финансов администрации Волгограда.».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 В Положении о департаменте финансов администрации Волгограда, утвержденном вышеуказанным решением: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1.4.1. В разделе 1: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1.4.1.1. В пункте 1.1 слово «(функциональным)» исключить.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1.4.1.2. Пункт 1.3 изложить в следующей редакции: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«1.3. Департамент осуществляет свою деятельность во взаимодействии с федеральными органами исполнительной власти, их территориальными органами, органами государственной власти Волгоградской области, органами местного самоуправления Волгограда, структурными подразделениями администрации Волгограда, организациями.».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1.4.2. В разделе 2: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1.4.2.1. В пункте 2.1: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1) в подпункте 2.1.3 слова «налогового инвестиционного кредита» заменить словами «инвестиционного налогового кредита»;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2) в подпункте 2.1.8 слова «Российской Федерации»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3) в подпунктах 2.1.11, 2.1.13 слова «действующим законодательством Российской Федерации» заменить словом «законодательством»;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4) в подпункте 2.1.15 слово «действующим»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5) в подпункте 2.1.16 слова «с другими органами» заменить словами «со структурными подразделениями»;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6) в подпункте 2.1.18 слово «действующим»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7) в подпункте 2.1.21 слова «действующего законодательства Российской Федерации» заменить словом «законодательства»;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8) в подпункте 2.1.23 слово «действующим»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9) в подпункте 2.1.25 слова «ведомственных целевых программ,»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10) в подпункте 2.1.27 слова «бюджетного законодательства Российской Федерации» заменить словами «бюджетного законодательства»;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11) в подпункте 2.1.28 слова «Российской Федерации»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12) в подпункте 2.1.29 слово «действующим»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13) в подпункте 2.1.33 слова «действующим законодательством Российской Федерации» заменить словом «законодательством».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1.4.2.2. В пункте 2.2: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1) подпункт 2.2.1 изложить в следующей редакции: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«2.2.1. Запрашивать в установленном порядке необходимую для осуществления полномочий Департамента информацию.»;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2) в подпункте 2.2.2 слова «заместителя (первого заместителя)» заменить словами «первого заместителя»;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3) в подпункте 2.2.3 слова «действующим законодательством Российской Федерации» заменить словом «законодательством»;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4) в подпункте 2.2.8 слова «юридическими и физическими» заменить словами «гражданами и юридическими»;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lastRenderedPageBreak/>
        <w:t>5) в подпункте 2.2.9 слова «действующим законодательством Российской Федерации» заменить словом «законодательством»;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6) в подпункте 2.2.11 слова «(местной администрации)»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7) в подпункте 2.2.13 слова «Российской Федерации»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8) в подпункте 2.2.14 слова «предприятий, учреждений и иных»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9) в подпункте 2.2.15 слова «действующим законодательством Российской Федерации» заменить словом «законодательством».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1.4.3. В разделе 3: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1.4.3.1. В пункте 3.2 слова «администрации Волгограда по представлению заместителя (первого заместителя)» заменить словами «главы Волгограда по представлению первого заместителя».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1.4.3.2. В пункте 3.4: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1) в подпункте 3.4.1 слова «на предприятиях, в учреждениях и иных»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2) в подпункте 3.4.4 слова «заместителем (первым заместителем)» заменить словами «первым заместителем»;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3) подпункт 3.4.8 изложить в следующей редакции: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«3.4.8. Открывает счета по учету средств бюджета Волгограда и иные счета для учета средств, предусмотренных законодательством.»;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4) в подпунктах 3.4.10 – 3.4.12 слова «Российской Федерации» исключить;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5) в подпункте 3.4.14 слова «Российской Федерации, муниципальными правовыми актами Волгограда, распоряжениями и поручениями заместителя (первого заместителя)» заменить словами «, муниципальными правовыми актами Волгограда, распоряжениями и поручениями первого заместителя».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1.4.3.3. В пункте 3.6 слова «Местонахождение (юридический, почтовый адрес)» заменить словами «Юридический адрес».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1.4.3.4. В пункте 3.8 слова «Российской Федерации» исключить.</w:t>
      </w:r>
    </w:p>
    <w:p w:rsidR="0033512B" w:rsidRPr="0031463F" w:rsidRDefault="0033512B" w:rsidP="0031463F">
      <w:pPr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1.4.3.5. В пункте 3.9 слова «действующим законодательством Российской Федерации» заменить словом «законодательством».</w:t>
      </w:r>
    </w:p>
    <w:p w:rsidR="0033512B" w:rsidRPr="0031463F" w:rsidRDefault="0033512B" w:rsidP="0031463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1463F">
        <w:rPr>
          <w:color w:val="000000"/>
          <w:sz w:val="28"/>
          <w:szCs w:val="28"/>
        </w:rPr>
        <w:t>2. Администрации Волгограда опубликовать настоящее решение</w:t>
      </w:r>
      <w:r w:rsidR="0031463F">
        <w:rPr>
          <w:color w:val="000000"/>
          <w:sz w:val="28"/>
          <w:szCs w:val="28"/>
        </w:rPr>
        <w:t xml:space="preserve"> </w:t>
      </w:r>
      <w:r w:rsidRPr="0031463F">
        <w:rPr>
          <w:color w:val="000000"/>
          <w:sz w:val="28"/>
          <w:szCs w:val="28"/>
        </w:rPr>
        <w:t>в официальных средствах массовой информации в установленном порядке.</w:t>
      </w:r>
    </w:p>
    <w:p w:rsidR="0033512B" w:rsidRPr="0031463F" w:rsidRDefault="0033512B" w:rsidP="00314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63F">
        <w:rPr>
          <w:color w:val="000000"/>
          <w:sz w:val="28"/>
          <w:szCs w:val="28"/>
        </w:rPr>
        <w:t>3. Настоящее решение вступает в силу</w:t>
      </w:r>
      <w:r w:rsidRPr="0031463F">
        <w:rPr>
          <w:sz w:val="28"/>
          <w:szCs w:val="28"/>
        </w:rPr>
        <w:t xml:space="preserve"> со дня его официального опубликования.</w:t>
      </w:r>
    </w:p>
    <w:p w:rsidR="0033512B" w:rsidRPr="0031463F" w:rsidRDefault="0033512B" w:rsidP="0031463F">
      <w:pPr>
        <w:ind w:firstLine="709"/>
        <w:jc w:val="both"/>
        <w:rPr>
          <w:bCs/>
          <w:sz w:val="28"/>
          <w:szCs w:val="28"/>
        </w:rPr>
      </w:pPr>
      <w:r w:rsidRPr="0031463F"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r w:rsidRPr="0031463F">
        <w:rPr>
          <w:bCs/>
          <w:sz w:val="28"/>
          <w:szCs w:val="28"/>
        </w:rPr>
        <w:t>Дильмана Д.А.</w:t>
      </w:r>
    </w:p>
    <w:p w:rsidR="0033512B" w:rsidRPr="0031463F" w:rsidRDefault="0033512B" w:rsidP="0031463F">
      <w:pPr>
        <w:ind w:firstLine="709"/>
        <w:jc w:val="both"/>
        <w:rPr>
          <w:sz w:val="28"/>
          <w:szCs w:val="28"/>
        </w:rPr>
      </w:pPr>
    </w:p>
    <w:p w:rsidR="0033512B" w:rsidRPr="0031463F" w:rsidRDefault="0033512B" w:rsidP="0031463F">
      <w:pPr>
        <w:ind w:firstLine="709"/>
        <w:jc w:val="both"/>
        <w:rPr>
          <w:sz w:val="28"/>
          <w:szCs w:val="28"/>
        </w:rPr>
      </w:pPr>
    </w:p>
    <w:p w:rsidR="0033512B" w:rsidRPr="0031463F" w:rsidRDefault="0033512B" w:rsidP="0031463F">
      <w:pPr>
        <w:ind w:firstLine="709"/>
        <w:jc w:val="both"/>
        <w:rPr>
          <w:sz w:val="28"/>
          <w:szCs w:val="28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5778"/>
        <w:gridCol w:w="4108"/>
      </w:tblGrid>
      <w:tr w:rsidR="0033512B" w:rsidRPr="0031463F" w:rsidTr="0031463F">
        <w:trPr>
          <w:trHeight w:val="1335"/>
        </w:trPr>
        <w:tc>
          <w:tcPr>
            <w:tcW w:w="5778" w:type="dxa"/>
          </w:tcPr>
          <w:p w:rsidR="0033512B" w:rsidRPr="0031463F" w:rsidRDefault="0033512B" w:rsidP="0031463F">
            <w:pPr>
              <w:rPr>
                <w:sz w:val="28"/>
                <w:szCs w:val="28"/>
              </w:rPr>
            </w:pPr>
            <w:r w:rsidRPr="0031463F">
              <w:rPr>
                <w:sz w:val="28"/>
                <w:szCs w:val="28"/>
              </w:rPr>
              <w:t xml:space="preserve">Председатель </w:t>
            </w:r>
          </w:p>
          <w:p w:rsidR="0033512B" w:rsidRPr="0031463F" w:rsidRDefault="0033512B" w:rsidP="0031463F">
            <w:pPr>
              <w:rPr>
                <w:sz w:val="28"/>
                <w:szCs w:val="28"/>
              </w:rPr>
            </w:pPr>
            <w:r w:rsidRPr="0031463F">
              <w:rPr>
                <w:sz w:val="28"/>
                <w:szCs w:val="28"/>
              </w:rPr>
              <w:t>Волгоградской городской Думы</w:t>
            </w:r>
          </w:p>
          <w:p w:rsidR="0033512B" w:rsidRPr="0031463F" w:rsidRDefault="0033512B" w:rsidP="0031463F">
            <w:pPr>
              <w:jc w:val="both"/>
              <w:rPr>
                <w:sz w:val="28"/>
                <w:szCs w:val="28"/>
              </w:rPr>
            </w:pPr>
          </w:p>
          <w:p w:rsidR="0033512B" w:rsidRPr="0031463F" w:rsidRDefault="0031463F" w:rsidP="003146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33512B" w:rsidRPr="0031463F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108" w:type="dxa"/>
          </w:tcPr>
          <w:p w:rsidR="0031463F" w:rsidRDefault="0033512B" w:rsidP="0031463F">
            <w:pPr>
              <w:rPr>
                <w:sz w:val="28"/>
                <w:szCs w:val="28"/>
              </w:rPr>
            </w:pPr>
            <w:r w:rsidRPr="0031463F">
              <w:rPr>
                <w:sz w:val="28"/>
                <w:szCs w:val="28"/>
              </w:rPr>
              <w:t xml:space="preserve">Исполняющий полномочия </w:t>
            </w:r>
          </w:p>
          <w:p w:rsidR="0033512B" w:rsidRPr="0031463F" w:rsidRDefault="0033512B" w:rsidP="0031463F">
            <w:pPr>
              <w:rPr>
                <w:sz w:val="28"/>
                <w:szCs w:val="28"/>
              </w:rPr>
            </w:pPr>
            <w:r w:rsidRPr="0031463F">
              <w:rPr>
                <w:sz w:val="28"/>
                <w:szCs w:val="28"/>
              </w:rPr>
              <w:t xml:space="preserve">главы Волгограда </w:t>
            </w:r>
          </w:p>
          <w:p w:rsidR="0033512B" w:rsidRPr="0031463F" w:rsidRDefault="0033512B" w:rsidP="0031463F">
            <w:pPr>
              <w:jc w:val="both"/>
              <w:rPr>
                <w:sz w:val="28"/>
                <w:szCs w:val="28"/>
              </w:rPr>
            </w:pPr>
          </w:p>
          <w:p w:rsidR="0033512B" w:rsidRPr="0031463F" w:rsidRDefault="0033512B" w:rsidP="0031463F">
            <w:pPr>
              <w:ind w:right="31"/>
              <w:jc w:val="right"/>
              <w:rPr>
                <w:sz w:val="28"/>
                <w:szCs w:val="28"/>
              </w:rPr>
            </w:pPr>
            <w:r w:rsidRPr="0031463F">
              <w:rPr>
                <w:sz w:val="28"/>
                <w:szCs w:val="28"/>
              </w:rPr>
              <w:t>И.С.Пешкова</w:t>
            </w:r>
          </w:p>
        </w:tc>
      </w:tr>
    </w:tbl>
    <w:p w:rsidR="0033512B" w:rsidRPr="0031463F" w:rsidRDefault="0033512B" w:rsidP="0031463F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33512B" w:rsidRPr="0031463F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C9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732130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5C9A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463F"/>
    <w:rsid w:val="0033512B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5719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3EDB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94352892-C34E-4BFD-B083-798C9213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335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58EB589-1050-40D0-BDF1-CE09041B3F0C}"/>
</file>

<file path=customXml/itemProps2.xml><?xml version="1.0" encoding="utf-8"?>
<ds:datastoreItem xmlns:ds="http://schemas.openxmlformats.org/officeDocument/2006/customXml" ds:itemID="{8DD893D0-D42E-4201-A190-3DED39436A01}"/>
</file>

<file path=customXml/itemProps3.xml><?xml version="1.0" encoding="utf-8"?>
<ds:datastoreItem xmlns:ds="http://schemas.openxmlformats.org/officeDocument/2006/customXml" ds:itemID="{A8E1CFE8-24DE-4C45-9773-5DC4C008FA32}"/>
</file>

<file path=customXml/itemProps4.xml><?xml version="1.0" encoding="utf-8"?>
<ds:datastoreItem xmlns:ds="http://schemas.openxmlformats.org/officeDocument/2006/customXml" ds:itemID="{45AA4A85-FD2A-49D1-A564-B2F354098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2024-03-29T07:24:00Z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