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D2FC1" w:rsidRDefault="00715E23" w:rsidP="00DD2FC1">
      <w:pPr>
        <w:jc w:val="center"/>
        <w:rPr>
          <w:caps/>
          <w:sz w:val="32"/>
          <w:szCs w:val="32"/>
        </w:rPr>
      </w:pPr>
      <w:r w:rsidRPr="00DD2FC1">
        <w:rPr>
          <w:caps/>
          <w:sz w:val="32"/>
          <w:szCs w:val="32"/>
        </w:rPr>
        <w:t>ВОЛГОГРАДСКая городская дума</w:t>
      </w:r>
    </w:p>
    <w:p w:rsidR="00715E23" w:rsidRPr="00DD2FC1" w:rsidRDefault="00715E23" w:rsidP="00DD2FC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D2FC1" w:rsidRDefault="00715E23" w:rsidP="00DD2FC1">
      <w:pPr>
        <w:pBdr>
          <w:bottom w:val="double" w:sz="12" w:space="1" w:color="auto"/>
        </w:pBdr>
        <w:jc w:val="center"/>
        <w:rPr>
          <w:b/>
          <w:sz w:val="32"/>
        </w:rPr>
      </w:pPr>
      <w:r w:rsidRPr="00DD2FC1">
        <w:rPr>
          <w:b/>
          <w:sz w:val="32"/>
        </w:rPr>
        <w:t>РЕШЕНИЕ</w:t>
      </w:r>
    </w:p>
    <w:p w:rsidR="00715E23" w:rsidRPr="00DD2FC1" w:rsidRDefault="00715E23" w:rsidP="00DD2FC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D2FC1" w:rsidRDefault="00556EF0" w:rsidP="00DD2FC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D2FC1">
        <w:rPr>
          <w:sz w:val="16"/>
          <w:szCs w:val="16"/>
        </w:rPr>
        <w:t>400066, Волгоград, пр-кт им.</w:t>
      </w:r>
      <w:r w:rsidR="0010551E" w:rsidRPr="00DD2FC1">
        <w:rPr>
          <w:sz w:val="16"/>
          <w:szCs w:val="16"/>
        </w:rPr>
        <w:t xml:space="preserve"> </w:t>
      </w:r>
      <w:r w:rsidRPr="00DD2FC1">
        <w:rPr>
          <w:sz w:val="16"/>
          <w:szCs w:val="16"/>
        </w:rPr>
        <w:t xml:space="preserve">В.И.Ленина, д. 10, тел./факс (8442) 38-08-89, </w:t>
      </w:r>
      <w:r w:rsidRPr="00DD2FC1">
        <w:rPr>
          <w:sz w:val="16"/>
          <w:szCs w:val="16"/>
          <w:lang w:val="en-US"/>
        </w:rPr>
        <w:t>E</w:t>
      </w:r>
      <w:r w:rsidRPr="00DD2FC1">
        <w:rPr>
          <w:sz w:val="16"/>
          <w:szCs w:val="16"/>
        </w:rPr>
        <w:t>-</w:t>
      </w:r>
      <w:r w:rsidRPr="00DD2FC1">
        <w:rPr>
          <w:sz w:val="16"/>
          <w:szCs w:val="16"/>
          <w:lang w:val="en-US"/>
        </w:rPr>
        <w:t>mail</w:t>
      </w:r>
      <w:r w:rsidRPr="00DD2FC1">
        <w:rPr>
          <w:sz w:val="16"/>
          <w:szCs w:val="16"/>
        </w:rPr>
        <w:t xml:space="preserve">: </w:t>
      </w:r>
      <w:r w:rsidR="005E5400" w:rsidRPr="00DD2FC1">
        <w:rPr>
          <w:sz w:val="16"/>
          <w:szCs w:val="16"/>
          <w:lang w:val="en-US"/>
        </w:rPr>
        <w:t>gs</w:t>
      </w:r>
      <w:r w:rsidR="005E5400" w:rsidRPr="00DD2FC1">
        <w:rPr>
          <w:sz w:val="16"/>
          <w:szCs w:val="16"/>
        </w:rPr>
        <w:t>_</w:t>
      </w:r>
      <w:r w:rsidR="005E5400" w:rsidRPr="00DD2FC1">
        <w:rPr>
          <w:sz w:val="16"/>
          <w:szCs w:val="16"/>
          <w:lang w:val="en-US"/>
        </w:rPr>
        <w:t>kanc</w:t>
      </w:r>
      <w:r w:rsidR="005E5400" w:rsidRPr="00DD2FC1">
        <w:rPr>
          <w:sz w:val="16"/>
          <w:szCs w:val="16"/>
        </w:rPr>
        <w:t>@</w:t>
      </w:r>
      <w:r w:rsidR="005E5400" w:rsidRPr="00DD2FC1">
        <w:rPr>
          <w:sz w:val="16"/>
          <w:szCs w:val="16"/>
          <w:lang w:val="en-US"/>
        </w:rPr>
        <w:t>volgsovet</w:t>
      </w:r>
      <w:r w:rsidR="005E5400" w:rsidRPr="00DD2FC1">
        <w:rPr>
          <w:sz w:val="16"/>
          <w:szCs w:val="16"/>
        </w:rPr>
        <w:t>.</w:t>
      </w:r>
      <w:r w:rsidR="005E5400" w:rsidRPr="00DD2FC1">
        <w:rPr>
          <w:sz w:val="16"/>
          <w:szCs w:val="16"/>
          <w:lang w:val="en-US"/>
        </w:rPr>
        <w:t>ru</w:t>
      </w:r>
    </w:p>
    <w:p w:rsidR="00715E23" w:rsidRPr="00DD2FC1" w:rsidRDefault="00715E23" w:rsidP="00DD2FC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D2FC1" w:rsidTr="002E7342">
        <w:tc>
          <w:tcPr>
            <w:tcW w:w="486" w:type="dxa"/>
            <w:vAlign w:val="bottom"/>
            <w:hideMark/>
          </w:tcPr>
          <w:p w:rsidR="00715E23" w:rsidRPr="00DD2FC1" w:rsidRDefault="00715E23" w:rsidP="00DD2FC1">
            <w:pPr>
              <w:pStyle w:val="aa"/>
              <w:jc w:val="center"/>
            </w:pPr>
            <w:r w:rsidRPr="00DD2FC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D2FC1" w:rsidRDefault="0026448C" w:rsidP="00DD2FC1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DD2FC1" w:rsidRDefault="00715E23" w:rsidP="00DD2FC1">
            <w:pPr>
              <w:pStyle w:val="aa"/>
              <w:jc w:val="center"/>
            </w:pPr>
            <w:r w:rsidRPr="00DD2FC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D2FC1" w:rsidRDefault="0026448C" w:rsidP="00DD2FC1">
            <w:pPr>
              <w:pStyle w:val="aa"/>
              <w:jc w:val="center"/>
            </w:pPr>
            <w:r>
              <w:t>10/164</w:t>
            </w:r>
          </w:p>
        </w:tc>
      </w:tr>
    </w:tbl>
    <w:p w:rsidR="004D75D6" w:rsidRPr="00DD2FC1" w:rsidRDefault="004D75D6" w:rsidP="00DD2FC1">
      <w:pPr>
        <w:rPr>
          <w:sz w:val="28"/>
          <w:szCs w:val="28"/>
        </w:rPr>
      </w:pPr>
    </w:p>
    <w:p w:rsidR="003544D1" w:rsidRPr="00DD2FC1" w:rsidRDefault="003544D1" w:rsidP="00DD2FC1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 w:rsidR="0026448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 w:rsidR="0026448C">
        <w:rPr>
          <w:rFonts w:ascii="Times New Roman" w:hAnsi="Times New Roman" w:cs="Times New Roman"/>
          <w:b w:val="0"/>
          <w:sz w:val="28"/>
          <w:szCs w:val="28"/>
        </w:rPr>
        <w:t xml:space="preserve">отдельных муниципальных нормативных правовых актов Волгограда </w:t>
      </w:r>
    </w:p>
    <w:p w:rsidR="003544D1" w:rsidRPr="00DD2FC1" w:rsidRDefault="003544D1" w:rsidP="00DD2FC1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3544D1" w:rsidRPr="00DD2FC1" w:rsidRDefault="003544D1" w:rsidP="00DD2F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2FC1">
        <w:rPr>
          <w:bCs/>
          <w:sz w:val="28"/>
          <w:szCs w:val="28"/>
        </w:rPr>
        <w:t>В соответствии с Федеральным</w:t>
      </w:r>
      <w:r w:rsidR="0026448C">
        <w:rPr>
          <w:bCs/>
          <w:sz w:val="28"/>
          <w:szCs w:val="28"/>
        </w:rPr>
        <w:t>и</w:t>
      </w:r>
      <w:r w:rsidRPr="00DD2FC1">
        <w:rPr>
          <w:bCs/>
          <w:sz w:val="28"/>
          <w:szCs w:val="28"/>
        </w:rPr>
        <w:t xml:space="preserve"> закон</w:t>
      </w:r>
      <w:r w:rsidR="0026448C">
        <w:rPr>
          <w:bCs/>
          <w:sz w:val="28"/>
          <w:szCs w:val="28"/>
        </w:rPr>
        <w:t xml:space="preserve">ами от 06 октября 2003 г. </w:t>
      </w:r>
      <w:r w:rsidR="0026448C"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DD2FC1">
        <w:rPr>
          <w:bCs/>
          <w:sz w:val="28"/>
          <w:szCs w:val="28"/>
        </w:rPr>
        <w:t xml:space="preserve">от 25 февраля 1999 г. № 39-ФЗ «Об инвестиционной деятельности в Российской Федерации, осуществляемой в форме капитальных вложений», </w:t>
      </w:r>
      <w:r w:rsidRPr="00DD2FC1">
        <w:rPr>
          <w:sz w:val="28"/>
          <w:szCs w:val="28"/>
        </w:rPr>
        <w:t xml:space="preserve">руководствуясь </w:t>
      </w:r>
      <w:hyperlink r:id="rId8" w:history="1">
        <w:r w:rsidRPr="00DD2FC1">
          <w:rPr>
            <w:rStyle w:val="ae"/>
            <w:color w:val="auto"/>
            <w:sz w:val="28"/>
            <w:szCs w:val="28"/>
            <w:u w:val="none"/>
          </w:rPr>
          <w:t>статьями 7</w:t>
        </w:r>
      </w:hyperlink>
      <w:r w:rsidRPr="00DD2FC1">
        <w:rPr>
          <w:sz w:val="28"/>
          <w:szCs w:val="28"/>
        </w:rPr>
        <w:t xml:space="preserve">, </w:t>
      </w:r>
      <w:hyperlink r:id="rId9" w:history="1">
        <w:r w:rsidRPr="00DD2FC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DD2FC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544D1" w:rsidRPr="00DD2FC1" w:rsidRDefault="003544D1" w:rsidP="00DD2FC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FC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544D1" w:rsidRPr="00DD2FC1" w:rsidRDefault="003544D1" w:rsidP="00DD2FC1">
      <w:pPr>
        <w:pStyle w:val="ConsPlusTitle"/>
        <w:tabs>
          <w:tab w:val="left" w:pos="0"/>
        </w:tabs>
        <w:ind w:right="-1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D2F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 Признать утратившими силу</w:t>
      </w:r>
      <w:r w:rsidRPr="00DD2F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решения Волгоградской городской Думы</w:t>
      </w:r>
      <w:r w:rsidRPr="00DD2F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от 24.03.2010 № 30/911 «О внесении изменений в Положение о муниципальной поддержке инвестиционной деятельности на территории Волгограда, принятое </w:t>
      </w:r>
      <w:r w:rsidR="00941A06" w:rsidRPr="00DD2FC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поддержки»;</w:t>
      </w:r>
    </w:p>
    <w:p w:rsidR="003544D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>от 15.09.2010 № 36/1118 «О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 (в редакции решения Волгоградской городской Думы от 24.03.2010 № 30/911)»;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от 28.09.2011 № 50/1535 «О внесении изменений в Положение о муниципальной поддержке инвестиционной деятельности на территории Волгограда, утвержденное решением Волгоградской городской Думы 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br/>
        <w:t xml:space="preserve">от 15.07.2009 № 22/622 «О Положении о муниципальной поддержке инвестиционной деятельности на территории Волгограда и Порядке проведения 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lastRenderedPageBreak/>
        <w:t>конкурсного отбора инвестиционных проектов на соискание муниципальной поддержки» (в редакции на 15.09.2010)»;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>от 15.02.2012 № 58/1730 «О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</w:t>
      </w:r>
      <w:r w:rsidRPr="00DD2FC1">
        <w:t xml:space="preserve"> 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941A06" w:rsidRPr="00DD2FC1">
        <w:rPr>
          <w:rFonts w:ascii="Times New Roman" w:hAnsi="Times New Roman" w:cs="Times New Roman"/>
          <w:b w:val="0"/>
          <w:sz w:val="28"/>
          <w:szCs w:val="28"/>
        </w:rPr>
        <w:br/>
      </w:r>
      <w:r w:rsidRPr="00DD2FC1">
        <w:rPr>
          <w:rFonts w:ascii="Times New Roman" w:hAnsi="Times New Roman" w:cs="Times New Roman"/>
          <w:b w:val="0"/>
          <w:sz w:val="28"/>
          <w:szCs w:val="28"/>
        </w:rPr>
        <w:t>на 28.09.2011)»;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от 26.12.2012 № 71/2116 «О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№ 22/622 «О Положении о муниципальной поддержке инвестиционной деятельности на территории Волгограда и </w:t>
      </w:r>
      <w:r w:rsidR="00941A06" w:rsidRPr="00DD2FC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орядке проведения конкурсного отбора инвестиционных проектов на соискание муниципальной поддержки» (в редакции </w:t>
      </w:r>
      <w:r w:rsidR="00941A06" w:rsidRPr="00DD2FC1">
        <w:rPr>
          <w:rFonts w:ascii="Times New Roman" w:hAnsi="Times New Roman" w:cs="Times New Roman"/>
          <w:b w:val="0"/>
          <w:sz w:val="28"/>
          <w:szCs w:val="28"/>
        </w:rPr>
        <w:br/>
      </w:r>
      <w:r w:rsidRPr="00DD2FC1">
        <w:rPr>
          <w:rFonts w:ascii="Times New Roman" w:hAnsi="Times New Roman" w:cs="Times New Roman"/>
          <w:b w:val="0"/>
          <w:sz w:val="28"/>
          <w:szCs w:val="28"/>
        </w:rPr>
        <w:t>на 15.02.2012)»;</w:t>
      </w:r>
    </w:p>
    <w:p w:rsidR="003544D1" w:rsidRPr="00DD2FC1" w:rsidRDefault="003544D1" w:rsidP="00DD2FC1">
      <w:pPr>
        <w:pStyle w:val="ConsPlusTitle"/>
        <w:tabs>
          <w:tab w:val="left" w:pos="4820"/>
          <w:tab w:val="left" w:pos="9639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C1">
        <w:rPr>
          <w:rFonts w:ascii="Times New Roman" w:hAnsi="Times New Roman" w:cs="Times New Roman"/>
          <w:b w:val="0"/>
          <w:sz w:val="28"/>
          <w:szCs w:val="28"/>
        </w:rPr>
        <w:t xml:space="preserve">от 16.04.2014 № 12/330 «О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 (в редакции </w:t>
      </w:r>
      <w:r w:rsidR="00941A06" w:rsidRPr="00DD2FC1">
        <w:rPr>
          <w:rFonts w:ascii="Times New Roman" w:hAnsi="Times New Roman" w:cs="Times New Roman"/>
          <w:b w:val="0"/>
          <w:sz w:val="28"/>
          <w:szCs w:val="28"/>
        </w:rPr>
        <w:br/>
      </w:r>
      <w:r w:rsidRPr="00DD2FC1">
        <w:rPr>
          <w:rFonts w:ascii="Times New Roman" w:hAnsi="Times New Roman" w:cs="Times New Roman"/>
          <w:b w:val="0"/>
          <w:sz w:val="28"/>
          <w:szCs w:val="28"/>
        </w:rPr>
        <w:t>на 26.12.2012)».</w:t>
      </w:r>
    </w:p>
    <w:p w:rsidR="003544D1" w:rsidRPr="00DD2FC1" w:rsidRDefault="003544D1" w:rsidP="00D165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FC1">
        <w:rPr>
          <w:sz w:val="28"/>
          <w:szCs w:val="28"/>
        </w:rPr>
        <w:t>2. Администрации Волгограда:</w:t>
      </w:r>
    </w:p>
    <w:p w:rsidR="003544D1" w:rsidRPr="00DD2FC1" w:rsidRDefault="003544D1" w:rsidP="00DD2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FC1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3544D1" w:rsidRPr="00DD2FC1" w:rsidRDefault="003544D1" w:rsidP="00DD2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FC1">
        <w:rPr>
          <w:sz w:val="28"/>
          <w:szCs w:val="28"/>
        </w:rPr>
        <w:t>2.2. Привести муниципальные правовые акты Волгограда в соответствие с настоящим решением</w:t>
      </w:r>
      <w:r w:rsidR="0026448C">
        <w:rPr>
          <w:sz w:val="28"/>
          <w:szCs w:val="28"/>
        </w:rPr>
        <w:t xml:space="preserve"> в течение трех месяцев со дня его вступления в силу</w:t>
      </w:r>
      <w:r w:rsidRPr="00DD2FC1">
        <w:rPr>
          <w:sz w:val="28"/>
          <w:szCs w:val="28"/>
        </w:rPr>
        <w:t xml:space="preserve">. </w:t>
      </w:r>
    </w:p>
    <w:p w:rsidR="003544D1" w:rsidRPr="00DD2FC1" w:rsidRDefault="003544D1" w:rsidP="00DD2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C1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544D1" w:rsidRPr="00DD2FC1" w:rsidRDefault="003544D1" w:rsidP="00DD2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C1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544D1" w:rsidRPr="00DD2FC1" w:rsidRDefault="003544D1" w:rsidP="00DD2FC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44D1" w:rsidRPr="00DD2FC1" w:rsidRDefault="003544D1" w:rsidP="00DD2FC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44D1" w:rsidRPr="00DD2FC1" w:rsidRDefault="003544D1" w:rsidP="00DD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544D1" w:rsidRPr="00DD2FC1" w:rsidTr="003544D1">
        <w:tc>
          <w:tcPr>
            <w:tcW w:w="9854" w:type="dxa"/>
            <w:hideMark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393"/>
            </w:tblGrid>
            <w:tr w:rsidR="003544D1" w:rsidRPr="00DD2FC1" w:rsidTr="00DD2FC1">
              <w:tc>
                <w:tcPr>
                  <w:tcW w:w="5245" w:type="dxa"/>
                </w:tcPr>
                <w:p w:rsidR="003544D1" w:rsidRPr="00DD2FC1" w:rsidRDefault="003544D1" w:rsidP="00DD2FC1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DD2FC1">
                    <w:rPr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</w:p>
                <w:p w:rsidR="003544D1" w:rsidRPr="00DD2FC1" w:rsidRDefault="003544D1" w:rsidP="00DD2FC1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DD2FC1"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3544D1" w:rsidRPr="00DD2FC1" w:rsidRDefault="003544D1" w:rsidP="00DD2FC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44D1" w:rsidRPr="00DD2FC1" w:rsidRDefault="003544D1" w:rsidP="00DD2FC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2F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</w:t>
                  </w:r>
                  <w:r w:rsidR="00DD2F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DD2F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В.В.Колесников</w:t>
                  </w:r>
                </w:p>
              </w:tc>
              <w:tc>
                <w:tcPr>
                  <w:tcW w:w="4393" w:type="dxa"/>
                </w:tcPr>
                <w:p w:rsidR="003544D1" w:rsidRPr="00DD2FC1" w:rsidRDefault="0024681E" w:rsidP="00DD5008">
                  <w:pPr>
                    <w:pStyle w:val="ConsPlusNormal"/>
                    <w:ind w:left="601" w:right="3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Исполняющий полномочия г</w:t>
                  </w:r>
                  <w:r w:rsidR="003544D1" w:rsidRPr="00DD2F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="003544D1" w:rsidRPr="00DD2F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Волгограда</w:t>
                  </w:r>
                </w:p>
                <w:p w:rsidR="003544D1" w:rsidRPr="00DD2FC1" w:rsidRDefault="003544D1" w:rsidP="00DD2FC1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44D1" w:rsidRPr="00DD2FC1" w:rsidRDefault="0024681E" w:rsidP="00DD2FC1">
                  <w:pPr>
                    <w:pStyle w:val="ConsPlusNormal"/>
                    <w:ind w:left="460" w:right="-10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И.С.Пешкова</w:t>
                  </w:r>
                </w:p>
              </w:tc>
            </w:tr>
          </w:tbl>
          <w:p w:rsidR="003544D1" w:rsidRPr="00DD2FC1" w:rsidRDefault="003544D1" w:rsidP="00DD2FC1">
            <w:pPr>
              <w:rPr>
                <w:sz w:val="28"/>
                <w:szCs w:val="28"/>
              </w:rPr>
            </w:pPr>
          </w:p>
        </w:tc>
      </w:tr>
    </w:tbl>
    <w:p w:rsidR="00DD2FC1" w:rsidRPr="0078381C" w:rsidRDefault="00DD2FC1" w:rsidP="0078381C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DD2FC1" w:rsidRPr="0078381C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1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31327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681E"/>
    <w:rsid w:val="0026448C"/>
    <w:rsid w:val="00286049"/>
    <w:rsid w:val="002A45FA"/>
    <w:rsid w:val="002B5A3D"/>
    <w:rsid w:val="002E7342"/>
    <w:rsid w:val="002E7DDC"/>
    <w:rsid w:val="003414A8"/>
    <w:rsid w:val="003544D1"/>
    <w:rsid w:val="00361F4A"/>
    <w:rsid w:val="00382528"/>
    <w:rsid w:val="003C0F8E"/>
    <w:rsid w:val="003C6565"/>
    <w:rsid w:val="0040530C"/>
    <w:rsid w:val="00417CA0"/>
    <w:rsid w:val="00421B61"/>
    <w:rsid w:val="00435C0A"/>
    <w:rsid w:val="00482CCD"/>
    <w:rsid w:val="00492C03"/>
    <w:rsid w:val="004B0A36"/>
    <w:rsid w:val="004B668E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51A2"/>
    <w:rsid w:val="006E2AC3"/>
    <w:rsid w:val="006E60D2"/>
    <w:rsid w:val="006F4598"/>
    <w:rsid w:val="00703359"/>
    <w:rsid w:val="00715E23"/>
    <w:rsid w:val="00746BE7"/>
    <w:rsid w:val="007740B9"/>
    <w:rsid w:val="0078381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1A06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65BF"/>
    <w:rsid w:val="00D65A16"/>
    <w:rsid w:val="00D952CD"/>
    <w:rsid w:val="00DA6C47"/>
    <w:rsid w:val="00DD2FC1"/>
    <w:rsid w:val="00DD5008"/>
    <w:rsid w:val="00DE6DE0"/>
    <w:rsid w:val="00DF664F"/>
    <w:rsid w:val="00E268E5"/>
    <w:rsid w:val="00E43FC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4A3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D0059060-F9B7-4538-8864-8E23072B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3544D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99"/>
    <w:qFormat/>
    <w:rsid w:val="003544D1"/>
    <w:pPr>
      <w:ind w:left="720"/>
      <w:contextualSpacing/>
    </w:pPr>
  </w:style>
  <w:style w:type="paragraph" w:customStyle="1" w:styleId="ConsPlusNormal">
    <w:name w:val="ConsPlusNormal"/>
    <w:rsid w:val="003544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544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35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BAE927D291FE44FFB51EB710964135F589ACFBC2FE5CFFF7FE743C1ACF16E7663D7C722932FC4C745140dFR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BAE927D291FE44FFB51EB710964135F589ACFBC2FE5CFFF7FE743C1ACF16E7663D7C722932FC4C74534FdFRC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FCB12B-3AAB-4B3F-AB1D-1365E9DF8A49}"/>
</file>

<file path=customXml/itemProps2.xml><?xml version="1.0" encoding="utf-8"?>
<ds:datastoreItem xmlns:ds="http://schemas.openxmlformats.org/officeDocument/2006/customXml" ds:itemID="{A9DFC138-38A4-43B5-A1F2-0681ED9C9F12}"/>
</file>

<file path=customXml/itemProps3.xml><?xml version="1.0" encoding="utf-8"?>
<ds:datastoreItem xmlns:ds="http://schemas.openxmlformats.org/officeDocument/2006/customXml" ds:itemID="{F99ADEEE-EC6D-4C68-8DD5-B171BDC8F784}"/>
</file>

<file path=customXml/itemProps4.xml><?xml version="1.0" encoding="utf-8"?>
<ds:datastoreItem xmlns:ds="http://schemas.openxmlformats.org/officeDocument/2006/customXml" ds:itemID="{49DE1811-D1B0-4B8C-B2F5-2787B0F56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2024-03-25T12:13:00Z</cp:lastPrinted>
  <dcterms:created xsi:type="dcterms:W3CDTF">2018-09-17T12:51:00Z</dcterms:created>
  <dcterms:modified xsi:type="dcterms:W3CDTF">2024-03-28T09:07:00Z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