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E4D5C" w:rsidP="004B1F72">
            <w:pPr>
              <w:pStyle w:val="ab"/>
              <w:jc w:val="center"/>
            </w:pPr>
            <w:r>
              <w:t>04.12.2024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E4D5C" w:rsidP="004B1F72">
            <w:pPr>
              <w:pStyle w:val="ab"/>
              <w:jc w:val="center"/>
            </w:pPr>
            <w:r>
              <w:t>20/371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C1E8E" w:rsidRPr="005D311A" w:rsidRDefault="00EC1E8E" w:rsidP="00EC1E8E">
      <w:pPr>
        <w:ind w:right="4677"/>
        <w:jc w:val="both"/>
        <w:rPr>
          <w:sz w:val="28"/>
          <w:szCs w:val="28"/>
        </w:rPr>
      </w:pPr>
      <w:r>
        <w:rPr>
          <w:sz w:val="28"/>
          <w:szCs w:val="28"/>
        </w:rPr>
        <w:t>О присуждении стипендии города-героя Волгограда на 2024–2025 учебный год</w:t>
      </w:r>
    </w:p>
    <w:p w:rsidR="00EC1E8E" w:rsidRPr="005D311A" w:rsidRDefault="00EC1E8E" w:rsidP="00EC1E8E">
      <w:pPr>
        <w:ind w:right="5670"/>
        <w:rPr>
          <w:sz w:val="28"/>
          <w:szCs w:val="28"/>
        </w:rPr>
      </w:pPr>
    </w:p>
    <w:p w:rsidR="00EC1E8E" w:rsidRPr="00A3501D" w:rsidRDefault="00EC1E8E" w:rsidP="00EC1E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01D">
        <w:rPr>
          <w:rFonts w:ascii="Times New Roman" w:hAnsi="Times New Roman" w:cs="Times New Roman"/>
          <w:snapToGrid w:val="0"/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</w:t>
      </w:r>
      <w:r w:rsidRPr="00A3501D">
        <w:rPr>
          <w:rFonts w:ascii="Times New Roman" w:hAnsi="Times New Roman" w:cs="Times New Roman"/>
          <w:sz w:val="28"/>
          <w:szCs w:val="28"/>
        </w:rPr>
        <w:t xml:space="preserve">решением Волгоградской городской Думы от 23.05.2018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3501D">
        <w:rPr>
          <w:rFonts w:ascii="Times New Roman" w:hAnsi="Times New Roman" w:cs="Times New Roman"/>
          <w:sz w:val="28"/>
          <w:szCs w:val="28"/>
        </w:rPr>
        <w:t>№ 66/1970 «Об утверждении Положения о стипендии города-героя Волгограда»,</w:t>
      </w:r>
      <w:r w:rsidRPr="00A3501D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протокола № 14</w:t>
      </w:r>
      <w:r w:rsidRPr="00A3501D">
        <w:rPr>
          <w:rFonts w:ascii="Times New Roman" w:hAnsi="Times New Roman" w:cs="Times New Roman"/>
          <w:sz w:val="28"/>
          <w:szCs w:val="28"/>
        </w:rPr>
        <w:t xml:space="preserve"> заседания комиссии по присуждению стипендии города-героя Волгограда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3501D">
        <w:rPr>
          <w:rFonts w:ascii="Times New Roman" w:hAnsi="Times New Roman" w:cs="Times New Roman"/>
          <w:sz w:val="28"/>
          <w:szCs w:val="28"/>
        </w:rPr>
        <w:t>–202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3501D">
        <w:rPr>
          <w:rFonts w:ascii="Times New Roman" w:hAnsi="Times New Roman" w:cs="Times New Roman"/>
          <w:sz w:val="28"/>
          <w:szCs w:val="28"/>
        </w:rPr>
        <w:t xml:space="preserve"> учебный год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3501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A3501D">
        <w:rPr>
          <w:rFonts w:ascii="Times New Roman" w:hAnsi="Times New Roman" w:cs="Times New Roman"/>
          <w:sz w:val="28"/>
          <w:szCs w:val="28"/>
        </w:rPr>
        <w:t>.10.202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3501D">
        <w:rPr>
          <w:rFonts w:ascii="Times New Roman" w:hAnsi="Times New Roman" w:cs="Times New Roman"/>
          <w:sz w:val="28"/>
          <w:szCs w:val="28"/>
        </w:rPr>
        <w:t xml:space="preserve">, руководствуясь статьями 24, 26 Устава города-героя Волгограда, Волгоградская городская Дума </w:t>
      </w:r>
    </w:p>
    <w:p w:rsidR="00EC1E8E" w:rsidRPr="005D311A" w:rsidRDefault="00EC1E8E" w:rsidP="00EC1E8E">
      <w:pPr>
        <w:autoSpaceDE w:val="0"/>
        <w:autoSpaceDN w:val="0"/>
        <w:adjustRightInd w:val="0"/>
        <w:jc w:val="both"/>
        <w:rPr>
          <w:b/>
          <w:snapToGrid w:val="0"/>
          <w:sz w:val="28"/>
        </w:rPr>
      </w:pPr>
      <w:r w:rsidRPr="005D311A">
        <w:rPr>
          <w:b/>
          <w:snapToGrid w:val="0"/>
          <w:sz w:val="28"/>
        </w:rPr>
        <w:t>РЕШИЛА:</w:t>
      </w:r>
    </w:p>
    <w:p w:rsidR="00EC1E8E" w:rsidRDefault="00EC1E8E" w:rsidP="00EC1E8E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Присудить стипендию города-героя Волгограда на 2024–2025 учебный год студентам (курсантам) очной формы обучения образовательных организаций высшего образования и профессиональных образовательных организаций Волгограда, проявившим себя в общественной, творческой, спортивной и научно-исследовательской деятельности, согласно приложению.</w:t>
      </w:r>
    </w:p>
    <w:p w:rsidR="00EC1E8E" w:rsidRDefault="00EC1E8E" w:rsidP="00EC1E8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принятия</w:t>
      </w:r>
      <w:r>
        <w:rPr>
          <w:sz w:val="28"/>
        </w:rPr>
        <w:t xml:space="preserve"> и</w:t>
      </w:r>
      <w:r>
        <w:rPr>
          <w:sz w:val="28"/>
          <w:szCs w:val="28"/>
        </w:rPr>
        <w:t xml:space="preserve"> распространяет свое действие на отношения, возникшие с 01.07.2024.</w:t>
      </w:r>
    </w:p>
    <w:p w:rsidR="00EC1E8E" w:rsidRDefault="00EC1E8E" w:rsidP="00EC1E8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подлежит обнародованию.</w:t>
      </w:r>
    </w:p>
    <w:p w:rsidR="00EC1E8E" w:rsidRDefault="00EC1E8E" w:rsidP="00EC1E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EC1E8E" w:rsidRDefault="00EC1E8E" w:rsidP="00EC1E8E">
      <w:pPr>
        <w:widowControl w:val="0"/>
        <w:jc w:val="both"/>
        <w:rPr>
          <w:snapToGrid w:val="0"/>
          <w:sz w:val="28"/>
        </w:rPr>
      </w:pPr>
    </w:p>
    <w:p w:rsidR="00EC1E8E" w:rsidRPr="005D311A" w:rsidRDefault="00EC1E8E" w:rsidP="00EC1E8E">
      <w:pPr>
        <w:widowControl w:val="0"/>
        <w:jc w:val="both"/>
        <w:rPr>
          <w:snapToGrid w:val="0"/>
          <w:sz w:val="28"/>
        </w:rPr>
      </w:pPr>
    </w:p>
    <w:p w:rsidR="00EC1E8E" w:rsidRPr="005D311A" w:rsidRDefault="00EC1E8E" w:rsidP="00EC1E8E">
      <w:pPr>
        <w:widowControl w:val="0"/>
        <w:jc w:val="both"/>
        <w:rPr>
          <w:snapToGrid w:val="0"/>
          <w:sz w:val="28"/>
        </w:rPr>
      </w:pPr>
    </w:p>
    <w:p w:rsidR="00EC1E8E" w:rsidRPr="005D311A" w:rsidRDefault="00D9781B" w:rsidP="00EC1E8E">
      <w:pPr>
        <w:pStyle w:val="a3"/>
      </w:pPr>
      <w:r>
        <w:t>Исполняющий полномочия п</w:t>
      </w:r>
      <w:r w:rsidR="00EC1E8E" w:rsidRPr="005D311A">
        <w:t>редседател</w:t>
      </w:r>
      <w:r>
        <w:t>я</w:t>
      </w:r>
    </w:p>
    <w:p w:rsidR="00EC1E8E" w:rsidRPr="005D311A" w:rsidRDefault="00EC1E8E" w:rsidP="00EC1E8E">
      <w:pPr>
        <w:pStyle w:val="a3"/>
      </w:pPr>
      <w:r w:rsidRPr="005D311A">
        <w:t xml:space="preserve">Волгоградской городской Думы                                          </w:t>
      </w:r>
      <w:r w:rsidR="00D9781B">
        <w:t xml:space="preserve">     </w:t>
      </w:r>
      <w:r w:rsidRPr="005D311A">
        <w:t xml:space="preserve">            </w:t>
      </w:r>
      <w:proofErr w:type="spellStart"/>
      <w:r w:rsidR="00D9781B">
        <w:t>Д.А.Дильман</w:t>
      </w:r>
      <w:proofErr w:type="spellEnd"/>
    </w:p>
    <w:p w:rsidR="00EC1E8E" w:rsidRPr="005D311A" w:rsidRDefault="00EC1E8E" w:rsidP="00EC1E8E">
      <w:pPr>
        <w:pStyle w:val="a3"/>
      </w:pPr>
    </w:p>
    <w:p w:rsidR="00EC1E8E" w:rsidRPr="005D311A" w:rsidRDefault="00EC1E8E" w:rsidP="00EC1E8E">
      <w:pPr>
        <w:ind w:left="1440" w:hanging="1440"/>
        <w:jc w:val="both"/>
        <w:rPr>
          <w:sz w:val="28"/>
          <w:szCs w:val="28"/>
        </w:rPr>
      </w:pPr>
    </w:p>
    <w:p w:rsidR="00EC1E8E" w:rsidRPr="005D311A" w:rsidRDefault="00EC1E8E" w:rsidP="00EC1E8E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EC1E8E" w:rsidRPr="005D311A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35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9483732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4E4D5C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45350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9781B"/>
    <w:rsid w:val="00DA6C47"/>
    <w:rsid w:val="00DE6DE0"/>
    <w:rsid w:val="00DF664F"/>
    <w:rsid w:val="00E03866"/>
    <w:rsid w:val="00E268E5"/>
    <w:rsid w:val="00E611EB"/>
    <w:rsid w:val="00E625C9"/>
    <w:rsid w:val="00E67884"/>
    <w:rsid w:val="00E75B93"/>
    <w:rsid w:val="00E81179"/>
    <w:rsid w:val="00E8625D"/>
    <w:rsid w:val="00EC1E8E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B82F10E5-B6D7-45E9-BD5E-19B3C5E9F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EC1E8E"/>
    <w:rPr>
      <w:sz w:val="28"/>
    </w:rPr>
  </w:style>
  <w:style w:type="paragraph" w:customStyle="1" w:styleId="ConsPlusNormal">
    <w:name w:val="ConsPlusNormal"/>
    <w:rsid w:val="00EC1E8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4DB6869-7F17-4D0D-9C3E-47C11917014E}"/>
</file>

<file path=customXml/itemProps2.xml><?xml version="1.0" encoding="utf-8"?>
<ds:datastoreItem xmlns:ds="http://schemas.openxmlformats.org/officeDocument/2006/customXml" ds:itemID="{776705D9-C699-45CA-8F3F-6EBAE6E1589E}"/>
</file>

<file path=customXml/itemProps3.xml><?xml version="1.0" encoding="utf-8"?>
<ds:datastoreItem xmlns:ds="http://schemas.openxmlformats.org/officeDocument/2006/customXml" ds:itemID="{773708F9-603F-4F47-B1F0-6BD4B98EFF25}"/>
</file>

<file path=customXml/itemProps4.xml><?xml version="1.0" encoding="utf-8"?>
<ds:datastoreItem xmlns:ds="http://schemas.openxmlformats.org/officeDocument/2006/customXml" ds:itemID="{20CEB40D-AC1D-4A81-831D-3CC4D71734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2018-09-17T12:50:00Z</cp:lastPrinted>
  <dcterms:created xsi:type="dcterms:W3CDTF">2018-09-17T12:51:00Z</dcterms:created>
  <dcterms:modified xsi:type="dcterms:W3CDTF">2024-12-04T14:09:00Z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