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A20B6" w:rsidRDefault="00715E23" w:rsidP="007A20B6">
      <w:pPr>
        <w:jc w:val="center"/>
        <w:rPr>
          <w:caps/>
          <w:sz w:val="32"/>
          <w:szCs w:val="32"/>
        </w:rPr>
      </w:pPr>
      <w:r w:rsidRPr="007A20B6">
        <w:rPr>
          <w:caps/>
          <w:sz w:val="32"/>
          <w:szCs w:val="32"/>
        </w:rPr>
        <w:t>ВОЛГОГРАДСКая городская дума</w:t>
      </w:r>
    </w:p>
    <w:p w:rsidR="00715E23" w:rsidRPr="007A20B6" w:rsidRDefault="00715E23" w:rsidP="007A20B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A20B6" w:rsidRDefault="00715E23" w:rsidP="007A20B6">
      <w:pPr>
        <w:pBdr>
          <w:bottom w:val="double" w:sz="12" w:space="1" w:color="auto"/>
        </w:pBdr>
        <w:jc w:val="center"/>
        <w:rPr>
          <w:b/>
          <w:sz w:val="32"/>
        </w:rPr>
      </w:pPr>
      <w:r w:rsidRPr="007A20B6">
        <w:rPr>
          <w:b/>
          <w:sz w:val="32"/>
        </w:rPr>
        <w:t>РЕШЕНИЕ</w:t>
      </w:r>
    </w:p>
    <w:p w:rsidR="00715E23" w:rsidRPr="007A20B6" w:rsidRDefault="00715E23" w:rsidP="007A20B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A20B6" w:rsidRDefault="00556EF0" w:rsidP="007A20B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A20B6">
        <w:rPr>
          <w:sz w:val="16"/>
          <w:szCs w:val="16"/>
        </w:rPr>
        <w:t xml:space="preserve">400066, Волгоград, </w:t>
      </w:r>
      <w:proofErr w:type="spellStart"/>
      <w:r w:rsidRPr="007A20B6">
        <w:rPr>
          <w:sz w:val="16"/>
          <w:szCs w:val="16"/>
        </w:rPr>
        <w:t>пр-кт</w:t>
      </w:r>
      <w:proofErr w:type="spellEnd"/>
      <w:r w:rsidRPr="007A20B6">
        <w:rPr>
          <w:sz w:val="16"/>
          <w:szCs w:val="16"/>
        </w:rPr>
        <w:t xml:space="preserve"> им.</w:t>
      </w:r>
      <w:r w:rsidR="0010551E" w:rsidRPr="007A20B6">
        <w:rPr>
          <w:sz w:val="16"/>
          <w:szCs w:val="16"/>
        </w:rPr>
        <w:t xml:space="preserve"> </w:t>
      </w:r>
      <w:proofErr w:type="spellStart"/>
      <w:r w:rsidRPr="007A20B6">
        <w:rPr>
          <w:sz w:val="16"/>
          <w:szCs w:val="16"/>
        </w:rPr>
        <w:t>В.И.Ленина</w:t>
      </w:r>
      <w:proofErr w:type="spellEnd"/>
      <w:r w:rsidRPr="007A20B6">
        <w:rPr>
          <w:sz w:val="16"/>
          <w:szCs w:val="16"/>
        </w:rPr>
        <w:t xml:space="preserve">, д. 10, тел./факс (8442) 38-08-89, </w:t>
      </w:r>
      <w:r w:rsidRPr="007A20B6">
        <w:rPr>
          <w:sz w:val="16"/>
          <w:szCs w:val="16"/>
          <w:lang w:val="en-US"/>
        </w:rPr>
        <w:t>E</w:t>
      </w:r>
      <w:r w:rsidRPr="007A20B6">
        <w:rPr>
          <w:sz w:val="16"/>
          <w:szCs w:val="16"/>
        </w:rPr>
        <w:t>-</w:t>
      </w:r>
      <w:r w:rsidRPr="007A20B6">
        <w:rPr>
          <w:sz w:val="16"/>
          <w:szCs w:val="16"/>
          <w:lang w:val="en-US"/>
        </w:rPr>
        <w:t>mail</w:t>
      </w:r>
      <w:r w:rsidRPr="007A20B6">
        <w:rPr>
          <w:sz w:val="16"/>
          <w:szCs w:val="16"/>
        </w:rPr>
        <w:t xml:space="preserve">: </w:t>
      </w:r>
      <w:r w:rsidR="005E5400" w:rsidRPr="007A20B6">
        <w:rPr>
          <w:sz w:val="16"/>
          <w:szCs w:val="16"/>
          <w:lang w:val="en-US"/>
        </w:rPr>
        <w:t>gs</w:t>
      </w:r>
      <w:r w:rsidR="005E5400" w:rsidRPr="007A20B6">
        <w:rPr>
          <w:sz w:val="16"/>
          <w:szCs w:val="16"/>
        </w:rPr>
        <w:t>_</w:t>
      </w:r>
      <w:r w:rsidR="005E5400" w:rsidRPr="007A20B6">
        <w:rPr>
          <w:sz w:val="16"/>
          <w:szCs w:val="16"/>
          <w:lang w:val="en-US"/>
        </w:rPr>
        <w:t>kanc</w:t>
      </w:r>
      <w:r w:rsidR="005E5400" w:rsidRPr="007A20B6">
        <w:rPr>
          <w:sz w:val="16"/>
          <w:szCs w:val="16"/>
        </w:rPr>
        <w:t>@</w:t>
      </w:r>
      <w:r w:rsidR="005E5400" w:rsidRPr="007A20B6">
        <w:rPr>
          <w:sz w:val="16"/>
          <w:szCs w:val="16"/>
          <w:lang w:val="en-US"/>
        </w:rPr>
        <w:t>volgsovet</w:t>
      </w:r>
      <w:r w:rsidR="005E5400" w:rsidRPr="007A20B6">
        <w:rPr>
          <w:sz w:val="16"/>
          <w:szCs w:val="16"/>
        </w:rPr>
        <w:t>.</w:t>
      </w:r>
      <w:r w:rsidR="005E5400" w:rsidRPr="007A20B6">
        <w:rPr>
          <w:sz w:val="16"/>
          <w:szCs w:val="16"/>
          <w:lang w:val="en-US"/>
        </w:rPr>
        <w:t>ru</w:t>
      </w:r>
    </w:p>
    <w:p w:rsidR="00715E23" w:rsidRPr="007A20B6" w:rsidRDefault="00715E23" w:rsidP="007A20B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A20B6" w:rsidTr="002E7342">
        <w:tc>
          <w:tcPr>
            <w:tcW w:w="486" w:type="dxa"/>
            <w:vAlign w:val="bottom"/>
            <w:hideMark/>
          </w:tcPr>
          <w:p w:rsidR="00715E23" w:rsidRPr="007A20B6" w:rsidRDefault="00715E23" w:rsidP="007A20B6">
            <w:pPr>
              <w:pStyle w:val="aa"/>
              <w:jc w:val="center"/>
            </w:pPr>
            <w:r w:rsidRPr="007A20B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20B6" w:rsidRDefault="0086430B" w:rsidP="007A20B6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7A20B6" w:rsidRDefault="00715E23" w:rsidP="007A20B6">
            <w:pPr>
              <w:pStyle w:val="aa"/>
              <w:jc w:val="center"/>
            </w:pPr>
            <w:r w:rsidRPr="007A20B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20B6" w:rsidRDefault="0086430B" w:rsidP="007A20B6">
            <w:pPr>
              <w:pStyle w:val="aa"/>
              <w:jc w:val="center"/>
            </w:pPr>
            <w:r>
              <w:t>42/696</w:t>
            </w:r>
          </w:p>
        </w:tc>
      </w:tr>
    </w:tbl>
    <w:p w:rsidR="004D75D6" w:rsidRPr="007A20B6" w:rsidRDefault="004D75D6" w:rsidP="007A20B6">
      <w:pPr>
        <w:ind w:left="4820"/>
        <w:rPr>
          <w:sz w:val="28"/>
          <w:szCs w:val="28"/>
        </w:rPr>
      </w:pPr>
    </w:p>
    <w:p w:rsidR="00414E70" w:rsidRPr="007A20B6" w:rsidRDefault="00414E70" w:rsidP="007A20B6">
      <w:pPr>
        <w:ind w:right="4251"/>
        <w:jc w:val="both"/>
        <w:rPr>
          <w:sz w:val="28"/>
          <w:szCs w:val="28"/>
        </w:rPr>
      </w:pPr>
      <w:r w:rsidRPr="007A20B6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7A20B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414E70" w:rsidRPr="007A20B6" w:rsidRDefault="00414E70" w:rsidP="007A20B6">
      <w:pPr>
        <w:ind w:right="4494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709"/>
        <w:jc w:val="both"/>
        <w:rPr>
          <w:sz w:val="28"/>
          <w:szCs w:val="28"/>
        </w:rPr>
      </w:pPr>
      <w:proofErr w:type="gramStart"/>
      <w:r w:rsidRPr="007A20B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7A20B6">
        <w:rPr>
          <w:sz w:val="28"/>
          <w:szCs w:val="28"/>
        </w:rPr>
        <w:br/>
        <w:t>от 15.01.2021 № 23 «О направлении проектов о внесении изменений в Правила землепользования и застройки городского округа город-герой Волгоград</w:t>
      </w:r>
      <w:r w:rsidRPr="007A20B6">
        <w:rPr>
          <w:sz w:val="28"/>
          <w:szCs w:val="28"/>
        </w:rPr>
        <w:br/>
        <w:t>в Волгоградскую городскую Думу», с учетом протокола общественных обсуждений от 12 октября</w:t>
      </w:r>
      <w:proofErr w:type="gramEnd"/>
      <w:r w:rsidRPr="007A20B6">
        <w:rPr>
          <w:sz w:val="28"/>
          <w:szCs w:val="28"/>
        </w:rPr>
        <w:t xml:space="preserve"> </w:t>
      </w:r>
      <w:proofErr w:type="gramStart"/>
      <w:r w:rsidRPr="007A20B6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12 октября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414E70" w:rsidRPr="007A20B6" w:rsidRDefault="00414E70" w:rsidP="007A20B6">
      <w:pPr>
        <w:jc w:val="both"/>
        <w:rPr>
          <w:b/>
          <w:sz w:val="28"/>
          <w:szCs w:val="28"/>
        </w:rPr>
      </w:pPr>
      <w:r w:rsidRPr="007A20B6">
        <w:rPr>
          <w:b/>
          <w:sz w:val="28"/>
          <w:szCs w:val="28"/>
        </w:rPr>
        <w:t>РЕШИЛА:</w:t>
      </w:r>
    </w:p>
    <w:p w:rsidR="00414E70" w:rsidRPr="007A20B6" w:rsidRDefault="00414E70" w:rsidP="007A20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20B6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7A20B6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34:34:040021:149</w:t>
      </w:r>
      <w:r w:rsidRPr="007A20B6">
        <w:rPr>
          <w:sz w:val="28"/>
          <w:szCs w:val="28"/>
        </w:rPr>
        <w:br/>
        <w:t>площадью 1081 кв. м по ул. им. Пархоменко, земельный участок с кадастровым № 34:34:040021</w:t>
      </w:r>
      <w:proofErr w:type="gramEnd"/>
      <w:r w:rsidRPr="007A20B6">
        <w:rPr>
          <w:sz w:val="28"/>
          <w:szCs w:val="28"/>
        </w:rPr>
        <w:t>:</w:t>
      </w:r>
      <w:proofErr w:type="gramStart"/>
      <w:r w:rsidRPr="007A20B6">
        <w:rPr>
          <w:sz w:val="28"/>
          <w:szCs w:val="28"/>
        </w:rPr>
        <w:t>144 площадью 6014 кв. м по ул. им. Пархоменко, 58, земельный участок с кадастровым № 34:34:040021:4 площадью 11996 кв. м</w:t>
      </w:r>
      <w:r w:rsidRPr="007A20B6">
        <w:rPr>
          <w:sz w:val="28"/>
          <w:szCs w:val="28"/>
        </w:rPr>
        <w:br/>
        <w:t>по ул. им. Пархоменко, 60, земельный участок с кадастровым</w:t>
      </w:r>
      <w:r w:rsidRPr="007A20B6">
        <w:rPr>
          <w:sz w:val="28"/>
          <w:szCs w:val="28"/>
        </w:rPr>
        <w:br/>
        <w:t>№ 34:34:040021:21 площадью 13115 кв. м в Центральном районе Волгограда,</w:t>
      </w:r>
      <w:r w:rsidR="007A20B6">
        <w:rPr>
          <w:sz w:val="28"/>
          <w:szCs w:val="28"/>
        </w:rPr>
        <w:t xml:space="preserve"> </w:t>
      </w:r>
      <w:r w:rsidRPr="007A20B6">
        <w:rPr>
          <w:sz w:val="28"/>
          <w:szCs w:val="28"/>
        </w:rPr>
        <w:t>с общественно-деловой зоны (Д3) на зону объектов общественно-делового и жилого назначения за пределами исторического центра Волгограда (Д2-1</w:t>
      </w:r>
      <w:proofErr w:type="gramEnd"/>
      <w:r w:rsidRPr="007A20B6">
        <w:rPr>
          <w:sz w:val="28"/>
          <w:szCs w:val="28"/>
        </w:rPr>
        <w:t xml:space="preserve">), установив границы указанных территориальных зон в соответствии с </w:t>
      </w:r>
      <w:r w:rsidRPr="007A20B6">
        <w:rPr>
          <w:sz w:val="28"/>
          <w:szCs w:val="28"/>
        </w:rPr>
        <w:lastRenderedPageBreak/>
        <w:t>положениями статьи 85 Земельного кодекса Российской Федерации и статьи 30 Градостроительного кодекса Российской Федерации:</w:t>
      </w:r>
    </w:p>
    <w:p w:rsidR="00414E70" w:rsidRPr="007A20B6" w:rsidRDefault="00414E70" w:rsidP="007A20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14E70" w:rsidRPr="007A20B6" w:rsidRDefault="00414E70" w:rsidP="007A20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A20B6">
        <w:rPr>
          <w:sz w:val="28"/>
          <w:szCs w:val="28"/>
        </w:rPr>
        <w:t>зону Д3</w:t>
      </w:r>
    </w:p>
    <w:p w:rsidR="00414E70" w:rsidRPr="007A20B6" w:rsidRDefault="00414E70" w:rsidP="007A20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A20B6">
        <w:rPr>
          <w:sz w:val="28"/>
          <w:szCs w:val="28"/>
        </w:rPr>
        <w:t>(общественно-деловую зону)</w:t>
      </w:r>
    </w:p>
    <w:p w:rsidR="00414E70" w:rsidRPr="007A20B6" w:rsidRDefault="00414E70" w:rsidP="007A20B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14E70" w:rsidRPr="007A20B6" w:rsidRDefault="00414E70" w:rsidP="007A20B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7A20B6">
        <w:rPr>
          <w:noProof/>
          <w:sz w:val="28"/>
          <w:szCs w:val="28"/>
        </w:rPr>
        <w:drawing>
          <wp:inline distT="0" distB="0" distL="0" distR="0" wp14:anchorId="1084315D" wp14:editId="3A668338">
            <wp:extent cx="6120130" cy="2712335"/>
            <wp:effectExtent l="0" t="0" r="0" b="0"/>
            <wp:docPr id="3" name="Рисунок 3" descr="\\GRADSRV\otp\GM изменения в ПЗЗ\4 ПРОЕКТЫ РЕШЕНИЙ ВГД\НА ПРОВЕРКУ\-ВГД_Пархоменко\Схемы\2. Пархоменко_проект -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GRADSRV\otp\GM изменения в ПЗЗ\4 ПРОЕКТЫ РЕШЕНИЙ ВГД\НА ПРОВЕРКУ\-ВГД_Пархоменко\Схемы\2. Пархоменко_проект -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70" w:rsidRPr="007A20B6" w:rsidRDefault="00414E70" w:rsidP="007A20B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14E70" w:rsidRPr="007A20B6" w:rsidRDefault="00414E70" w:rsidP="007A20B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20B6">
        <w:rPr>
          <w:sz w:val="28"/>
          <w:szCs w:val="28"/>
        </w:rPr>
        <w:t>на зону Д2-1</w:t>
      </w:r>
    </w:p>
    <w:p w:rsidR="00414E70" w:rsidRPr="007A20B6" w:rsidRDefault="00414E70" w:rsidP="007A20B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20B6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414E70" w:rsidRPr="007A20B6" w:rsidRDefault="00414E70" w:rsidP="007A20B6">
      <w:pPr>
        <w:jc w:val="center"/>
        <w:rPr>
          <w:sz w:val="28"/>
          <w:szCs w:val="28"/>
          <w:highlight w:val="yellow"/>
        </w:rPr>
      </w:pPr>
    </w:p>
    <w:p w:rsidR="00414E70" w:rsidRPr="007A20B6" w:rsidRDefault="00414E70" w:rsidP="007A20B6">
      <w:pPr>
        <w:jc w:val="center"/>
        <w:rPr>
          <w:sz w:val="28"/>
          <w:szCs w:val="28"/>
          <w:highlight w:val="yellow"/>
        </w:rPr>
      </w:pPr>
      <w:r w:rsidRPr="007A20B6">
        <w:rPr>
          <w:noProof/>
          <w:sz w:val="28"/>
          <w:szCs w:val="28"/>
        </w:rPr>
        <w:drawing>
          <wp:inline distT="0" distB="0" distL="0" distR="0" wp14:anchorId="09C4CB4C" wp14:editId="5DB7CED1">
            <wp:extent cx="6120130" cy="2692481"/>
            <wp:effectExtent l="0" t="0" r="0" b="0"/>
            <wp:docPr id="4" name="Рисунок 4" descr="\\GRADSRV\otp\GM изменения в ПЗЗ\4 ПРОЕКТЫ РЕШЕНИЙ ВГД\НА ПРОВЕРКУ\-ВГД_Пархоменко\Схемы\2. Пархоменко_проект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GRADSRV\otp\GM изменения в ПЗЗ\4 ПРОЕКТЫ РЕШЕНИЙ ВГД\НА ПРОВЕРКУ\-ВГД_Пархоменко\Схемы\2. Пархоменко_проект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70" w:rsidRPr="007A20B6" w:rsidRDefault="00414E70" w:rsidP="007A20B6">
      <w:pPr>
        <w:jc w:val="center"/>
        <w:rPr>
          <w:sz w:val="28"/>
          <w:szCs w:val="28"/>
          <w:highlight w:val="yellow"/>
        </w:rPr>
      </w:pPr>
    </w:p>
    <w:p w:rsidR="00414E70" w:rsidRPr="007A20B6" w:rsidRDefault="00414E70" w:rsidP="007A20B6">
      <w:pPr>
        <w:ind w:firstLine="709"/>
        <w:jc w:val="both"/>
        <w:rPr>
          <w:sz w:val="28"/>
          <w:szCs w:val="28"/>
        </w:rPr>
      </w:pPr>
      <w:r w:rsidRPr="007A20B6">
        <w:rPr>
          <w:sz w:val="28"/>
          <w:szCs w:val="28"/>
        </w:rPr>
        <w:t>2. Администрации Волгограда в установленном порядке:</w:t>
      </w:r>
    </w:p>
    <w:p w:rsidR="00414E70" w:rsidRPr="007A20B6" w:rsidRDefault="00414E70" w:rsidP="007A20B6">
      <w:pPr>
        <w:ind w:firstLine="709"/>
        <w:jc w:val="both"/>
        <w:rPr>
          <w:sz w:val="28"/>
          <w:szCs w:val="28"/>
        </w:rPr>
      </w:pPr>
      <w:r w:rsidRPr="007A20B6">
        <w:rPr>
          <w:sz w:val="28"/>
          <w:szCs w:val="28"/>
        </w:rPr>
        <w:t xml:space="preserve">2.1. </w:t>
      </w:r>
      <w:proofErr w:type="gramStart"/>
      <w:r w:rsidRPr="007A20B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7A20B6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7A20B6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7A20B6">
        <w:t xml:space="preserve"> </w:t>
      </w:r>
      <w:r w:rsidRPr="007A20B6">
        <w:rPr>
          <w:sz w:val="28"/>
          <w:szCs w:val="28"/>
        </w:rPr>
        <w:t>Сведения о территориальной зоне, границы которой изменены согласно</w:t>
      </w:r>
      <w:r w:rsidRPr="007A20B6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414E70" w:rsidRPr="007A20B6" w:rsidRDefault="00414E70" w:rsidP="007A20B6">
      <w:pPr>
        <w:ind w:firstLine="709"/>
        <w:jc w:val="both"/>
        <w:rPr>
          <w:sz w:val="28"/>
          <w:szCs w:val="28"/>
        </w:rPr>
      </w:pPr>
      <w:r w:rsidRPr="007A20B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14E70" w:rsidRPr="007A20B6" w:rsidRDefault="00414E70" w:rsidP="007A20B6">
      <w:pPr>
        <w:ind w:firstLine="709"/>
        <w:jc w:val="both"/>
        <w:rPr>
          <w:sz w:val="28"/>
          <w:szCs w:val="28"/>
        </w:rPr>
      </w:pPr>
      <w:r w:rsidRPr="007A20B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414E70" w:rsidRPr="007A20B6" w:rsidRDefault="00414E70" w:rsidP="007A20B6">
      <w:pPr>
        <w:ind w:firstLine="709"/>
        <w:jc w:val="both"/>
        <w:rPr>
          <w:sz w:val="28"/>
          <w:szCs w:val="28"/>
        </w:rPr>
      </w:pPr>
      <w:r w:rsidRPr="007A20B6">
        <w:rPr>
          <w:sz w:val="28"/>
          <w:szCs w:val="28"/>
        </w:rPr>
        <w:t xml:space="preserve">4. </w:t>
      </w:r>
      <w:proofErr w:type="gramStart"/>
      <w:r w:rsidRPr="007A20B6">
        <w:rPr>
          <w:sz w:val="28"/>
          <w:szCs w:val="28"/>
        </w:rPr>
        <w:t>Контроль за</w:t>
      </w:r>
      <w:proofErr w:type="gramEnd"/>
      <w:r w:rsidRPr="007A20B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7A20B6">
        <w:rPr>
          <w:sz w:val="28"/>
          <w:szCs w:val="28"/>
        </w:rPr>
        <w:t>А.П.Гимбатова</w:t>
      </w:r>
      <w:proofErr w:type="spellEnd"/>
      <w:r w:rsidRPr="007A20B6">
        <w:rPr>
          <w:sz w:val="28"/>
          <w:szCs w:val="28"/>
        </w:rPr>
        <w:t>.</w:t>
      </w:r>
    </w:p>
    <w:p w:rsidR="00414E70" w:rsidRPr="007A20B6" w:rsidRDefault="00414E70" w:rsidP="007A20B6">
      <w:pPr>
        <w:jc w:val="both"/>
        <w:rPr>
          <w:sz w:val="28"/>
          <w:szCs w:val="28"/>
        </w:rPr>
      </w:pPr>
    </w:p>
    <w:p w:rsidR="00414E70" w:rsidRPr="007A20B6" w:rsidRDefault="00414E70" w:rsidP="007A20B6">
      <w:pPr>
        <w:jc w:val="both"/>
        <w:rPr>
          <w:sz w:val="28"/>
          <w:szCs w:val="28"/>
        </w:rPr>
      </w:pPr>
    </w:p>
    <w:p w:rsidR="00414E70" w:rsidRPr="007A20B6" w:rsidRDefault="00414E70" w:rsidP="007A20B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14E70" w:rsidRPr="007A20B6" w:rsidTr="00206732">
        <w:tc>
          <w:tcPr>
            <w:tcW w:w="5778" w:type="dxa"/>
            <w:shd w:val="clear" w:color="auto" w:fill="auto"/>
          </w:tcPr>
          <w:p w:rsidR="00414E70" w:rsidRPr="007A20B6" w:rsidRDefault="00414E70" w:rsidP="007A20B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A20B6">
              <w:rPr>
                <w:sz w:val="28"/>
                <w:szCs w:val="28"/>
              </w:rPr>
              <w:t>Председатель</w:t>
            </w:r>
          </w:p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A20B6">
              <w:rPr>
                <w:sz w:val="28"/>
                <w:szCs w:val="28"/>
              </w:rPr>
              <w:t>Волгоградской городской Думы</w:t>
            </w:r>
          </w:p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A20B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A20B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A20B6">
              <w:rPr>
                <w:sz w:val="28"/>
                <w:szCs w:val="28"/>
              </w:rPr>
              <w:t>Глава Волгограда</w:t>
            </w:r>
          </w:p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14E70" w:rsidRPr="007A20B6" w:rsidRDefault="00414E70" w:rsidP="007A20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A20B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A20B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14E70" w:rsidRPr="007A20B6" w:rsidRDefault="00414E70" w:rsidP="007A20B6">
      <w:pPr>
        <w:ind w:right="-5"/>
        <w:rPr>
          <w:sz w:val="28"/>
          <w:szCs w:val="28"/>
        </w:rPr>
      </w:pPr>
    </w:p>
    <w:p w:rsidR="00414E70" w:rsidRPr="007A20B6" w:rsidRDefault="00414E70" w:rsidP="007A20B6">
      <w:pPr>
        <w:ind w:right="-5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Pr="007A20B6" w:rsidRDefault="00414E70" w:rsidP="007A20B6">
      <w:pPr>
        <w:ind w:firstLine="993"/>
        <w:jc w:val="both"/>
        <w:rPr>
          <w:sz w:val="28"/>
          <w:szCs w:val="28"/>
        </w:rPr>
      </w:pPr>
    </w:p>
    <w:p w:rsidR="00414E70" w:rsidRDefault="00414E70" w:rsidP="007A20B6">
      <w:pPr>
        <w:ind w:firstLine="993"/>
        <w:jc w:val="both"/>
        <w:rPr>
          <w:sz w:val="28"/>
          <w:szCs w:val="28"/>
        </w:rPr>
      </w:pPr>
    </w:p>
    <w:p w:rsidR="007A20B6" w:rsidRPr="007A20B6" w:rsidRDefault="007A20B6" w:rsidP="007A20B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7A20B6" w:rsidRPr="007A20B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03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91232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E70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20B6"/>
    <w:rsid w:val="007C5949"/>
    <w:rsid w:val="007D549F"/>
    <w:rsid w:val="007D6D72"/>
    <w:rsid w:val="007F5864"/>
    <w:rsid w:val="008265CB"/>
    <w:rsid w:val="00833BA1"/>
    <w:rsid w:val="0083717B"/>
    <w:rsid w:val="00857638"/>
    <w:rsid w:val="0086430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103E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414E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414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4585138-EB51-4868-9E0A-3A0C56F92616}"/>
</file>

<file path=customXml/itemProps2.xml><?xml version="1.0" encoding="utf-8"?>
<ds:datastoreItem xmlns:ds="http://schemas.openxmlformats.org/officeDocument/2006/customXml" ds:itemID="{F4CBE896-E3AD-46F2-970F-86F553CB07F9}"/>
</file>

<file path=customXml/itemProps3.xml><?xml version="1.0" encoding="utf-8"?>
<ds:datastoreItem xmlns:ds="http://schemas.openxmlformats.org/officeDocument/2006/customXml" ds:itemID="{72C051EB-A2D3-4DC3-A231-F5F7E946A1D0}"/>
</file>

<file path=customXml/itemProps4.xml><?xml version="1.0" encoding="utf-8"?>
<ds:datastoreItem xmlns:ds="http://schemas.openxmlformats.org/officeDocument/2006/customXml" ds:itemID="{2CD4A8CA-660D-41B9-B8CF-EEE3D87F98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461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2021-04-05T07:21:00Z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