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0575C" w:rsidP="004B1F72">
            <w:pPr>
              <w:pStyle w:val="aa"/>
              <w:jc w:val="center"/>
            </w:pPr>
            <w:r>
              <w:t>02.12.2021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0575C" w:rsidP="004B1F72">
            <w:pPr>
              <w:pStyle w:val="aa"/>
              <w:jc w:val="center"/>
            </w:pPr>
            <w:r>
              <w:t>55/873</w:t>
            </w:r>
          </w:p>
        </w:tc>
      </w:tr>
    </w:tbl>
    <w:p w:rsidR="004D75D6" w:rsidRDefault="004D75D6" w:rsidP="00A82FF1">
      <w:pPr>
        <w:rPr>
          <w:sz w:val="28"/>
          <w:szCs w:val="28"/>
        </w:rPr>
      </w:pPr>
    </w:p>
    <w:p w:rsidR="00A82FF1" w:rsidRDefault="00A82FF1" w:rsidP="00A82FF1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прогнозного плана (программы) приватизации муниципального имущества Волгограда на 2022 год и на плановый период 2023 и 2024 годов</w:t>
      </w:r>
    </w:p>
    <w:p w:rsidR="00E25D73" w:rsidRDefault="00E25D73" w:rsidP="00A82FF1">
      <w:pPr>
        <w:widowControl w:val="0"/>
        <w:jc w:val="both"/>
        <w:rPr>
          <w:sz w:val="28"/>
          <w:szCs w:val="28"/>
        </w:rPr>
      </w:pPr>
    </w:p>
    <w:p w:rsidR="00E25D73" w:rsidRDefault="00E25D73" w:rsidP="00E25D7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21 декабря 2001 г. </w:t>
      </w:r>
      <w:r>
        <w:rPr>
          <w:sz w:val="28"/>
          <w:szCs w:val="28"/>
        </w:rPr>
        <w:br/>
        <w:t xml:space="preserve">№ 178-ФЗ «О приватизации государственного и муниципального имущества», </w:t>
      </w:r>
      <w:proofErr w:type="gramStart"/>
      <w:r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от 22 июля 2008 г. № 159-ФЗ </w:t>
      </w:r>
      <w:r>
        <w:rPr>
          <w:sz w:val="28"/>
          <w:szCs w:val="28"/>
        </w:rPr>
        <w:br/>
        <w:t xml:space="preserve">«Об особенностях отчуждения недвижимого имущества, находящегося в государственной или </w:t>
      </w:r>
      <w:r w:rsidR="00B30C29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решением Волгоградской городской Думы от 19.07.2017 № 59/1720 «Об утверждении</w:t>
      </w:r>
      <w:proofErr w:type="gramEnd"/>
      <w:r>
        <w:rPr>
          <w:sz w:val="28"/>
          <w:szCs w:val="28"/>
        </w:rPr>
        <w:t xml:space="preserve"> Порядка управления и распоряжения имуществом, находящимся в муниципальной собственности Волгограда», руководствуясь статьями 5, 7, 24, 26, 47, 48 Устава города-героя Волгограда, Волгоградская городская Дума</w:t>
      </w:r>
    </w:p>
    <w:p w:rsidR="00E25D73" w:rsidRDefault="00E25D73" w:rsidP="00E25D73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25D73" w:rsidRDefault="00E25D73" w:rsidP="00A82FF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Утвердить </w:t>
      </w:r>
      <w:r w:rsidR="003D474C">
        <w:rPr>
          <w:sz w:val="28"/>
        </w:rPr>
        <w:t xml:space="preserve">прилагаемый </w:t>
      </w:r>
      <w:r>
        <w:rPr>
          <w:sz w:val="28"/>
        </w:rPr>
        <w:t xml:space="preserve">прогнозный план (программу) приватизации муниципального имущества Волгограда на 2022 год и на плановый </w:t>
      </w:r>
      <w:r w:rsidR="00A82FF1">
        <w:rPr>
          <w:sz w:val="28"/>
        </w:rPr>
        <w:t xml:space="preserve">            </w:t>
      </w:r>
      <w:r>
        <w:rPr>
          <w:sz w:val="28"/>
        </w:rPr>
        <w:t>период 2023 и 2024 годов.</w:t>
      </w:r>
    </w:p>
    <w:p w:rsidR="00E25D73" w:rsidRDefault="00E25D73" w:rsidP="00A82FF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 Администрации Волгограда:</w:t>
      </w:r>
    </w:p>
    <w:p w:rsidR="00E25D73" w:rsidRDefault="00E25D73" w:rsidP="00A82FF1">
      <w:pPr>
        <w:pStyle w:val="31"/>
        <w:widowControl w:val="0"/>
        <w:tabs>
          <w:tab w:val="left" w:pos="567"/>
        </w:tabs>
        <w:ind w:left="0" w:firstLine="709"/>
      </w:pPr>
      <w:r>
        <w:rPr>
          <w:szCs w:val="28"/>
        </w:rPr>
        <w:t xml:space="preserve">2.1. Опубликовать настоящее </w:t>
      </w:r>
      <w:r>
        <w:t>решение в официальных средствах массовой информации в установленном порядке.</w:t>
      </w:r>
    </w:p>
    <w:p w:rsidR="00E25D73" w:rsidRDefault="00E25D73" w:rsidP="00A82FF1">
      <w:pPr>
        <w:pStyle w:val="31"/>
        <w:widowControl w:val="0"/>
        <w:tabs>
          <w:tab w:val="left" w:pos="1276"/>
        </w:tabs>
        <w:ind w:left="0" w:firstLine="709"/>
        <w:rPr>
          <w:szCs w:val="28"/>
        </w:rPr>
      </w:pPr>
      <w:r>
        <w:t xml:space="preserve">2.2. </w:t>
      </w:r>
      <w:r>
        <w:rPr>
          <w:szCs w:val="28"/>
        </w:rPr>
        <w:t xml:space="preserve">Привести муниципальные правовые акты Волгограда </w:t>
      </w:r>
      <w:proofErr w:type="gramStart"/>
      <w:r>
        <w:rPr>
          <w:szCs w:val="28"/>
        </w:rPr>
        <w:t>в соответствие с настоящим решением в течение шести месяцев со дня его вступления в силу</w:t>
      </w:r>
      <w:proofErr w:type="gramEnd"/>
      <w:r>
        <w:rPr>
          <w:szCs w:val="28"/>
        </w:rPr>
        <w:t>.</w:t>
      </w:r>
    </w:p>
    <w:p w:rsidR="00E25D73" w:rsidRDefault="00E25D73" w:rsidP="00A82FF1">
      <w:pPr>
        <w:pStyle w:val="31"/>
        <w:widowControl w:val="0"/>
        <w:ind w:left="0" w:firstLine="709"/>
        <w:rPr>
          <w:szCs w:val="28"/>
        </w:rPr>
      </w:pPr>
      <w:r>
        <w:rPr>
          <w:szCs w:val="28"/>
        </w:rPr>
        <w:t xml:space="preserve">3. Настоящее решение вступает в силу с 01 января 2022 г. </w:t>
      </w:r>
    </w:p>
    <w:p w:rsidR="00E25D73" w:rsidRDefault="00E25D73" w:rsidP="00A82FF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</w:rPr>
        <w:t>Дильмана</w:t>
      </w:r>
      <w:proofErr w:type="spellEnd"/>
      <w:r w:rsidRPr="00E25D73">
        <w:rPr>
          <w:sz w:val="28"/>
        </w:rPr>
        <w:t xml:space="preserve"> </w:t>
      </w:r>
      <w:r>
        <w:rPr>
          <w:sz w:val="28"/>
        </w:rPr>
        <w:t>Д.А.</w:t>
      </w:r>
    </w:p>
    <w:p w:rsidR="00E25D73" w:rsidRDefault="00E25D73" w:rsidP="00E25D73">
      <w:pPr>
        <w:widowControl w:val="0"/>
        <w:jc w:val="both"/>
        <w:rPr>
          <w:sz w:val="28"/>
        </w:rPr>
      </w:pPr>
    </w:p>
    <w:p w:rsidR="007F7149" w:rsidRDefault="007F7149" w:rsidP="00E25D73">
      <w:pPr>
        <w:widowControl w:val="0"/>
        <w:jc w:val="both"/>
        <w:rPr>
          <w:sz w:val="28"/>
        </w:rPr>
      </w:pPr>
      <w:bookmarkStart w:id="0" w:name="_GoBack"/>
      <w:bookmarkEnd w:id="0"/>
    </w:p>
    <w:p w:rsidR="007F7149" w:rsidRDefault="007F7149" w:rsidP="00E25D73">
      <w:pPr>
        <w:widowControl w:val="0"/>
        <w:jc w:val="both"/>
        <w:rPr>
          <w:sz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495"/>
        <w:gridCol w:w="4360"/>
      </w:tblGrid>
      <w:tr w:rsidR="00E25D73" w:rsidTr="00A82FF1">
        <w:trPr>
          <w:trHeight w:val="801"/>
        </w:trPr>
        <w:tc>
          <w:tcPr>
            <w:tcW w:w="5495" w:type="dxa"/>
            <w:hideMark/>
          </w:tcPr>
          <w:p w:rsidR="00E25D73" w:rsidRDefault="00E25D73" w:rsidP="00E25D7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  <w:p w:rsidR="00E25D73" w:rsidRDefault="00E25D73" w:rsidP="00E25D7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Волгоградской городской Думы</w:t>
            </w:r>
          </w:p>
          <w:p w:rsidR="00E25D73" w:rsidRDefault="00E25D73" w:rsidP="00E25D73">
            <w:pPr>
              <w:widowControl w:val="0"/>
              <w:jc w:val="both"/>
              <w:rPr>
                <w:sz w:val="28"/>
              </w:rPr>
            </w:pPr>
          </w:p>
          <w:p w:rsidR="00E25D73" w:rsidRDefault="00E25D73" w:rsidP="00A82FF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</w:t>
            </w:r>
            <w:r w:rsidR="00AB0E5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В.В.Колесников</w:t>
            </w:r>
          </w:p>
        </w:tc>
        <w:tc>
          <w:tcPr>
            <w:tcW w:w="4360" w:type="dxa"/>
            <w:hideMark/>
          </w:tcPr>
          <w:p w:rsidR="00E25D73" w:rsidRDefault="00C0575C" w:rsidP="00A82FF1">
            <w:pPr>
              <w:widowControl w:val="0"/>
              <w:ind w:left="175"/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E25D73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E25D73">
              <w:rPr>
                <w:sz w:val="28"/>
              </w:rPr>
              <w:t xml:space="preserve"> Волгограда</w:t>
            </w:r>
          </w:p>
          <w:p w:rsidR="00E25D73" w:rsidRDefault="00E25D73" w:rsidP="00E25D73">
            <w:pPr>
              <w:widowControl w:val="0"/>
              <w:jc w:val="both"/>
              <w:rPr>
                <w:sz w:val="28"/>
              </w:rPr>
            </w:pPr>
          </w:p>
          <w:p w:rsidR="00C0575C" w:rsidRDefault="00C0575C" w:rsidP="00E25D73">
            <w:pPr>
              <w:widowControl w:val="0"/>
              <w:jc w:val="both"/>
              <w:rPr>
                <w:sz w:val="28"/>
              </w:rPr>
            </w:pPr>
          </w:p>
          <w:p w:rsidR="00E25D73" w:rsidRDefault="00E25D73" w:rsidP="00A82FF1">
            <w:pPr>
              <w:widowControl w:val="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В.В.Марченко</w:t>
            </w:r>
            <w:proofErr w:type="spellEnd"/>
          </w:p>
        </w:tc>
      </w:tr>
    </w:tbl>
    <w:p w:rsidR="00A82FF1" w:rsidRPr="007F7149" w:rsidRDefault="00A82FF1" w:rsidP="007F7149">
      <w:pPr>
        <w:rPr>
          <w:sz w:val="2"/>
          <w:szCs w:val="2"/>
        </w:rPr>
      </w:pPr>
    </w:p>
    <w:sectPr w:rsidR="00A82FF1" w:rsidRPr="007F714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14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0048888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D474C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7F7149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82FF1"/>
    <w:rsid w:val="00AB0E5C"/>
    <w:rsid w:val="00AD47C9"/>
    <w:rsid w:val="00AE6D24"/>
    <w:rsid w:val="00B30C29"/>
    <w:rsid w:val="00B537FA"/>
    <w:rsid w:val="00B86D39"/>
    <w:rsid w:val="00BB75F2"/>
    <w:rsid w:val="00C0575C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5D73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DFA993B-53D1-46ED-ABA9-4B8108FFFA12}"/>
</file>

<file path=customXml/itemProps2.xml><?xml version="1.0" encoding="utf-8"?>
<ds:datastoreItem xmlns:ds="http://schemas.openxmlformats.org/officeDocument/2006/customXml" ds:itemID="{485595F0-526A-4A4D-8312-25E2AC522316}"/>
</file>

<file path=customXml/itemProps3.xml><?xml version="1.0" encoding="utf-8"?>
<ds:datastoreItem xmlns:ds="http://schemas.openxmlformats.org/officeDocument/2006/customXml" ds:itemID="{4D0FC7D1-B3CD-4654-BC59-8728719F33EE}"/>
</file>

<file path=customXml/itemProps4.xml><?xml version="1.0" encoding="utf-8"?>
<ds:datastoreItem xmlns:ds="http://schemas.openxmlformats.org/officeDocument/2006/customXml" ds:itemID="{3A6A5ADD-0FAA-4881-927C-1C7C95B0D7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2021-12-08T14:15:00Z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