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150D" w:rsidRPr="004F1A2D" w:rsidRDefault="00D0150D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>Приложение 2</w:t>
      </w:r>
    </w:p>
    <w:p w:rsidR="00D0150D" w:rsidRPr="004F1A2D" w:rsidRDefault="00D0150D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D0150D" w:rsidRPr="004F1A2D" w:rsidRDefault="00D0150D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D0150D" w:rsidRPr="004F1A2D" w:rsidTr="001E6D87">
        <w:tc>
          <w:tcPr>
            <w:tcW w:w="486" w:type="dxa"/>
            <w:vAlign w:val="bottom"/>
            <w:hideMark/>
          </w:tcPr>
          <w:p w:rsidR="00D0150D" w:rsidRPr="004F1A2D" w:rsidRDefault="00D0150D" w:rsidP="004F1A2D">
            <w:pPr>
              <w:pStyle w:val="a9"/>
              <w:jc w:val="center"/>
            </w:pPr>
            <w:r w:rsidRPr="004F1A2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150D" w:rsidRPr="004F1A2D" w:rsidRDefault="002129AA" w:rsidP="004F1A2D">
            <w:pPr>
              <w:pStyle w:val="a9"/>
              <w:jc w:val="center"/>
            </w:pPr>
            <w:r w:rsidRPr="004F1A2D">
              <w:t>04.12.2024</w:t>
            </w:r>
          </w:p>
        </w:tc>
        <w:tc>
          <w:tcPr>
            <w:tcW w:w="434" w:type="dxa"/>
            <w:vAlign w:val="bottom"/>
            <w:hideMark/>
          </w:tcPr>
          <w:p w:rsidR="00D0150D" w:rsidRPr="004F1A2D" w:rsidRDefault="00D0150D" w:rsidP="004F1A2D">
            <w:pPr>
              <w:pStyle w:val="a9"/>
              <w:jc w:val="center"/>
            </w:pPr>
            <w:r w:rsidRPr="004F1A2D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0150D" w:rsidRPr="004F1A2D" w:rsidRDefault="002129AA" w:rsidP="004F1A2D">
            <w:pPr>
              <w:pStyle w:val="a9"/>
              <w:jc w:val="center"/>
            </w:pPr>
            <w:r w:rsidRPr="004F1A2D">
              <w:t>20/</w:t>
            </w:r>
            <w:r w:rsidR="0052437C">
              <w:t>367</w:t>
            </w:r>
          </w:p>
        </w:tc>
      </w:tr>
    </w:tbl>
    <w:p w:rsidR="00D0150D" w:rsidRPr="004F1A2D" w:rsidRDefault="00D0150D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20108E" w:rsidRPr="004F1A2D" w:rsidRDefault="00D0150D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>«</w:t>
      </w:r>
      <w:r w:rsidR="0020108E" w:rsidRPr="004F1A2D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D3B44" w:rsidRPr="004F1A2D">
        <w:rPr>
          <w:rFonts w:ascii="Times New Roman" w:hAnsi="Times New Roman" w:cs="Times New Roman"/>
          <w:sz w:val="28"/>
          <w:szCs w:val="28"/>
        </w:rPr>
        <w:t>2</w:t>
      </w:r>
    </w:p>
    <w:p w:rsidR="0020108E" w:rsidRPr="004F1A2D" w:rsidRDefault="0020108E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20108E" w:rsidRPr="004F1A2D" w:rsidRDefault="0020108E" w:rsidP="004F1A2D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FC4905" w:rsidRPr="004F1A2D" w:rsidTr="004F1A2D">
        <w:tc>
          <w:tcPr>
            <w:tcW w:w="486" w:type="dxa"/>
            <w:vAlign w:val="bottom"/>
            <w:hideMark/>
          </w:tcPr>
          <w:p w:rsidR="00FC4905" w:rsidRPr="004F1A2D" w:rsidRDefault="00FC4905" w:rsidP="004F1A2D">
            <w:pPr>
              <w:pStyle w:val="a9"/>
              <w:jc w:val="center"/>
            </w:pPr>
            <w:r w:rsidRPr="004F1A2D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4F1A2D" w:rsidRDefault="004A4A28" w:rsidP="004F1A2D">
            <w:pPr>
              <w:pStyle w:val="a9"/>
              <w:jc w:val="center"/>
            </w:pPr>
            <w:r w:rsidRPr="004F1A2D">
              <w:t>20.12.2023</w:t>
            </w:r>
          </w:p>
        </w:tc>
        <w:tc>
          <w:tcPr>
            <w:tcW w:w="434" w:type="dxa"/>
            <w:vAlign w:val="bottom"/>
            <w:hideMark/>
          </w:tcPr>
          <w:p w:rsidR="00FC4905" w:rsidRPr="004F1A2D" w:rsidRDefault="00FC4905" w:rsidP="004F1A2D">
            <w:pPr>
              <w:pStyle w:val="a9"/>
              <w:jc w:val="center"/>
            </w:pPr>
            <w:r w:rsidRPr="004F1A2D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C4905" w:rsidRPr="004F1A2D" w:rsidRDefault="00930FED" w:rsidP="004F1A2D">
            <w:pPr>
              <w:pStyle w:val="a9"/>
              <w:jc w:val="center"/>
            </w:pPr>
            <w:r w:rsidRPr="004F1A2D">
              <w:t>5/80</w:t>
            </w:r>
          </w:p>
        </w:tc>
      </w:tr>
    </w:tbl>
    <w:p w:rsidR="00FC4905" w:rsidRPr="004F1A2D" w:rsidRDefault="00FC4905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C4905" w:rsidRPr="004F1A2D" w:rsidRDefault="00FC4905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31BA2" w:rsidRPr="004F1A2D" w:rsidRDefault="00C31BA2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719C7" w:rsidRPr="004F1A2D" w:rsidRDefault="007812C1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Распределение бюджетных ассигнований бюджета Волгограда </w:t>
      </w:r>
    </w:p>
    <w:p w:rsidR="004719C7" w:rsidRPr="004F1A2D" w:rsidRDefault="007812C1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</w:t>
      </w:r>
    </w:p>
    <w:p w:rsidR="004719C7" w:rsidRPr="004F1A2D" w:rsidRDefault="007812C1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видов расходов </w:t>
      </w:r>
    </w:p>
    <w:p w:rsidR="00EB2807" w:rsidRPr="004F1A2D" w:rsidRDefault="007812C1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классификации расходов бюджета Волгограда </w:t>
      </w:r>
    </w:p>
    <w:p w:rsidR="0020108E" w:rsidRPr="004F1A2D" w:rsidRDefault="007812C1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F1A2D">
        <w:rPr>
          <w:rFonts w:ascii="Times New Roman" w:hAnsi="Times New Roman" w:cs="Times New Roman"/>
          <w:sz w:val="28"/>
          <w:szCs w:val="28"/>
        </w:rPr>
        <w:t xml:space="preserve">на </w:t>
      </w:r>
      <w:r w:rsidR="00302816" w:rsidRPr="004F1A2D">
        <w:rPr>
          <w:rFonts w:ascii="Times New Roman" w:hAnsi="Times New Roman" w:cs="Times New Roman"/>
          <w:sz w:val="28"/>
          <w:szCs w:val="28"/>
        </w:rPr>
        <w:t xml:space="preserve">плановый период </w:t>
      </w:r>
      <w:r w:rsidR="004A46DA" w:rsidRPr="004F1A2D">
        <w:rPr>
          <w:rFonts w:ascii="Times New Roman" w:hAnsi="Times New Roman" w:cs="Times New Roman"/>
          <w:sz w:val="28"/>
          <w:szCs w:val="28"/>
        </w:rPr>
        <w:t>20</w:t>
      </w:r>
      <w:r w:rsidR="000C50E0" w:rsidRPr="004F1A2D">
        <w:rPr>
          <w:rFonts w:ascii="Times New Roman" w:hAnsi="Times New Roman" w:cs="Times New Roman"/>
          <w:sz w:val="28"/>
          <w:szCs w:val="28"/>
        </w:rPr>
        <w:t>2</w:t>
      </w:r>
      <w:r w:rsidR="0097579E" w:rsidRPr="004F1A2D">
        <w:rPr>
          <w:rFonts w:ascii="Times New Roman" w:hAnsi="Times New Roman" w:cs="Times New Roman"/>
          <w:sz w:val="28"/>
          <w:szCs w:val="28"/>
        </w:rPr>
        <w:t>5</w:t>
      </w:r>
      <w:r w:rsidR="00AF2FBA" w:rsidRPr="004F1A2D">
        <w:rPr>
          <w:rFonts w:ascii="Times New Roman" w:hAnsi="Times New Roman" w:cs="Times New Roman"/>
          <w:sz w:val="28"/>
          <w:szCs w:val="28"/>
        </w:rPr>
        <w:t xml:space="preserve"> и </w:t>
      </w:r>
      <w:r w:rsidR="004A46DA" w:rsidRPr="004F1A2D">
        <w:rPr>
          <w:rFonts w:ascii="Times New Roman" w:hAnsi="Times New Roman" w:cs="Times New Roman"/>
          <w:sz w:val="28"/>
          <w:szCs w:val="28"/>
        </w:rPr>
        <w:t>20</w:t>
      </w:r>
      <w:r w:rsidR="00A8526A" w:rsidRPr="004F1A2D">
        <w:rPr>
          <w:rFonts w:ascii="Times New Roman" w:hAnsi="Times New Roman" w:cs="Times New Roman"/>
          <w:sz w:val="28"/>
          <w:szCs w:val="28"/>
        </w:rPr>
        <w:t>2</w:t>
      </w:r>
      <w:r w:rsidR="0097579E" w:rsidRPr="004F1A2D">
        <w:rPr>
          <w:rFonts w:ascii="Times New Roman" w:hAnsi="Times New Roman" w:cs="Times New Roman"/>
          <w:sz w:val="28"/>
          <w:szCs w:val="28"/>
        </w:rPr>
        <w:t>6</w:t>
      </w:r>
      <w:r w:rsidR="004A46DA" w:rsidRPr="004F1A2D">
        <w:rPr>
          <w:rFonts w:ascii="Times New Roman" w:hAnsi="Times New Roman" w:cs="Times New Roman"/>
          <w:sz w:val="28"/>
          <w:szCs w:val="28"/>
        </w:rPr>
        <w:t xml:space="preserve"> год</w:t>
      </w:r>
      <w:r w:rsidR="00AA733E" w:rsidRPr="004F1A2D">
        <w:rPr>
          <w:rFonts w:ascii="Times New Roman" w:hAnsi="Times New Roman" w:cs="Times New Roman"/>
          <w:sz w:val="28"/>
          <w:szCs w:val="28"/>
        </w:rPr>
        <w:t>ов</w:t>
      </w:r>
    </w:p>
    <w:p w:rsidR="00C240A2" w:rsidRPr="004F1A2D" w:rsidRDefault="00C240A2" w:rsidP="004F1A2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567"/>
        <w:gridCol w:w="567"/>
        <w:gridCol w:w="1560"/>
        <w:gridCol w:w="708"/>
        <w:gridCol w:w="1701"/>
        <w:gridCol w:w="1701"/>
      </w:tblGrid>
      <w:tr w:rsidR="008A1A25" w:rsidRPr="004F1A2D" w:rsidTr="00C31BA2">
        <w:trPr>
          <w:trHeight w:val="20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1BA2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</w:p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4F1A2D" w:rsidRDefault="00BB1E3C" w:rsidP="004F1A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Подраздел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A57EFD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Целевая </w:t>
            </w:r>
          </w:p>
          <w:p w:rsidR="00A57EFD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статья </w:t>
            </w:r>
          </w:p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B1E3C" w:rsidRPr="004F1A2D" w:rsidRDefault="00BB1E3C" w:rsidP="004F1A2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</w:t>
            </w:r>
            <w:r w:rsidR="00750EE5"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 вида расходов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(тыс. руб.)</w:t>
            </w:r>
          </w:p>
        </w:tc>
      </w:tr>
      <w:tr w:rsidR="00F77113" w:rsidRPr="004F1A2D" w:rsidTr="00C31BA2">
        <w:trPr>
          <w:trHeight w:val="20"/>
        </w:trPr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4F1A2D" w:rsidRDefault="00552D58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2C3011"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B1E3C" w:rsidRPr="004F1A2D" w:rsidRDefault="00552D58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D60F13"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7579E"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F77113" w:rsidRPr="004F1A2D" w:rsidTr="00C31BA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B1E3C" w:rsidRPr="004F1A2D" w:rsidRDefault="00BB1E3C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D3123" w:rsidRPr="004F1A2D" w:rsidTr="00C31BA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2369235,37049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2133738,50000</w:t>
            </w:r>
          </w:p>
        </w:tc>
      </w:tr>
      <w:tr w:rsidR="00AD3123" w:rsidRPr="004F1A2D" w:rsidTr="00C31BA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AD3123" w:rsidRPr="004F1A2D" w:rsidTr="00C31BA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AD3123" w:rsidRPr="004F1A2D" w:rsidTr="00C31BA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  <w:tr w:rsidR="00AD3123" w:rsidRPr="004F1A2D" w:rsidTr="00C31BA2">
        <w:trPr>
          <w:trHeight w:val="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61.0.00.00010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3313,20000</w:t>
            </w:r>
          </w:p>
        </w:tc>
      </w:tr>
    </w:tbl>
    <w:p w:rsidR="00AD3123" w:rsidRPr="004F1A2D" w:rsidRDefault="00AD3123" w:rsidP="004F1A2D">
      <w:pPr>
        <w:spacing w:after="0" w:line="240" w:lineRule="auto"/>
      </w:pPr>
    </w:p>
    <w:p w:rsidR="00C31BA2" w:rsidRDefault="00C31BA2" w:rsidP="004F1A2D">
      <w:pPr>
        <w:spacing w:after="0" w:line="240" w:lineRule="auto"/>
      </w:pPr>
    </w:p>
    <w:p w:rsidR="004F1A2D" w:rsidRDefault="004F1A2D" w:rsidP="004F1A2D">
      <w:pPr>
        <w:spacing w:after="0" w:line="240" w:lineRule="auto"/>
      </w:pPr>
    </w:p>
    <w:p w:rsidR="004F1A2D" w:rsidRPr="004F1A2D" w:rsidRDefault="004F1A2D" w:rsidP="004F1A2D">
      <w:pPr>
        <w:spacing w:after="0" w:line="240" w:lineRule="auto"/>
      </w:pPr>
    </w:p>
    <w:p w:rsidR="00C31BA2" w:rsidRPr="004F1A2D" w:rsidRDefault="00C31BA2" w:rsidP="004F1A2D">
      <w:pPr>
        <w:spacing w:after="0" w:line="240" w:lineRule="auto"/>
        <w:rPr>
          <w:sz w:val="16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119"/>
        <w:gridCol w:w="425"/>
        <w:gridCol w:w="425"/>
        <w:gridCol w:w="1560"/>
        <w:gridCol w:w="708"/>
        <w:gridCol w:w="1701"/>
        <w:gridCol w:w="1701"/>
      </w:tblGrid>
      <w:tr w:rsidR="00C31BA2" w:rsidRPr="004F1A2D" w:rsidTr="004F1A2D">
        <w:trPr>
          <w:cantSplit/>
          <w:trHeight w:val="20"/>
          <w:tblHeader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31BA2" w:rsidRPr="004F1A2D" w:rsidRDefault="00C31BA2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85328,10000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F1A2D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83078,10000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2235,00000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494554,50000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483513,20000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483513,20000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10991,50000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Судебная система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142464,60000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37630,70000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36787,00000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843,70000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104833,90000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10203,60000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7802,60000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2401,00000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101196,00000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94630,30000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Резервный фонд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1623374,57049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1385776,80000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денежное вознаграждение почетному гражданину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Материальное вознаграждение к почетному знаку </w:t>
            </w:r>
          </w:p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города-героя Волгограда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 верность Отечеству»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женщинам, удостоенным награждения Почетным знаком города-героя Волгограда «Материнская слава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материальное вознаграждение родителям, награжденным Почетным знаком города-героя Волгограда «Родительская слава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07.0.03.04060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и пресечение терроризма, экстремизма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мероприятий, направленных на профилактику правонарушений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26459,10000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3413,10000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деятельности помощников депутатов Волгоградской городской Думы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16146,00000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Материальное вознаграждение отдельным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62.0.02.04040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Контрольно-счетной палаты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63.0.02.90010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1313619,07049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758398,30000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116720,17049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116775,20000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8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111662,07049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111717,10000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5048,10000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 и управление 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1196898,90000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641623,10000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проведения торжественных, протокольных и иных официальных мероприятий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3023,60000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зарубежных и региональных связей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взаимодействию со средствами массовой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64.0.20.00140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283697,60000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337361,80000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157690,60000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123536,90000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177203,80000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2467,40000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19871,00000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17649,80000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19871,00000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23135,30000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22402,90000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22495,10000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приватизации и проведение предпродажной подготовки объектов приватизации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государственную регистрацию актов гражданского состояния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50037,30000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41995,67000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43322,22300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7969,84700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8426,05700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64.0.20.59320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71,78300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71,72000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5184,40000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создание, исполнение функций и обеспечение деятельности муниципальных комиссий по делам несовершеннолетних 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защите их прав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10211,40000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хранение, комплектование, учет и использование архивных документов и архивных фондов, отнесенных к составу архивного фонда Волгоградской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567,30000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увековечению памяти погибших при защите Отечества на территории 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по контролю за проведением поисковой </w:t>
            </w:r>
          </w:p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работы на территории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Волгоградской области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249,40000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в ассоциации, ассамблеи, союзы, некоммерческие партнерства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4391,80000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Исполнение судебных актов по обращению взыскания на средства бюджета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183547,60000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64.0.20.94040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141583,70000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183547,60000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Иным образом зарезервированные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членам творческих и спортивных коллективов муниципальных образовательных учреждений сферы образования, творческих коллективов муниципальных бюджетных учреждений дополнительного образования сферы искусства, спортивных команд муниципальных бюджетных учреждений сферы спорта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98.0.00.19020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Иные непрограммные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Условно утвержденные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99.0.00.99980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269250,60000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586873,60000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Национальная безопасность и правоохранительная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131077,90000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138929,40000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136415,50000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128564,00000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136415,50000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17197,50000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16739,70000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111366,50000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119218,00000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103038,30000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110328,10000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22984,00000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19327,40000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67974,40000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мероприятий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обеспечению пожарной безопасности территорий районов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1690,00000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и осуществление мероприятий по защите населения и территорий от чрезвычайных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6638,20000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7199,90000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6591,10000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7152,80000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Другие вопросы в области национальной безопасности и правоохранительной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«Повышение эффективности работы системы профилактики правонарушений (за исключением терроризма и экстремизма)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Осуществление материального стимулирования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 народных дружинников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14.0.02.01120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2513,90000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9480388,77909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7980188,76667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Сельское хозяйство 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рыболовство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27289,20000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в области обращения с животными в части реализации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5926,90000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21362,30000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19140,10000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поддержку некоммерческих организаций, осуществляющих реализацию мероприятий, направленных на регулирование численности животных без владельцев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64.0.90.S1710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44748,10000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31838,20000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0B2057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мероприятий, направленных на предотвращение негативного воздействия, восстановление, сохранение водных объектов»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использования, охраны водных объектов и гидротехнических сооружений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08.0.06.20060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3839,60000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40908,50000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27998,60000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8841,10000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 и ремонт объектов гидротехнических сооружений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64.0.20.60210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32067,40000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19157,50000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рационального использования, охраны,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защиты и воспроизводства городских лесов»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21060,40000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17540,00000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16414,20000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охраны, восстановления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использования лесов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08.0.05.20070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3520,40000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Транспорт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4768612,17909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3922697,96667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Волгограда и обеспечение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4702025,87909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3856111,66667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доступности и повышение качества транспортного обслуживания населения всеми видами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городского транспорта»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3753429,80393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3656236,02436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автомобильным транспортом по регулируемым тарифам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725538,20393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815563,22436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перевозок пассажиров внутренним водным транспортом по регулируемым тарифам на маршрутах общего пользования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54715,70000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54852,00000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регулярных перевозок пассажиров и багажа электрическим транспортом по регулируемым тарифам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900953,60000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958043,00000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248055,50000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272500,00000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11.0.02.22060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652898,10000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685543,00000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решение вопросов местного значения </w:t>
            </w:r>
          </w:p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транспортного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2072222,30000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1827777,80000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1630756,30000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1797965,50000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11.0.02.S1690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441466,00000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29812,30000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«Развитие общественного транспорта»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948596,07516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инфраструктурных проектов, направленных на комплексное развитие городского наземного электрического транспорта и автомобильного транспорта общего пользования, выполнение работ по освещению и благоустройству территорий, а также на закупку автобусов, приводимых в движение электрической энергией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батареи, заряжаемой от внешнего источника (электробусов), и объектов зарядной инфраструктуры для них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11.0.R7.54010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82612,61261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концессионных соглашений </w:t>
            </w:r>
          </w:p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сфере транспортного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обслуживания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11.0.R7.S2070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865983,46255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199875,64231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66586,30000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66274,70000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65238,70000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1036,00000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установления регулируемых тарифов на регулярные перевозки по муниципальным маршрутам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311,60000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Дорожное хозяйство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4348204,00000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3726669,30000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«Содержание и развитие улично-дорожной сети </w:t>
            </w:r>
          </w:p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Волгограда и обеспечение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эффективной работы транспортной инфраструктуры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4048204,00000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3426669,30000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технически исправного состояния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автомобильных дорог для безопасности дорожного движения»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2158323,66071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2266098,19000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17457,08653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3787,29182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11018,20471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6338,88182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3647,69182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718848,43456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762626,28000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481952,67000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458784,08000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236895,76456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303842,20000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1422018,13962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1499684,61818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2661,70606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76031,85600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76031,85600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947561,85622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916247,16218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395762,72134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507405,60000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«Развитие улично-дорожной сети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505669,82350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160571,11000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11.0.03.20020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36013,30000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Бюджетные инвестиции </w:t>
            </w:r>
          </w:p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объекты капитального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11.0.03.40020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8051,50000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строительство и реконструкцию автомобильных дорог общего пользования местного значения и искусственных сооружений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них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109090,94344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109090,94344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146303,09544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146303,09544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106060,61000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242224,28462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14846,40000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18497,20000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53600,00000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11.0.03.S1740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173777,88462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«Жилье»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11.0.F1.А0210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384210,51579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«Реализация федерального проекта «Дорожная сеть»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формирование муниципальных дорожных фондов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11.0.R1.S1330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18.0.01.S1740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и информатика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67566,00000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71397,80000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16464,10000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46608,70000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14491,60000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44636,20000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развитие и обеспечение информационно-коммуникационных технологий органов местного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51101,90000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24789,10000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202908,90000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179235,90000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«Создание условий для развития туризма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«Создание условий для развития туризма»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5644,70000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5326,40000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5594,70000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B2057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Мероприятия в области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туризма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13.0.01.01920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развитие и техническое сопровождение муниципальной системы видеонаблюдения на территории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33304,30000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«Развитие инвестиционной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предпринимательской деятельности в 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39505,50000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«Инвестиционная 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«Формирование благоприятной инвестиционной среды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19.1.01.00550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39405,50000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«Предпринимательская 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«Поддержка субъектов малого и среднего предпринимательства»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мероприятий по вопросам малого и среднего предпринимательства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19.2.02.00170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124722,70000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134185,70000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54575,40000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54033,70000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541,70000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70147,30000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79610,30000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54785,00000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55030,40000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18861,20000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811,10000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1056,50000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35075,70000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Реализация мероприятий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области архитектуры и градостроительства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14969,30000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24186,90000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35786D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393,00000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5711405,00357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4794456,90000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756529,72931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755865,58990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706744,76046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694752,70000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«Обеспечение муниципальным жильем отдельных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 граждан»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427751,48889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423661,28889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области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38862,60000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34772,40000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приобретение жилых помещений для формирования маневренного фонда специализированного жилищного фонда в целях переселения граждан из аварийного жилищного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06.0.01.S2740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388888,88889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Подпрограмма «Переселение граждан, проживающих в Волгограде, из аварийного жилья»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278993,27157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271091,41111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мероприятий по переселению граждан из аварийного жилья»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204260,81111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Инструментальное обследование многоквартирных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жилых домов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06.2.01.20400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Выкуп жилых помещений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аварийного жилищного фонда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182260,81111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06.2.01.40050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182260,81111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159810,71111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5786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«Реализация федерального проекта «Обеспечение устойчивого сокращения непригодного для проживания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фонда»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Снос расселенных аварийных жилых домов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06.2.F3.20410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74732,46046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111280,70000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«Энергосбережение и повышение энергетической 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Установка приборов учета и внедрение систем интеллектуального учета коммунальных ресурсов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обеспечение </w:t>
            </w:r>
          </w:p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в области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жилищного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10.0.03.00560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49510,96885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60838,88990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43473,36885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43473,36885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64.0.20.00660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43473,36885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51158,38990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капитальный ремонт многоквартирных домов, направленный на предотвращение либо ликвидацию последствий аварийных ситуаций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9680,50000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2882158,37915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2528572,41010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2882158,37915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2528572,41010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поставки коммунальных ресурсов»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1895482,41010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1978572,41010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23018,10000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1731,70000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22731,70000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09.0.01.20100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компенсацию (возмещение) выпадающих доходов ресурсоснабжающих организаций, связанных с применением льготных тарифов на коммунальные ресурсы (услуги) и техническую воду, поставляемые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09.0.01.70510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883363,30000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945453,30000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финансовое обеспечение затрат на выполнение работ по капитальному ремонту объектов коммунальной инфраструктуры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09.0.01.S2690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1010101,01010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986675,96905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осуществление капитальных вложений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инфраструктурных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389307,54800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в рамках реализации мероприятий по сокращению доли загрязненных сточных вод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09.0.02.S1880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15789,47368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капитальные вложения в объекты питьевого водоснабжения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09.0.02.S2040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31578,94737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1264495,00000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897417,40000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«Благоустройство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852511,70000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893767,40000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наружного освещения»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38211,80000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10420,00000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Субсидии на содержание, текущий ремонт и энергоснабжение объектов наружного освещения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08.0.01.60610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27791,80000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благоустройства кладбищ»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мест захоронения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08.0.02.20130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12179,50000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озеленения и благоустройства объектов озеленения общего пользования»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720481,40000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766997,20000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416046,00000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462561,80000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содержание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объектов благоустройства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08.0.03.S2270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304435,40000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прочих мероприятий по благоустройству территорий общего пользования»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81639,00000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76378,90000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70403,40000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76054,90000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прочих мероприятий по благоустройству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08.0.04.20150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11235,60000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«Благоустройство общественных территорий»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проектов благоустройства общественных территорий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18.0.02.S1920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408333,30000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ритуальных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808221,89511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612601,50000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654693,39511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460704,80000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«Повышение надежности и эффективности производства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поставки коммунальных ресурсов»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628863,29511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413622,00000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увеличение уставного фонда муниципальных унитарных предприятий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12700,00000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исполнение мировых соглашений, заключенных в целях погашения задолженности организаций коммунального комплекса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09.0.01.S2250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616163,29511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400922,00000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увеличение уставного фонда муниципальных унитарных предприятий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25830,10000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47082,80000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153528,50000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151896,70000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65334,20000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63545,00000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1789,20000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88194,30000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86562,50000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72306,60000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70674,80000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56581,30000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56581,30000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15657,60000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14065,40000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Обеспечение выполнения мероприятий по управлению муниципальным имуществом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64.0.20.20250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2477,20000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организации и осуществлению регионального государственного жилищного контроля (надзора) и регионального государственного лицензионного контроля за осуществлением предпринимательской деятельности по управлению многоквартирными домами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13410,50000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12191,40000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64.0.20.70290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1219,10000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Сбор, удаление отходов и очистка сточных вод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93715,10000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«Развитие инженерной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инфраструктуры»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09.0.02.А0130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09.0.02.А0130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«Реализация федерального проекта «Оздоровление Волги»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сокращению доли загрязненных сточных вод (дополнительное софинансирование)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3414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3414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09.0.G6.А0130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89029,30000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3414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12035394,01780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34141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11894344,46194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Дошкольное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4912415,87400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4876547,54400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4901170,45500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общедоступного дошкольного образования, присмотра и ухода за детьми в муниципальных дошкольных образовательных учреждениях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4785499,94400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4842350,25500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1167310,10000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1232048,40000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педагогических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2225023,70000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761588,30000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дошкольными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01.0.01.70353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2784,10000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99618,30000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01.0.01.S2400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522832,74400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521287,45500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3414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</w:t>
            </w:r>
          </w:p>
          <w:p w:rsidR="00AD3123" w:rsidRPr="004F1A2D" w:rsidRDefault="00AD3123" w:rsidP="0034141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27003,80000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26998,20000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4722,40000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педагогическим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оплату труда и начисления прочим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5202,20000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муниципальными общеобразовательными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01.0.02.71493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питание в образовательных организациях, реализующих программы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01.0.02.S2400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«Создание дополнительных мест для предоставления общедоступного общего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реализацию инфраструктурных проектов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01.0.07.98000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32221,80000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31822,00000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19499,20000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6674,30000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дошкольными 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01.0.08.70443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педагогическим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4135,70000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оплату труда и начисления прочим работникам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1415,80000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по реализации образовательных программ дошкольного образования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01.0.08.71503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23794,20000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12074,13000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образование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5540442,24325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5529810,74325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5481263,76211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5451131,14325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5402584,16211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565597,40000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628068,60000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муниципальными общеобразовательными организациями на оплату труда и начислений на оплату труда педагогических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2666065,60000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2731182,10000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4141A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муниципальными общеобразовательными организациями на оплату труда и начислений на оплату труда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754951,60000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773390,70000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муниципальными общеобразовательными организациями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01.0.02.70363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31603,30000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25521,70000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Ежемесячное денежное вознаграждение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</w:t>
            </w:r>
            <w:r w:rsidR="00E312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ммы среднего общего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334431,72000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334978,56000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01.0.02.L3040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645978,36047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633342,10211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(проведение работ по капитальному ремонту зданий (обособленных помещений, помещений) муниципальных общеобразовательных организаций)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168994,91833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реализацию мероприятий по модернизации школьных систем образования (оснащение отремонтированных зданий (обособленных помещений, помещений) муниципальных общеобразовательных организаций средствами обучения и воспитания)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01.0.02.L7502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9558,24445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94179,90000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бесплатным горячим питанием категорий обучающихся по образовательным программам общего образования в муниципальных образовательных организациях, определенных частью 2 статьи 46 Социального кодекса Волгоградской области от 31 декабря 2015 г. № 246-ОД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01.0.02.S3370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179770,10000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181920,50000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«Осуществление образовательного процесса частными дошкольными образовательными организациями и частными общеобразовательными организациями, имеющими государственную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аккредитацию»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78679,60000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педагогических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60656,00000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оплату труда и начислений на оплату труда прочих работников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17567,50000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осуществление образовательного процесса частными общеобразовательными организациями, имеющими государственную аккредитацию, на обеспечение учебного процесса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01.0.08.70383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456,10000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10631,50000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образование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715581,32600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771752,24500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309248,72600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359578,74500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«Организация предоставления общедоступного дошкольного, начального общего, основного общего и среднего общего образования в муниципальных общеобразовательных учреждениях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01.0.02.S1170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10708,09830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10708,08730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«Организация предоставления дополнительного образования детей в учреждениях дополнительного образования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269517,35770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306378,75770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263614,70000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300476,10000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6047,90000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493,10000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257067,40000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293928,80000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4071,30000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для решения отдельных вопросов местного значения в сфере дополнительного образования детей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01.0.03.S1170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1831,35770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персонифицированного финансирования дополнительного образования детей»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финансовое обеспечение реализации мероприятия по персонифицированному финансированию дополнительного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01.0.10.00590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16565,47000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29499,60000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«Реализация мероприятий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дополнительного образования детей в сфере управления беспилотными летательными аппаратами»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для решения отдельных вопросов местного значения в сфере дополнительного образования детей в сфере управления беспилотными летательными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аппаратами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01.0.12.S2620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12457,80000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12992,30000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предоставления дополнительного образования детей в сфере искусства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405472,60000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412173,50000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Профессиональная подготовка, переподготовка 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квалификации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кадрового потенциала педагогов и руководителей учреждений дошкольного, общего и дополнительного образования»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24103,90000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24222,10000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23993,60000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24111,80000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01.0.05.S1150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110,30000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и осуществление мероприятий по работе с детьми и молодежью в городском округе город-герой Волгоград»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452711,80000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319807,00000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201138,90000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214749,30000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04.0.01.01610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за счет субсидии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областного бюджета на обеспечение сбалансированности местных бюджетов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04.0.01.S1150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105000,00000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мероприятий по созданию центров развития туризма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целях патриотического воспитания молодежи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04.0.01.S2720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151515,20000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390138,87455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396128,89983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образования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240656,97455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247096,29983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E312D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системы стимулов, обеспечивающих поддержку особо одаренных обучающихся»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01.0.04.19010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стабильного функционирования муниципальных образовательных учреждений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209439,40000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193578,40000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15436,10000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01.0.06.00550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424,90000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«Создание условий для организации проведения независимой оценки качества условий осуществления образовательной деятельности муниципальными образовательными организациями Волгограда, осуществляющими образовательную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Организация проведения независимой оценки качества условий оказания услуг муниципальными организациями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01.0.09.20190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«Реализация федерального проекта «Патриотическое воспитание граждан Российской Федерации»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01.0.EВ.51790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30617,57455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37010,89983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стипендий в сфере культуры и образования в сфере искусства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03.0.08.19010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«Реализация молодежной политики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выплат стипендии города-героя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Стипендии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04.0.02.19030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1656,00000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«Организация отдыха детей в каникулярное время»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59739,00000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60302,20000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детей в каникулярное время на базе муниципального учреждения «Городской оздоровительный центр для детей и молодежи «Орленок»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10012,70000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10575,90000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«Организация отдыха обучающихся в каникулярное время в лагерях с дневным пребыванием детей, организуемых на базе муниципальных образовательных учреждений»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отдыха детей в каникулярный период в лагерях дневного пребывания на базе муниципальных образовательных организаций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05.0.02.S0390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49726,30000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«Энергосбережение и повышение энергетической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эффективности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Проведение мероприятий по энергосбережению и повышению энергетической эффективности в муниципальных учреждениях, органах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1012,50000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86714,40000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85096,60000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436333,60000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468718,50000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408829,90000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376445,00000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394827,80000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E312D0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библиотечно-информационного обслуживания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90163,30000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концертно-театрального обслуживания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124809,30000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138156,90000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123388,60000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136431,50000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реализацию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мероприятий на поддержку творческой деятельности и техническое оснащение детских и кукольных театров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03.0.02.L5170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1725,40000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жителей Волгограда услугами районных учреждений культуры»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03.0.03.00550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145976,40000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149984,70000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«Организация мероприятий в сфере культуры»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03.0.04.00550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15136,00000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16162,90000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«Предоставление грантов в форме субсидий, направленных на поддержку реализации проектов в области культуры и искусства»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Гранты в форме субсидий на поддержку реализации проектов в области культуры и искусства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03.0.12.01930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«Профилактика терроризма, экстремизма и иных правонарушений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«Деятельность по профилактике и пресечению терроризма, экстремизма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14002,10000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культуры, кинематографии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59888,60000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культуры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централизации бухгалтерского учета»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45754,30000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44624,50000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1117,60000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03.0.09.00550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14134,30000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13807,50000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324,70000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1131463,47881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991818,77881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«Пенсионное обеспечение муниципальных служащих»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Пенсия за выслугу лет муниципальным служащим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213776,70000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276022,90000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2124,60000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2743,10000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07.0.04.18010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211652,10000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273279,80000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обслуживание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6872,20000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5423,80000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1420,60000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590737,50000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388038,10000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570405,50000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367706,10000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Основное мероприятие «Предоставление мер социальной поддержки гражданам, проживающим в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Волгограде»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550933,30000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348223,90000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помощи жителям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5151,00000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Ежегодная единовременная денежная выплата в связи с Днем разгрома советскими войсками немецко-фашистских войск в Сталинградской битве (1943 год)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1871,50000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Ежегодная единовременная денежная выплата в связи </w:t>
            </w:r>
          </w:p>
          <w:p w:rsidR="00E312D0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Днем Победы советского народа в Великой </w:t>
            </w:r>
          </w:p>
          <w:p w:rsidR="00E312D0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Отечественной войне </w:t>
            </w:r>
          </w:p>
          <w:p w:rsidR="00AD3123" w:rsidRPr="004F1A2D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1941–1945 годов (1945 год)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E312D0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Дополнительные меры социальной поддержки путем вручения подарочных наборов ветеранам Великой Отечественной войны, принимавшим участие в Сталинградской битве, труженикам тыла, награжденным медалью «За оборону Сталинграда»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07.0.01.12023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предоставление гражданам субсидий на оплату жилого помещения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коммунальных услуг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543714,30000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341004,90000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3149,00000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07.0.01.70530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538705,60000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337855,90000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Компенсация обучающимся общеобразовательных учреждений Волгограда за приобретенный месячный школьный проездной билет на проезд в общественном (городском) муниципальном пассажирском транспорте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11638,80000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07.0.02.11090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11523,60000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«Поощрение граждан, внесших весомый вклад в развитие Волгограда, с учетом профессиональных, спортивных, общественных и иных достижений»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7833,40000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7843,40000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Ежегодное денежное вознаграждение почетному гражданину города-героя Волгограда ко дню рождения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Ежемесячная денежная выплата почетному гражданину города-героя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1920,00000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Единовременная материальная помощь на организацию похорон, на изготовление и установку надгробия на месте погребения почетного гражданина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07.0.03.10130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Дополнительное ежемесячное денежное содержание спортсменам-инвалидам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3442,10000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3408,00000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Единовременное вознаграждение спортсменам-инвалидам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07.0.03.11040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2130,00000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Иные 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Субсидии на возмещение недополученных доходов в связи с принятием решения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предоставлении мер социальной поддержки обучающимся в общеобразовательных учреждениях Волгограда при оказании транспортных услуг в общественном (городском) муниципальном пассажирском транспорте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64.0.90.60820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20332,00000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семьи и детства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232210,47881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233018,97881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«Жилище»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Подпрограмма «Молодой семье </w:t>
            </w:r>
            <w:r w:rsidR="00290D5D"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</w:t>
            </w: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доступное жилье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территории городского округа город-герой Волгоград»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реализации жилищных прав молодых семей»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выплаты молодым семьям на приобретение (строительство) жилья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06.3.01.12030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8600,50000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«Социальная поддержка населения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«Социальная поддержка семей с детьми, укрепление статуса семьи»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205877,80000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206686,30000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компенсации части родительской платы за присмотр и уход за детьми в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20215,00000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21023,50000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203,20000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20011,80000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20820,30000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выплату пособий по опеке и попечительству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144250,90000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вознаграждение за труд приемным родителям (патронатному воспитателю) и предоставление им мер социальной поддержки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07.0.02.70410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41411,90000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64.0.20.72300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17732,17881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Другие вопросы в области социальной политики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87866,60000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37199,90000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32705,30000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4494,60000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организацию и осуществление деятельности по опеке и попечительству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50666,70000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50086,00000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64.0.20.70020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580,70000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487326,80000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517484,30000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9377,80000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Массовый спорт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«Популяризация физической культуры и спорта путем организации и проведения физкультурных и спортивных мероприятий»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02.0.03.01910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2372,10000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 высших достижений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447267,10000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477424,60000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«Развитие детско-юношеского и массового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02.0.01.00550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446817,10000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476974,60000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«Стимулирование развития спортивного резерва»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Ежемесячные стипендии особо одаренным обучающимся и воспитанникам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учреждений дополнительного образования детей в сфере искусства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02.0.02.19010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450,00000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Другие вопросы в области физической культуры и спорта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28309,80000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Муниципальная программа «Развитие физической культуры и спорта на территории Волгограда»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мероприятие «Обеспечение организационно-методической деятельности муниципальных учреждений в сфере физической культуры и спорта»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12634,40000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11732,70000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895,20000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02.0.05.00550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выполнения функций органов местного самоуправления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15675,40000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312D0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15197,50000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64.0.01.00010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477,90000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массовой информации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27778,50000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Телевидение и радиовещание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511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16020,10000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511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Периодическая печать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издательства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14511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6.0.0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11758,40000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62F75">
            <w:pPr>
              <w:spacing w:after="0" w:line="240" w:lineRule="auto"/>
              <w:ind w:left="-57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Непрограммные направления деятельности администрации Волгограда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64.0.00.00000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Руководство и управление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сфере установленных функций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  <w:tr w:rsidR="00AD3123" w:rsidRPr="004F1A2D" w:rsidTr="004F1A2D">
        <w:trPr>
          <w:cantSplit/>
          <w:trHeight w:val="2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Процентные платежи по </w:t>
            </w:r>
          </w:p>
          <w:p w:rsidR="00AD3123" w:rsidRPr="004F1A2D" w:rsidRDefault="00AD3123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муниципальному долгу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D3123" w:rsidRPr="004F1A2D" w:rsidRDefault="00AD3123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</w:tr>
    </w:tbl>
    <w:p w:rsidR="00462F75" w:rsidRPr="00462F75" w:rsidRDefault="00462F75">
      <w:pPr>
        <w:rPr>
          <w:sz w:val="16"/>
        </w:rPr>
      </w:pPr>
    </w:p>
    <w:p w:rsidR="00462F75" w:rsidRPr="00462F75" w:rsidRDefault="00462F75">
      <w:pPr>
        <w:rPr>
          <w:sz w:val="6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2981"/>
        <w:gridCol w:w="419"/>
        <w:gridCol w:w="425"/>
        <w:gridCol w:w="1560"/>
        <w:gridCol w:w="710"/>
        <w:gridCol w:w="1702"/>
        <w:gridCol w:w="1714"/>
        <w:gridCol w:w="236"/>
      </w:tblGrid>
      <w:tr w:rsidR="00462F75" w:rsidRPr="004F1A2D" w:rsidTr="00462F75">
        <w:trPr>
          <w:cantSplit/>
          <w:trHeight w:val="20"/>
        </w:trPr>
        <w:tc>
          <w:tcPr>
            <w:tcW w:w="1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62F75" w:rsidRPr="004F1A2D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1" w:type="pct"/>
            <w:tcBorders>
              <w:left w:val="nil"/>
            </w:tcBorders>
          </w:tcPr>
          <w:p w:rsidR="00462F75" w:rsidRDefault="00462F75" w:rsidP="00462F75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F75" w:rsidRPr="004F1A2D" w:rsidTr="00462F75">
        <w:trPr>
          <w:cantSplit/>
          <w:trHeight w:val="20"/>
        </w:trPr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64.0.20.03010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7.0.0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342184,80000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524626,80000</w:t>
            </w:r>
          </w:p>
        </w:tc>
        <w:tc>
          <w:tcPr>
            <w:tcW w:w="121" w:type="pct"/>
            <w:tcBorders>
              <w:left w:val="nil"/>
            </w:tcBorders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62F75" w:rsidRPr="004F1A2D" w:rsidTr="00462F75">
        <w:trPr>
          <w:cantSplit/>
          <w:trHeight w:val="20"/>
        </w:trPr>
        <w:tc>
          <w:tcPr>
            <w:tcW w:w="15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F1A2D">
            <w:pPr>
              <w:spacing w:after="0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62F7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32246303,34976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62F75" w:rsidRPr="004F1A2D" w:rsidRDefault="00462F75" w:rsidP="00462F75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F1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29472084,90742</w:t>
            </w:r>
          </w:p>
        </w:tc>
        <w:tc>
          <w:tcPr>
            <w:tcW w:w="121" w:type="pct"/>
            <w:tcBorders>
              <w:left w:val="nil"/>
            </w:tcBorders>
          </w:tcPr>
          <w:p w:rsidR="00462F75" w:rsidRPr="004F1A2D" w:rsidRDefault="00462F75" w:rsidP="00462F75">
            <w:pPr>
              <w:spacing w:after="0" w:line="240" w:lineRule="auto"/>
              <w:ind w:left="-121" w:right="-5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2F75">
              <w:rPr>
                <w:rFonts w:ascii="Times New Roman" w:eastAsia="Times New Roman" w:hAnsi="Times New Roman" w:cs="Times New Roman"/>
                <w:color w:val="000000"/>
                <w:sz w:val="10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</w:tbl>
    <w:p w:rsidR="000D04BF" w:rsidRPr="004F1A2D" w:rsidRDefault="000D04BF" w:rsidP="004F1A2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23544C" w:rsidRPr="004F1A2D" w:rsidRDefault="0023544C" w:rsidP="004F1A2D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E343C5" w:rsidRDefault="00E343C5" w:rsidP="00E343C5">
      <w:pPr>
        <w:tabs>
          <w:tab w:val="left" w:pos="963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E343C5" w:rsidTr="00E343C5">
        <w:tc>
          <w:tcPr>
            <w:tcW w:w="5637" w:type="dxa"/>
          </w:tcPr>
          <w:p w:rsidR="00E343C5" w:rsidRDefault="00E343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Исполняющий полномочия </w:t>
            </w:r>
          </w:p>
          <w:p w:rsidR="00E343C5" w:rsidRDefault="00E343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председателя Волгоградской </w:t>
            </w:r>
          </w:p>
          <w:p w:rsidR="00E343C5" w:rsidRDefault="00E343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городской Думы</w:t>
            </w:r>
          </w:p>
          <w:p w:rsidR="00E343C5" w:rsidRDefault="00E343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343C5" w:rsidRDefault="00E343C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Д.А.Дильман</w:t>
            </w:r>
          </w:p>
        </w:tc>
        <w:tc>
          <w:tcPr>
            <w:tcW w:w="4218" w:type="dxa"/>
          </w:tcPr>
          <w:p w:rsidR="00A7782C" w:rsidRDefault="00A7782C" w:rsidP="00A7782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Исполняющий полномочия</w:t>
            </w:r>
          </w:p>
          <w:p w:rsidR="00A7782C" w:rsidRDefault="00A7782C" w:rsidP="00A778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главы Волгограда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7782C" w:rsidRDefault="00A7782C" w:rsidP="00A778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782C" w:rsidRDefault="00A7782C" w:rsidP="00A7782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43C5" w:rsidRDefault="00A7782C" w:rsidP="00A7782C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И.С.Пешкова</w:t>
            </w:r>
            <w:bookmarkStart w:id="0" w:name="_GoBack"/>
            <w:bookmarkEnd w:id="0"/>
          </w:p>
        </w:tc>
      </w:tr>
    </w:tbl>
    <w:p w:rsidR="00E343C5" w:rsidRDefault="00E343C5" w:rsidP="00E343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8"/>
        </w:rPr>
      </w:pPr>
    </w:p>
    <w:p w:rsidR="00F964E8" w:rsidRPr="004F1A2D" w:rsidRDefault="00F964E8" w:rsidP="00E343C5">
      <w:pPr>
        <w:spacing w:after="0" w:line="240" w:lineRule="auto"/>
        <w:rPr>
          <w:rFonts w:ascii="Times New Roman" w:hAnsi="Times New Roman" w:cs="Times New Roman"/>
          <w:sz w:val="18"/>
          <w:szCs w:val="28"/>
        </w:rPr>
      </w:pPr>
    </w:p>
    <w:sectPr w:rsidR="00F964E8" w:rsidRPr="004F1A2D" w:rsidSect="0023544C">
      <w:headerReference w:type="default" r:id="rId7"/>
      <w:pgSz w:w="11906" w:h="16838" w:code="9"/>
      <w:pgMar w:top="1134" w:right="566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6D87" w:rsidRDefault="001E6D87" w:rsidP="00944A72">
      <w:pPr>
        <w:spacing w:after="0" w:line="240" w:lineRule="auto"/>
      </w:pPr>
      <w:r>
        <w:separator/>
      </w:r>
    </w:p>
  </w:endnote>
  <w:endnote w:type="continuationSeparator" w:id="0">
    <w:p w:rsidR="001E6D87" w:rsidRDefault="001E6D87" w:rsidP="00944A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6D87" w:rsidRDefault="001E6D87" w:rsidP="00944A72">
      <w:pPr>
        <w:spacing w:after="0" w:line="240" w:lineRule="auto"/>
      </w:pPr>
      <w:r>
        <w:separator/>
      </w:r>
    </w:p>
  </w:footnote>
  <w:footnote w:type="continuationSeparator" w:id="0">
    <w:p w:rsidR="001E6D87" w:rsidRDefault="001E6D87" w:rsidP="00944A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6D87" w:rsidRPr="004719C7" w:rsidRDefault="001E6D87" w:rsidP="00755C90">
    <w:pPr>
      <w:pStyle w:val="a3"/>
      <w:tabs>
        <w:tab w:val="center" w:pos="4819"/>
        <w:tab w:val="left" w:pos="8955"/>
      </w:tabs>
      <w:ind w:right="-143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</w:t>
    </w:r>
    <w:sdt>
      <w:sdtPr>
        <w:rPr>
          <w:rFonts w:ascii="Times New Roman" w:hAnsi="Times New Roman" w:cs="Times New Roman"/>
          <w:sz w:val="20"/>
          <w:szCs w:val="20"/>
        </w:rPr>
        <w:id w:val="53747602"/>
        <w:docPartObj>
          <w:docPartGallery w:val="Page Numbers (Top of Page)"/>
          <w:docPartUnique/>
        </w:docPartObj>
      </w:sdtPr>
      <w:sdtEndPr/>
      <w:sdtContent>
        <w:r w:rsidRPr="00AE00D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00D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7782C">
          <w:rPr>
            <w:rFonts w:ascii="Times New Roman" w:hAnsi="Times New Roman" w:cs="Times New Roman"/>
            <w:noProof/>
            <w:sz w:val="20"/>
            <w:szCs w:val="20"/>
          </w:rPr>
          <w:t>64</w:t>
        </w:r>
        <w:r w:rsidRPr="00AE00DC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  <w:r w:rsidRPr="00AE00DC">
      <w:rPr>
        <w:rFonts w:ascii="Times New Roman" w:hAnsi="Times New Roman" w:cs="Times New Roman"/>
        <w:sz w:val="20"/>
        <w:szCs w:val="20"/>
      </w:rPr>
      <w:t xml:space="preserve">     </w:t>
    </w:r>
    <w:r>
      <w:rPr>
        <w:rFonts w:ascii="Times New Roman" w:hAnsi="Times New Roman" w:cs="Times New Roman"/>
        <w:sz w:val="20"/>
        <w:szCs w:val="20"/>
      </w:rPr>
      <w:t xml:space="preserve"> 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</w:t>
    </w:r>
    <w:r>
      <w:rPr>
        <w:rFonts w:ascii="Times New Roman" w:hAnsi="Times New Roman" w:cs="Times New Roman"/>
        <w:sz w:val="20"/>
        <w:szCs w:val="20"/>
      </w:rPr>
      <w:t xml:space="preserve">   </w:t>
    </w:r>
    <w:r w:rsidRPr="00AE00DC">
      <w:rPr>
        <w:rFonts w:ascii="Times New Roman" w:hAnsi="Times New Roman" w:cs="Times New Roman"/>
        <w:sz w:val="20"/>
        <w:szCs w:val="20"/>
      </w:rPr>
      <w:t xml:space="preserve">   </w:t>
    </w:r>
    <w:r>
      <w:rPr>
        <w:rFonts w:ascii="Times New Roman" w:hAnsi="Times New Roman" w:cs="Times New Roman"/>
        <w:sz w:val="20"/>
        <w:szCs w:val="20"/>
      </w:rPr>
      <w:t xml:space="preserve"> </w:t>
    </w:r>
    <w:r w:rsidRPr="00AE00DC">
      <w:rPr>
        <w:rFonts w:ascii="Times New Roman" w:hAnsi="Times New Roman" w:cs="Times New Roman"/>
        <w:sz w:val="20"/>
        <w:szCs w:val="20"/>
      </w:rPr>
      <w:t xml:space="preserve">                </w:t>
    </w:r>
    <w:r>
      <w:rPr>
        <w:rFonts w:ascii="Times New Roman" w:hAnsi="Times New Roman" w:cs="Times New Roman"/>
        <w:sz w:val="20"/>
        <w:szCs w:val="20"/>
      </w:rPr>
      <w:t xml:space="preserve">           </w:t>
    </w:r>
    <w:r w:rsidRPr="00AE00DC">
      <w:rPr>
        <w:rFonts w:ascii="Times New Roman" w:hAnsi="Times New Roman" w:cs="Times New Roman"/>
        <w:sz w:val="20"/>
        <w:szCs w:val="20"/>
      </w:rPr>
      <w:t xml:space="preserve">Продолжение приложения </w:t>
    </w:r>
    <w:r>
      <w:rPr>
        <w:rFonts w:ascii="Times New Roman" w:hAnsi="Times New Roman" w:cs="Times New Roman"/>
        <w:sz w:val="20"/>
        <w:szCs w:val="20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A72"/>
    <w:rsid w:val="0000097B"/>
    <w:rsid w:val="00002315"/>
    <w:rsid w:val="00010089"/>
    <w:rsid w:val="00011C24"/>
    <w:rsid w:val="00013873"/>
    <w:rsid w:val="00026DCB"/>
    <w:rsid w:val="00035969"/>
    <w:rsid w:val="000369E9"/>
    <w:rsid w:val="00045397"/>
    <w:rsid w:val="00045C1B"/>
    <w:rsid w:val="00057B84"/>
    <w:rsid w:val="000611AE"/>
    <w:rsid w:val="0006781F"/>
    <w:rsid w:val="00067D74"/>
    <w:rsid w:val="0007014C"/>
    <w:rsid w:val="0008288C"/>
    <w:rsid w:val="0008380D"/>
    <w:rsid w:val="00097715"/>
    <w:rsid w:val="000A2CCA"/>
    <w:rsid w:val="000A2E76"/>
    <w:rsid w:val="000A38E0"/>
    <w:rsid w:val="000B2057"/>
    <w:rsid w:val="000B581D"/>
    <w:rsid w:val="000C27CA"/>
    <w:rsid w:val="000C50E0"/>
    <w:rsid w:val="000C642D"/>
    <w:rsid w:val="000D026C"/>
    <w:rsid w:val="000D04BF"/>
    <w:rsid w:val="000D232A"/>
    <w:rsid w:val="000D6BFA"/>
    <w:rsid w:val="000E10BB"/>
    <w:rsid w:val="000E1563"/>
    <w:rsid w:val="000E254B"/>
    <w:rsid w:val="000F25C3"/>
    <w:rsid w:val="001018FA"/>
    <w:rsid w:val="00110525"/>
    <w:rsid w:val="00121B0B"/>
    <w:rsid w:val="001239A1"/>
    <w:rsid w:val="001248E6"/>
    <w:rsid w:val="001305EC"/>
    <w:rsid w:val="0013476C"/>
    <w:rsid w:val="00137CAC"/>
    <w:rsid w:val="00140C0B"/>
    <w:rsid w:val="0014399B"/>
    <w:rsid w:val="00144C7B"/>
    <w:rsid w:val="001455E9"/>
    <w:rsid w:val="00147142"/>
    <w:rsid w:val="00161EB6"/>
    <w:rsid w:val="00173464"/>
    <w:rsid w:val="001755E9"/>
    <w:rsid w:val="00176094"/>
    <w:rsid w:val="00176AFD"/>
    <w:rsid w:val="0018214B"/>
    <w:rsid w:val="00194E5B"/>
    <w:rsid w:val="00196277"/>
    <w:rsid w:val="00196D58"/>
    <w:rsid w:val="001A7EA4"/>
    <w:rsid w:val="001B4FEA"/>
    <w:rsid w:val="001C06D1"/>
    <w:rsid w:val="001D3B44"/>
    <w:rsid w:val="001E5A16"/>
    <w:rsid w:val="001E6D87"/>
    <w:rsid w:val="001F3029"/>
    <w:rsid w:val="001F4997"/>
    <w:rsid w:val="00200434"/>
    <w:rsid w:val="0020108E"/>
    <w:rsid w:val="002129AA"/>
    <w:rsid w:val="00221E17"/>
    <w:rsid w:val="002306EF"/>
    <w:rsid w:val="0023544C"/>
    <w:rsid w:val="002467DB"/>
    <w:rsid w:val="00250656"/>
    <w:rsid w:val="00283A1D"/>
    <w:rsid w:val="00290D5D"/>
    <w:rsid w:val="002C123F"/>
    <w:rsid w:val="002C3011"/>
    <w:rsid w:val="002C3C28"/>
    <w:rsid w:val="002C5052"/>
    <w:rsid w:val="002C56B9"/>
    <w:rsid w:val="002C5BB6"/>
    <w:rsid w:val="002D4808"/>
    <w:rsid w:val="003024C4"/>
    <w:rsid w:val="00302816"/>
    <w:rsid w:val="0030674F"/>
    <w:rsid w:val="0031029E"/>
    <w:rsid w:val="00321DEA"/>
    <w:rsid w:val="0034141A"/>
    <w:rsid w:val="00347A08"/>
    <w:rsid w:val="0035786D"/>
    <w:rsid w:val="003668CB"/>
    <w:rsid w:val="00370080"/>
    <w:rsid w:val="00380E1F"/>
    <w:rsid w:val="00395156"/>
    <w:rsid w:val="00396C74"/>
    <w:rsid w:val="003B1AC4"/>
    <w:rsid w:val="003B2EB5"/>
    <w:rsid w:val="003C261B"/>
    <w:rsid w:val="003C51FB"/>
    <w:rsid w:val="003C6E49"/>
    <w:rsid w:val="003D5267"/>
    <w:rsid w:val="003D5F53"/>
    <w:rsid w:val="003D6A55"/>
    <w:rsid w:val="003E03EE"/>
    <w:rsid w:val="00403930"/>
    <w:rsid w:val="00414554"/>
    <w:rsid w:val="00415E06"/>
    <w:rsid w:val="00416936"/>
    <w:rsid w:val="00420A13"/>
    <w:rsid w:val="00432139"/>
    <w:rsid w:val="004613E6"/>
    <w:rsid w:val="00462F75"/>
    <w:rsid w:val="0046358C"/>
    <w:rsid w:val="00466EE2"/>
    <w:rsid w:val="004719C7"/>
    <w:rsid w:val="00485D46"/>
    <w:rsid w:val="004A3DBC"/>
    <w:rsid w:val="004A46DA"/>
    <w:rsid w:val="004A4A28"/>
    <w:rsid w:val="004A7A87"/>
    <w:rsid w:val="004F0BA5"/>
    <w:rsid w:val="004F1A2D"/>
    <w:rsid w:val="004F7C7B"/>
    <w:rsid w:val="00516A90"/>
    <w:rsid w:val="0052437C"/>
    <w:rsid w:val="00527B32"/>
    <w:rsid w:val="0053053B"/>
    <w:rsid w:val="00532E3F"/>
    <w:rsid w:val="00536FA5"/>
    <w:rsid w:val="00537C9B"/>
    <w:rsid w:val="005400AD"/>
    <w:rsid w:val="00540CE8"/>
    <w:rsid w:val="00542E02"/>
    <w:rsid w:val="00552D58"/>
    <w:rsid w:val="00552DC2"/>
    <w:rsid w:val="00561C1E"/>
    <w:rsid w:val="0057050B"/>
    <w:rsid w:val="0058692F"/>
    <w:rsid w:val="0059150D"/>
    <w:rsid w:val="00595D20"/>
    <w:rsid w:val="005A1C30"/>
    <w:rsid w:val="005A7BCA"/>
    <w:rsid w:val="005A7D8E"/>
    <w:rsid w:val="005C13CE"/>
    <w:rsid w:val="005C6C92"/>
    <w:rsid w:val="005D0590"/>
    <w:rsid w:val="005D5983"/>
    <w:rsid w:val="005E2D1A"/>
    <w:rsid w:val="005F4A93"/>
    <w:rsid w:val="006004F1"/>
    <w:rsid w:val="0060086A"/>
    <w:rsid w:val="00600D25"/>
    <w:rsid w:val="006037DB"/>
    <w:rsid w:val="00606D28"/>
    <w:rsid w:val="0062159F"/>
    <w:rsid w:val="00622F43"/>
    <w:rsid w:val="00635B8B"/>
    <w:rsid w:val="006365DE"/>
    <w:rsid w:val="006436DA"/>
    <w:rsid w:val="00651CB1"/>
    <w:rsid w:val="00671D7B"/>
    <w:rsid w:val="00672736"/>
    <w:rsid w:val="00675C33"/>
    <w:rsid w:val="0068199D"/>
    <w:rsid w:val="006839DC"/>
    <w:rsid w:val="0069439C"/>
    <w:rsid w:val="00694DF5"/>
    <w:rsid w:val="006967CF"/>
    <w:rsid w:val="006B7EEC"/>
    <w:rsid w:val="006C1A9D"/>
    <w:rsid w:val="006D71D4"/>
    <w:rsid w:val="006E0E50"/>
    <w:rsid w:val="0070785D"/>
    <w:rsid w:val="00710EB9"/>
    <w:rsid w:val="00712E43"/>
    <w:rsid w:val="00713E9F"/>
    <w:rsid w:val="007328C9"/>
    <w:rsid w:val="00736F0B"/>
    <w:rsid w:val="00750EE5"/>
    <w:rsid w:val="00753814"/>
    <w:rsid w:val="007538F9"/>
    <w:rsid w:val="00755C90"/>
    <w:rsid w:val="007612B6"/>
    <w:rsid w:val="007672A3"/>
    <w:rsid w:val="00774CF7"/>
    <w:rsid w:val="007812C1"/>
    <w:rsid w:val="0078618C"/>
    <w:rsid w:val="00786B6F"/>
    <w:rsid w:val="007B5867"/>
    <w:rsid w:val="007C1421"/>
    <w:rsid w:val="007C3F91"/>
    <w:rsid w:val="007C4992"/>
    <w:rsid w:val="007D2CF6"/>
    <w:rsid w:val="007D5703"/>
    <w:rsid w:val="007F1D89"/>
    <w:rsid w:val="007F5EAB"/>
    <w:rsid w:val="00807E77"/>
    <w:rsid w:val="008149E7"/>
    <w:rsid w:val="0081529B"/>
    <w:rsid w:val="00817B5C"/>
    <w:rsid w:val="00823D72"/>
    <w:rsid w:val="00824B7A"/>
    <w:rsid w:val="0083075C"/>
    <w:rsid w:val="008407E0"/>
    <w:rsid w:val="0084480E"/>
    <w:rsid w:val="00854BD0"/>
    <w:rsid w:val="00860A1A"/>
    <w:rsid w:val="00861EA6"/>
    <w:rsid w:val="00865A69"/>
    <w:rsid w:val="00865ED6"/>
    <w:rsid w:val="008720AB"/>
    <w:rsid w:val="00872AE5"/>
    <w:rsid w:val="00875547"/>
    <w:rsid w:val="00877631"/>
    <w:rsid w:val="00896E8E"/>
    <w:rsid w:val="00897BE6"/>
    <w:rsid w:val="008A13D4"/>
    <w:rsid w:val="008A1A25"/>
    <w:rsid w:val="008A4251"/>
    <w:rsid w:val="008C22DF"/>
    <w:rsid w:val="008D37FE"/>
    <w:rsid w:val="008D5028"/>
    <w:rsid w:val="008E0554"/>
    <w:rsid w:val="008F1DAB"/>
    <w:rsid w:val="00906A90"/>
    <w:rsid w:val="00907F72"/>
    <w:rsid w:val="00911D25"/>
    <w:rsid w:val="00912FDC"/>
    <w:rsid w:val="00914FC4"/>
    <w:rsid w:val="00927BF7"/>
    <w:rsid w:val="009305F2"/>
    <w:rsid w:val="00930FED"/>
    <w:rsid w:val="00937F90"/>
    <w:rsid w:val="00941EB3"/>
    <w:rsid w:val="00944A72"/>
    <w:rsid w:val="0096273A"/>
    <w:rsid w:val="009644C6"/>
    <w:rsid w:val="0096544E"/>
    <w:rsid w:val="0097404C"/>
    <w:rsid w:val="009755AE"/>
    <w:rsid w:val="0097579E"/>
    <w:rsid w:val="009973D5"/>
    <w:rsid w:val="00997D0D"/>
    <w:rsid w:val="009A3B5F"/>
    <w:rsid w:val="009A5017"/>
    <w:rsid w:val="009B53FC"/>
    <w:rsid w:val="009C7222"/>
    <w:rsid w:val="009F0739"/>
    <w:rsid w:val="009F2129"/>
    <w:rsid w:val="00A064F5"/>
    <w:rsid w:val="00A311B1"/>
    <w:rsid w:val="00A5397A"/>
    <w:rsid w:val="00A57EFD"/>
    <w:rsid w:val="00A7782C"/>
    <w:rsid w:val="00A84067"/>
    <w:rsid w:val="00A8526A"/>
    <w:rsid w:val="00A861D8"/>
    <w:rsid w:val="00A87868"/>
    <w:rsid w:val="00A87C38"/>
    <w:rsid w:val="00A97753"/>
    <w:rsid w:val="00AA733E"/>
    <w:rsid w:val="00AA752B"/>
    <w:rsid w:val="00AB3AF3"/>
    <w:rsid w:val="00AB5855"/>
    <w:rsid w:val="00AB6B5B"/>
    <w:rsid w:val="00AC4774"/>
    <w:rsid w:val="00AD3123"/>
    <w:rsid w:val="00AE00DC"/>
    <w:rsid w:val="00AF2E44"/>
    <w:rsid w:val="00AF2FBA"/>
    <w:rsid w:val="00B00FEC"/>
    <w:rsid w:val="00B16C40"/>
    <w:rsid w:val="00B239DA"/>
    <w:rsid w:val="00B25A74"/>
    <w:rsid w:val="00B26822"/>
    <w:rsid w:val="00B30667"/>
    <w:rsid w:val="00B421E8"/>
    <w:rsid w:val="00B45F47"/>
    <w:rsid w:val="00B50C99"/>
    <w:rsid w:val="00B51B07"/>
    <w:rsid w:val="00B52BAE"/>
    <w:rsid w:val="00B54C47"/>
    <w:rsid w:val="00B62630"/>
    <w:rsid w:val="00B6430C"/>
    <w:rsid w:val="00B65E1E"/>
    <w:rsid w:val="00B67BC5"/>
    <w:rsid w:val="00BA0F28"/>
    <w:rsid w:val="00BA7891"/>
    <w:rsid w:val="00BB1E3C"/>
    <w:rsid w:val="00BB2FD0"/>
    <w:rsid w:val="00BC14C5"/>
    <w:rsid w:val="00BD0407"/>
    <w:rsid w:val="00BD183A"/>
    <w:rsid w:val="00BD2776"/>
    <w:rsid w:val="00BD326B"/>
    <w:rsid w:val="00BD511D"/>
    <w:rsid w:val="00BE05FD"/>
    <w:rsid w:val="00BE1979"/>
    <w:rsid w:val="00BF3E7F"/>
    <w:rsid w:val="00BF71AC"/>
    <w:rsid w:val="00C14511"/>
    <w:rsid w:val="00C22086"/>
    <w:rsid w:val="00C240A2"/>
    <w:rsid w:val="00C24E9B"/>
    <w:rsid w:val="00C31BA2"/>
    <w:rsid w:val="00C42780"/>
    <w:rsid w:val="00C862A5"/>
    <w:rsid w:val="00C87D56"/>
    <w:rsid w:val="00C91081"/>
    <w:rsid w:val="00CA2652"/>
    <w:rsid w:val="00CB1157"/>
    <w:rsid w:val="00CB6C3C"/>
    <w:rsid w:val="00CB76CC"/>
    <w:rsid w:val="00CC140A"/>
    <w:rsid w:val="00CC31C1"/>
    <w:rsid w:val="00CC31C7"/>
    <w:rsid w:val="00CC4271"/>
    <w:rsid w:val="00CC5B15"/>
    <w:rsid w:val="00CD60DC"/>
    <w:rsid w:val="00CD70DD"/>
    <w:rsid w:val="00D0150D"/>
    <w:rsid w:val="00D03D48"/>
    <w:rsid w:val="00D303E6"/>
    <w:rsid w:val="00D31D7C"/>
    <w:rsid w:val="00D3302D"/>
    <w:rsid w:val="00D40C20"/>
    <w:rsid w:val="00D60F13"/>
    <w:rsid w:val="00D72941"/>
    <w:rsid w:val="00D74052"/>
    <w:rsid w:val="00D919DC"/>
    <w:rsid w:val="00D94610"/>
    <w:rsid w:val="00DA0C6B"/>
    <w:rsid w:val="00DB0AA4"/>
    <w:rsid w:val="00DB2AFC"/>
    <w:rsid w:val="00DB3A5E"/>
    <w:rsid w:val="00DC4482"/>
    <w:rsid w:val="00DC4518"/>
    <w:rsid w:val="00DC776E"/>
    <w:rsid w:val="00DE3543"/>
    <w:rsid w:val="00DE79CE"/>
    <w:rsid w:val="00DF34C2"/>
    <w:rsid w:val="00E058D7"/>
    <w:rsid w:val="00E1567B"/>
    <w:rsid w:val="00E312D0"/>
    <w:rsid w:val="00E343C5"/>
    <w:rsid w:val="00E37683"/>
    <w:rsid w:val="00E424CA"/>
    <w:rsid w:val="00E55B99"/>
    <w:rsid w:val="00E601A2"/>
    <w:rsid w:val="00E66A77"/>
    <w:rsid w:val="00E76E1F"/>
    <w:rsid w:val="00E8186B"/>
    <w:rsid w:val="00EA371A"/>
    <w:rsid w:val="00EA387E"/>
    <w:rsid w:val="00EA60DC"/>
    <w:rsid w:val="00EB2807"/>
    <w:rsid w:val="00ED5B69"/>
    <w:rsid w:val="00EE090F"/>
    <w:rsid w:val="00EE3A61"/>
    <w:rsid w:val="00EF41E2"/>
    <w:rsid w:val="00F010D6"/>
    <w:rsid w:val="00F239C6"/>
    <w:rsid w:val="00F30683"/>
    <w:rsid w:val="00F407DB"/>
    <w:rsid w:val="00F40C3B"/>
    <w:rsid w:val="00F43D32"/>
    <w:rsid w:val="00F46546"/>
    <w:rsid w:val="00F621AE"/>
    <w:rsid w:val="00F66B79"/>
    <w:rsid w:val="00F7475A"/>
    <w:rsid w:val="00F77113"/>
    <w:rsid w:val="00F779BA"/>
    <w:rsid w:val="00F81F6A"/>
    <w:rsid w:val="00F866F9"/>
    <w:rsid w:val="00F8702A"/>
    <w:rsid w:val="00F915B6"/>
    <w:rsid w:val="00F964E8"/>
    <w:rsid w:val="00FB7FBB"/>
    <w:rsid w:val="00FC4905"/>
    <w:rsid w:val="00FD15D3"/>
    <w:rsid w:val="00FF1DE4"/>
    <w:rsid w:val="00FF7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82C07E60-9C08-40EF-B7C3-492FC63C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AE00DC"/>
    <w:pPr>
      <w:keepNext/>
      <w:spacing w:after="0" w:line="240" w:lineRule="auto"/>
      <w:ind w:left="426" w:hanging="426"/>
      <w:jc w:val="both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00D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44A72"/>
  </w:style>
  <w:style w:type="paragraph" w:styleId="a5">
    <w:name w:val="footer"/>
    <w:basedOn w:val="a"/>
    <w:link w:val="a6"/>
    <w:uiPriority w:val="99"/>
    <w:unhideWhenUsed/>
    <w:rsid w:val="00944A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44A72"/>
  </w:style>
  <w:style w:type="paragraph" w:customStyle="1" w:styleId="ConsNormal">
    <w:name w:val="ConsNormal"/>
    <w:rsid w:val="0020108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A2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2E76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unhideWhenUsed/>
    <w:rsid w:val="00FC4905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Текст Знак"/>
    <w:basedOn w:val="a0"/>
    <w:link w:val="a9"/>
    <w:rsid w:val="00FC490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68199D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68199D"/>
    <w:rPr>
      <w:color w:val="800080"/>
      <w:u w:val="single"/>
    </w:rPr>
  </w:style>
  <w:style w:type="paragraph" w:customStyle="1" w:styleId="xl65">
    <w:name w:val="xl65"/>
    <w:basedOn w:val="a"/>
    <w:rsid w:val="0068199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7">
    <w:name w:val="xl67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8">
    <w:name w:val="xl68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68199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3">
    <w:name w:val="xl63"/>
    <w:basedOn w:val="a"/>
    <w:rsid w:val="00F621A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F62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uiPriority w:val="1"/>
    <w:qFormat/>
    <w:rsid w:val="006967CF"/>
    <w:pPr>
      <w:spacing w:after="0" w:line="240" w:lineRule="auto"/>
    </w:pPr>
  </w:style>
  <w:style w:type="paragraph" w:customStyle="1" w:styleId="xl70">
    <w:name w:val="xl70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B52B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e">
    <w:name w:val="Table Grid"/>
    <w:basedOn w:val="a1"/>
    <w:rsid w:val="000678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72">
    <w:name w:val="xl72"/>
    <w:basedOn w:val="a"/>
    <w:rsid w:val="005869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69439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2</FullName>
  </documentManagement>
</p:properties>
</file>

<file path=customXml/itemProps1.xml><?xml version="1.0" encoding="utf-8"?>
<ds:datastoreItem xmlns:ds="http://schemas.openxmlformats.org/officeDocument/2006/customXml" ds:itemID="{B0E5735C-5592-4880-83FE-AB8BCE89D73C}"/>
</file>

<file path=customXml/itemProps2.xml><?xml version="1.0" encoding="utf-8"?>
<ds:datastoreItem xmlns:ds="http://schemas.openxmlformats.org/officeDocument/2006/customXml" ds:itemID="{D0D71C4E-D5EF-4A6E-9950-C531983D310A}"/>
</file>

<file path=customXml/itemProps3.xml><?xml version="1.0" encoding="utf-8"?>
<ds:datastoreItem xmlns:ds="http://schemas.openxmlformats.org/officeDocument/2006/customXml" ds:itemID="{508DD203-E2F5-48CA-B8CE-84E28CF52869}"/>
</file>

<file path=customXml/itemProps4.xml><?xml version="1.0" encoding="utf-8"?>
<ds:datastoreItem xmlns:ds="http://schemas.openxmlformats.org/officeDocument/2006/customXml" ds:itemID="{408F402A-752B-46A0-88DD-D69850CAAF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64</Pages>
  <Words>15274</Words>
  <Characters>87063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102133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Шатеев Александр Валерьевич</dc:creator>
  <cp:lastModifiedBy>Капкова Ирина Васильевна</cp:lastModifiedBy>
  <cp:revision>50</cp:revision>
  <cp:lastPrinted>2024-11-21T11:15:00Z</cp:lastPrinted>
  <dcterms:created xsi:type="dcterms:W3CDTF">2022-12-26T14:25:00Z</dcterms:created>
  <dcterms:modified xsi:type="dcterms:W3CDTF">2024-12-04T07:37:00Z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