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4D0CAA" w:rsidRDefault="00715E23" w:rsidP="004D0CAA">
      <w:pPr>
        <w:jc w:val="center"/>
        <w:rPr>
          <w:caps/>
          <w:sz w:val="32"/>
          <w:szCs w:val="32"/>
        </w:rPr>
      </w:pPr>
      <w:r w:rsidRPr="004D0CAA">
        <w:rPr>
          <w:caps/>
          <w:sz w:val="32"/>
          <w:szCs w:val="32"/>
        </w:rPr>
        <w:t>ВОЛГОГРАДСКая городская дума</w:t>
      </w:r>
      <w:r w:rsidR="00A614B1" w:rsidRPr="004D0CAA">
        <w:rPr>
          <w:caps/>
          <w:sz w:val="32"/>
          <w:szCs w:val="32"/>
        </w:rPr>
        <w:t xml:space="preserve">             </w:t>
      </w:r>
    </w:p>
    <w:p w:rsidR="00715E23" w:rsidRPr="004D0CAA" w:rsidRDefault="00715E23" w:rsidP="004D0CAA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4D0CAA" w:rsidRDefault="00715E23" w:rsidP="004D0CAA">
      <w:pPr>
        <w:pBdr>
          <w:bottom w:val="double" w:sz="12" w:space="1" w:color="auto"/>
        </w:pBdr>
        <w:jc w:val="center"/>
        <w:rPr>
          <w:b/>
          <w:sz w:val="32"/>
        </w:rPr>
      </w:pPr>
      <w:r w:rsidRPr="004D0CAA">
        <w:rPr>
          <w:b/>
          <w:sz w:val="32"/>
        </w:rPr>
        <w:t>РЕШЕНИЕ</w:t>
      </w:r>
    </w:p>
    <w:p w:rsidR="00715E23" w:rsidRPr="004D0CAA" w:rsidRDefault="00715E23" w:rsidP="004D0CAA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4D0CAA" w:rsidRDefault="00556EF0" w:rsidP="004D0CAA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4D0CAA">
        <w:rPr>
          <w:sz w:val="16"/>
          <w:szCs w:val="16"/>
        </w:rPr>
        <w:t xml:space="preserve">400066, Волгоград, </w:t>
      </w:r>
      <w:proofErr w:type="spellStart"/>
      <w:r w:rsidRPr="004D0CAA">
        <w:rPr>
          <w:sz w:val="16"/>
          <w:szCs w:val="16"/>
        </w:rPr>
        <w:t>пр-кт</w:t>
      </w:r>
      <w:proofErr w:type="spellEnd"/>
      <w:r w:rsidRPr="004D0CAA">
        <w:rPr>
          <w:sz w:val="16"/>
          <w:szCs w:val="16"/>
        </w:rPr>
        <w:t xml:space="preserve"> им.</w:t>
      </w:r>
      <w:r w:rsidR="0010551E" w:rsidRPr="004D0CAA">
        <w:rPr>
          <w:sz w:val="16"/>
          <w:szCs w:val="16"/>
        </w:rPr>
        <w:t xml:space="preserve"> </w:t>
      </w:r>
      <w:proofErr w:type="spellStart"/>
      <w:r w:rsidRPr="004D0CAA">
        <w:rPr>
          <w:sz w:val="16"/>
          <w:szCs w:val="16"/>
        </w:rPr>
        <w:t>В.И.Ленина</w:t>
      </w:r>
      <w:proofErr w:type="spellEnd"/>
      <w:r w:rsidRPr="004D0CAA">
        <w:rPr>
          <w:sz w:val="16"/>
          <w:szCs w:val="16"/>
        </w:rPr>
        <w:t xml:space="preserve">, д. 10, тел./факс (8442) 38-08-89, </w:t>
      </w:r>
      <w:r w:rsidRPr="004D0CAA">
        <w:rPr>
          <w:sz w:val="16"/>
          <w:szCs w:val="16"/>
          <w:lang w:val="en-US"/>
        </w:rPr>
        <w:t>E</w:t>
      </w:r>
      <w:r w:rsidRPr="004D0CAA">
        <w:rPr>
          <w:sz w:val="16"/>
          <w:szCs w:val="16"/>
        </w:rPr>
        <w:t>-</w:t>
      </w:r>
      <w:r w:rsidRPr="004D0CAA">
        <w:rPr>
          <w:sz w:val="16"/>
          <w:szCs w:val="16"/>
          <w:lang w:val="en-US"/>
        </w:rPr>
        <w:t>mail</w:t>
      </w:r>
      <w:r w:rsidRPr="004D0CAA">
        <w:rPr>
          <w:sz w:val="16"/>
          <w:szCs w:val="16"/>
        </w:rPr>
        <w:t xml:space="preserve">: </w:t>
      </w:r>
      <w:proofErr w:type="spellStart"/>
      <w:r w:rsidR="005E5400" w:rsidRPr="004D0CAA">
        <w:rPr>
          <w:sz w:val="16"/>
          <w:szCs w:val="16"/>
          <w:lang w:val="en-US"/>
        </w:rPr>
        <w:t>gs</w:t>
      </w:r>
      <w:proofErr w:type="spellEnd"/>
      <w:r w:rsidR="005E5400" w:rsidRPr="004D0CAA">
        <w:rPr>
          <w:sz w:val="16"/>
          <w:szCs w:val="16"/>
        </w:rPr>
        <w:t>_</w:t>
      </w:r>
      <w:proofErr w:type="spellStart"/>
      <w:r w:rsidR="005E5400" w:rsidRPr="004D0CAA">
        <w:rPr>
          <w:sz w:val="16"/>
          <w:szCs w:val="16"/>
          <w:lang w:val="en-US"/>
        </w:rPr>
        <w:t>kanc</w:t>
      </w:r>
      <w:proofErr w:type="spellEnd"/>
      <w:r w:rsidR="005E5400" w:rsidRPr="004D0CAA">
        <w:rPr>
          <w:sz w:val="16"/>
          <w:szCs w:val="16"/>
        </w:rPr>
        <w:t>@</w:t>
      </w:r>
      <w:proofErr w:type="spellStart"/>
      <w:r w:rsidR="005E5400" w:rsidRPr="004D0CAA">
        <w:rPr>
          <w:sz w:val="16"/>
          <w:szCs w:val="16"/>
          <w:lang w:val="en-US"/>
        </w:rPr>
        <w:t>volgsovet</w:t>
      </w:r>
      <w:proofErr w:type="spellEnd"/>
      <w:r w:rsidR="005E5400" w:rsidRPr="004D0CAA">
        <w:rPr>
          <w:sz w:val="16"/>
          <w:szCs w:val="16"/>
        </w:rPr>
        <w:t>.</w:t>
      </w:r>
      <w:proofErr w:type="spellStart"/>
      <w:r w:rsidR="005E5400" w:rsidRPr="004D0CAA">
        <w:rPr>
          <w:sz w:val="16"/>
          <w:szCs w:val="16"/>
          <w:lang w:val="en-US"/>
        </w:rPr>
        <w:t>ru</w:t>
      </w:r>
      <w:proofErr w:type="spellEnd"/>
    </w:p>
    <w:p w:rsidR="00715E23" w:rsidRPr="004D0CAA" w:rsidRDefault="00715E23" w:rsidP="004D0CAA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4D0CAA" w:rsidTr="002E7342">
        <w:tc>
          <w:tcPr>
            <w:tcW w:w="486" w:type="dxa"/>
            <w:vAlign w:val="bottom"/>
            <w:hideMark/>
          </w:tcPr>
          <w:p w:rsidR="00715E23" w:rsidRPr="004D0CAA" w:rsidRDefault="00715E23" w:rsidP="004D0CAA">
            <w:pPr>
              <w:pStyle w:val="aa"/>
              <w:jc w:val="center"/>
            </w:pPr>
            <w:r w:rsidRPr="004D0CAA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4D0CAA" w:rsidRDefault="00715E23" w:rsidP="004D0CAA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Pr="004D0CAA" w:rsidRDefault="00715E23" w:rsidP="004D0CAA">
            <w:pPr>
              <w:pStyle w:val="aa"/>
              <w:jc w:val="center"/>
            </w:pPr>
            <w:r w:rsidRPr="004D0CAA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4D0CAA" w:rsidRDefault="00715E23" w:rsidP="004D0CAA">
            <w:pPr>
              <w:pStyle w:val="aa"/>
              <w:jc w:val="center"/>
            </w:pPr>
          </w:p>
        </w:tc>
      </w:tr>
    </w:tbl>
    <w:p w:rsidR="005F5EAC" w:rsidRPr="004D0CAA" w:rsidRDefault="005F5EAC" w:rsidP="004D0CAA">
      <w:pPr>
        <w:tabs>
          <w:tab w:val="left" w:pos="9639"/>
        </w:tabs>
        <w:rPr>
          <w:sz w:val="28"/>
          <w:szCs w:val="28"/>
        </w:rPr>
      </w:pPr>
    </w:p>
    <w:p w:rsidR="00A614B1" w:rsidRPr="004D0CAA" w:rsidRDefault="00767253" w:rsidP="004D0CAA">
      <w:pPr>
        <w:widowControl w:val="0"/>
        <w:tabs>
          <w:tab w:val="left" w:pos="3544"/>
          <w:tab w:val="left" w:pos="4253"/>
          <w:tab w:val="left" w:pos="5529"/>
          <w:tab w:val="left" w:pos="6096"/>
          <w:tab w:val="left" w:pos="6237"/>
          <w:tab w:val="left" w:pos="8640"/>
        </w:tabs>
        <w:suppressAutoHyphens/>
        <w:autoSpaceDE w:val="0"/>
        <w:autoSpaceDN w:val="0"/>
        <w:adjustRightInd w:val="0"/>
        <w:ind w:right="4536"/>
        <w:jc w:val="both"/>
        <w:rPr>
          <w:sz w:val="28"/>
          <w:szCs w:val="28"/>
        </w:rPr>
      </w:pPr>
      <w:r w:rsidRPr="004D0CAA">
        <w:rPr>
          <w:sz w:val="28"/>
          <w:szCs w:val="28"/>
        </w:rPr>
        <w:t xml:space="preserve">О </w:t>
      </w:r>
      <w:r w:rsidR="008A5887" w:rsidRPr="004D0CAA">
        <w:rPr>
          <w:sz w:val="28"/>
          <w:szCs w:val="28"/>
        </w:rPr>
        <w:t xml:space="preserve">внесении изменений в решение Волгоградской городской Думы </w:t>
      </w:r>
      <w:r w:rsidR="004D0CAA">
        <w:rPr>
          <w:sz w:val="28"/>
          <w:szCs w:val="28"/>
        </w:rPr>
        <w:t xml:space="preserve">                </w:t>
      </w:r>
      <w:r w:rsidR="008A5887" w:rsidRPr="004D0CAA">
        <w:rPr>
          <w:sz w:val="28"/>
          <w:szCs w:val="28"/>
        </w:rPr>
        <w:t xml:space="preserve">от 27.09.2006 № 34/779 «Об утверждении Положения об увековечении памяти выдающихся граждан, событий и организаций в городе-герое Волгограде» </w:t>
      </w:r>
    </w:p>
    <w:p w:rsidR="0012498F" w:rsidRPr="004D0CAA" w:rsidRDefault="0012498F" w:rsidP="004D0CAA">
      <w:pPr>
        <w:tabs>
          <w:tab w:val="left" w:pos="4253"/>
        </w:tabs>
        <w:ind w:right="5386"/>
        <w:jc w:val="both"/>
        <w:rPr>
          <w:sz w:val="28"/>
          <w:szCs w:val="28"/>
        </w:rPr>
      </w:pPr>
    </w:p>
    <w:p w:rsidR="0012498F" w:rsidRPr="004D0CAA" w:rsidRDefault="0038337F" w:rsidP="004D0CAA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D0CAA">
        <w:rPr>
          <w:rFonts w:ascii="Times New Roman" w:hAnsi="Times New Roman" w:cs="Times New Roman"/>
          <w:sz w:val="28"/>
          <w:szCs w:val="28"/>
        </w:rPr>
        <w:t xml:space="preserve">В </w:t>
      </w:r>
      <w:r w:rsidR="0055164C" w:rsidRPr="004D0CAA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475C96" w:rsidRPr="004D0CAA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="0055164C" w:rsidRPr="004D0CAA">
        <w:rPr>
          <w:rFonts w:ascii="Times New Roman" w:hAnsi="Times New Roman" w:cs="Times New Roman"/>
          <w:sz w:val="28"/>
          <w:szCs w:val="28"/>
        </w:rPr>
        <w:t xml:space="preserve"> от 06 октября 2003 г. № 131-ФЗ «Об общих принципах организации местного самоуправления в </w:t>
      </w:r>
      <w:r w:rsidR="00111D07">
        <w:rPr>
          <w:rFonts w:ascii="Times New Roman" w:hAnsi="Times New Roman" w:cs="Times New Roman"/>
          <w:sz w:val="28"/>
          <w:szCs w:val="28"/>
        </w:rPr>
        <w:t xml:space="preserve">        </w:t>
      </w:r>
      <w:r w:rsidR="0055164C" w:rsidRPr="004D0CAA">
        <w:rPr>
          <w:rFonts w:ascii="Times New Roman" w:hAnsi="Times New Roman" w:cs="Times New Roman"/>
          <w:sz w:val="28"/>
          <w:szCs w:val="28"/>
        </w:rPr>
        <w:t>Российской Федерации»,</w:t>
      </w:r>
      <w:r w:rsidR="00475C96" w:rsidRPr="004D0CAA">
        <w:rPr>
          <w:rFonts w:ascii="Times New Roman" w:hAnsi="Times New Roman" w:cs="Times New Roman"/>
          <w:sz w:val="28"/>
          <w:szCs w:val="28"/>
        </w:rPr>
        <w:t xml:space="preserve"> руководствуясь статьями </w:t>
      </w:r>
      <w:r w:rsidR="008A5887" w:rsidRPr="004D0CAA">
        <w:rPr>
          <w:rFonts w:ascii="Times New Roman" w:hAnsi="Times New Roman" w:cs="Times New Roman"/>
          <w:sz w:val="28"/>
          <w:szCs w:val="28"/>
        </w:rPr>
        <w:t>24</w:t>
      </w:r>
      <w:r w:rsidR="0055164C" w:rsidRPr="004D0CAA">
        <w:rPr>
          <w:rFonts w:ascii="Times New Roman" w:hAnsi="Times New Roman" w:cs="Times New Roman"/>
          <w:sz w:val="28"/>
          <w:szCs w:val="28"/>
        </w:rPr>
        <w:t xml:space="preserve">, 26 Устава </w:t>
      </w:r>
      <w:r w:rsidR="00111D0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55164C" w:rsidRPr="004D0CAA">
        <w:rPr>
          <w:rFonts w:ascii="Times New Roman" w:hAnsi="Times New Roman" w:cs="Times New Roman"/>
          <w:sz w:val="28"/>
          <w:szCs w:val="28"/>
        </w:rPr>
        <w:t>города-героя Волгограда,</w:t>
      </w:r>
      <w:r w:rsidR="0055164C" w:rsidRPr="004D0CAA">
        <w:rPr>
          <w:szCs w:val="28"/>
        </w:rPr>
        <w:t xml:space="preserve"> </w:t>
      </w:r>
      <w:r w:rsidR="00DC76D8" w:rsidRPr="004D0CAA">
        <w:rPr>
          <w:rFonts w:ascii="Times New Roman" w:hAnsi="Times New Roman" w:cs="Times New Roman"/>
          <w:sz w:val="28"/>
          <w:szCs w:val="28"/>
        </w:rPr>
        <w:t>Волгоградская городская Дума</w:t>
      </w:r>
    </w:p>
    <w:p w:rsidR="0012498F" w:rsidRPr="004D0CAA" w:rsidRDefault="0012498F" w:rsidP="004D0CA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0CAA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C112F1" w:rsidRPr="004D0CAA" w:rsidRDefault="008A5887" w:rsidP="004D0CA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D0CAA">
        <w:rPr>
          <w:sz w:val="28"/>
          <w:szCs w:val="28"/>
        </w:rPr>
        <w:t xml:space="preserve">1. Внести в решение Волгоградской городской Думы от 27.09.2006 </w:t>
      </w:r>
      <w:r w:rsidR="004D0CAA">
        <w:rPr>
          <w:sz w:val="28"/>
          <w:szCs w:val="28"/>
        </w:rPr>
        <w:t xml:space="preserve">         </w:t>
      </w:r>
      <w:r w:rsidRPr="004D0CAA">
        <w:rPr>
          <w:sz w:val="28"/>
          <w:szCs w:val="28"/>
        </w:rPr>
        <w:t xml:space="preserve">№ 34/779 «Об утверждении </w:t>
      </w:r>
      <w:r w:rsidR="008230F6" w:rsidRPr="004D0CAA">
        <w:rPr>
          <w:sz w:val="28"/>
          <w:szCs w:val="28"/>
        </w:rPr>
        <w:t>П</w:t>
      </w:r>
      <w:r w:rsidRPr="004D0CAA">
        <w:rPr>
          <w:sz w:val="28"/>
          <w:szCs w:val="28"/>
        </w:rPr>
        <w:t xml:space="preserve">оложения об увековечении памяти </w:t>
      </w:r>
      <w:r w:rsidR="00111D07">
        <w:rPr>
          <w:sz w:val="28"/>
          <w:szCs w:val="28"/>
        </w:rPr>
        <w:t xml:space="preserve">       </w:t>
      </w:r>
      <w:r w:rsidRPr="004D0CAA">
        <w:rPr>
          <w:sz w:val="28"/>
          <w:szCs w:val="28"/>
        </w:rPr>
        <w:t>выдающихся граждан, событий и организаций в городе-герое Волгограде»</w:t>
      </w:r>
      <w:r w:rsidR="00285EEA" w:rsidRPr="004D0CAA">
        <w:rPr>
          <w:sz w:val="28"/>
          <w:szCs w:val="28"/>
        </w:rPr>
        <w:t xml:space="preserve"> (далее </w:t>
      </w:r>
      <w:r w:rsidR="00AF6376">
        <w:rPr>
          <w:sz w:val="28"/>
          <w:szCs w:val="28"/>
        </w:rPr>
        <w:t>–</w:t>
      </w:r>
      <w:r w:rsidR="00285EEA" w:rsidRPr="004D0CAA">
        <w:rPr>
          <w:sz w:val="28"/>
          <w:szCs w:val="28"/>
        </w:rPr>
        <w:t xml:space="preserve"> решение)</w:t>
      </w:r>
      <w:r w:rsidRPr="004D0CAA">
        <w:rPr>
          <w:sz w:val="28"/>
          <w:szCs w:val="28"/>
        </w:rPr>
        <w:t xml:space="preserve"> следующие изменения</w:t>
      </w:r>
      <w:r w:rsidR="00C112F1" w:rsidRPr="004D0CAA">
        <w:rPr>
          <w:sz w:val="28"/>
          <w:szCs w:val="28"/>
        </w:rPr>
        <w:t xml:space="preserve">: </w:t>
      </w:r>
    </w:p>
    <w:p w:rsidR="008A5887" w:rsidRPr="004D0CAA" w:rsidRDefault="008A5887" w:rsidP="004D0C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0CAA">
        <w:rPr>
          <w:sz w:val="28"/>
          <w:szCs w:val="28"/>
        </w:rPr>
        <w:t>1.1. Наименование изложить в следующей редакции:</w:t>
      </w:r>
    </w:p>
    <w:p w:rsidR="008A5887" w:rsidRPr="004D0CAA" w:rsidRDefault="008230F6" w:rsidP="004D0C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0CAA">
        <w:rPr>
          <w:sz w:val="28"/>
          <w:szCs w:val="28"/>
        </w:rPr>
        <w:t xml:space="preserve">«Об </w:t>
      </w:r>
      <w:r w:rsidR="008A5887" w:rsidRPr="004D0CAA">
        <w:rPr>
          <w:sz w:val="28"/>
          <w:szCs w:val="28"/>
        </w:rPr>
        <w:t>увековечении памяти выдающихся граждан, событий и организаций в городе-герое Волгограде».</w:t>
      </w:r>
    </w:p>
    <w:p w:rsidR="008A5887" w:rsidRPr="00AE0943" w:rsidRDefault="00AE0943" w:rsidP="004D0C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0943">
        <w:rPr>
          <w:sz w:val="28"/>
          <w:szCs w:val="28"/>
        </w:rPr>
        <w:t>1</w:t>
      </w:r>
      <w:r w:rsidR="00211F74" w:rsidRPr="00AE0943">
        <w:rPr>
          <w:sz w:val="28"/>
          <w:szCs w:val="28"/>
        </w:rPr>
        <w:t>.2.</w:t>
      </w:r>
      <w:r w:rsidR="00285EEA" w:rsidRPr="00AE0943">
        <w:rPr>
          <w:sz w:val="28"/>
          <w:szCs w:val="28"/>
        </w:rPr>
        <w:t xml:space="preserve"> В </w:t>
      </w:r>
      <w:r w:rsidR="008A5887" w:rsidRPr="00AE0943">
        <w:rPr>
          <w:sz w:val="28"/>
          <w:szCs w:val="28"/>
        </w:rPr>
        <w:t>преамбуле цифры «5, 7</w:t>
      </w:r>
      <w:r w:rsidR="003F54C8" w:rsidRPr="00AE0943">
        <w:rPr>
          <w:sz w:val="28"/>
          <w:szCs w:val="28"/>
        </w:rPr>
        <w:t>,</w:t>
      </w:r>
      <w:r w:rsidR="008A5887" w:rsidRPr="00AE0943">
        <w:rPr>
          <w:sz w:val="28"/>
          <w:szCs w:val="28"/>
        </w:rPr>
        <w:t>» исключить.</w:t>
      </w:r>
    </w:p>
    <w:p w:rsidR="008A5887" w:rsidRPr="00AE0943" w:rsidRDefault="003F54C8" w:rsidP="004D0C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0943">
        <w:rPr>
          <w:sz w:val="28"/>
          <w:szCs w:val="28"/>
        </w:rPr>
        <w:t>1.3.</w:t>
      </w:r>
      <w:r w:rsidR="008A5887" w:rsidRPr="00AE0943">
        <w:rPr>
          <w:sz w:val="28"/>
          <w:szCs w:val="28"/>
        </w:rPr>
        <w:t xml:space="preserve"> Пункт</w:t>
      </w:r>
      <w:r w:rsidR="00F3083E" w:rsidRPr="00AE0943">
        <w:rPr>
          <w:sz w:val="28"/>
          <w:szCs w:val="28"/>
        </w:rPr>
        <w:t xml:space="preserve"> </w:t>
      </w:r>
      <w:r w:rsidR="008A5887" w:rsidRPr="00AE0943">
        <w:rPr>
          <w:sz w:val="28"/>
          <w:szCs w:val="28"/>
        </w:rPr>
        <w:t>1</w:t>
      </w:r>
      <w:r w:rsidR="00F3083E" w:rsidRPr="00AE0943">
        <w:rPr>
          <w:sz w:val="28"/>
          <w:szCs w:val="28"/>
        </w:rPr>
        <w:t xml:space="preserve"> </w:t>
      </w:r>
      <w:r w:rsidR="008A5887" w:rsidRPr="00AE0943">
        <w:rPr>
          <w:sz w:val="28"/>
          <w:szCs w:val="28"/>
        </w:rPr>
        <w:t>изложить в следующей редакции:</w:t>
      </w:r>
    </w:p>
    <w:p w:rsidR="003F54C8" w:rsidRPr="00AE0943" w:rsidRDefault="00285EEA" w:rsidP="004D0C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0943">
        <w:rPr>
          <w:sz w:val="28"/>
          <w:szCs w:val="28"/>
        </w:rPr>
        <w:t>«1. Утвердить прилагаем</w:t>
      </w:r>
      <w:r w:rsidR="003F54C8" w:rsidRPr="00AE0943">
        <w:rPr>
          <w:sz w:val="28"/>
          <w:szCs w:val="28"/>
        </w:rPr>
        <w:t xml:space="preserve">ые: </w:t>
      </w:r>
    </w:p>
    <w:p w:rsidR="003F54C8" w:rsidRPr="00AE0943" w:rsidRDefault="004D0CAA" w:rsidP="004D0C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0943">
        <w:rPr>
          <w:sz w:val="28"/>
          <w:szCs w:val="28"/>
        </w:rPr>
        <w:t xml:space="preserve">1.1. </w:t>
      </w:r>
      <w:r w:rsidR="008A5887" w:rsidRPr="00AE0943">
        <w:rPr>
          <w:sz w:val="28"/>
          <w:szCs w:val="28"/>
        </w:rPr>
        <w:t xml:space="preserve">Положение об увековечении памяти выдающихся граждан, событий </w:t>
      </w:r>
      <w:r w:rsidR="00111D07">
        <w:rPr>
          <w:sz w:val="28"/>
          <w:szCs w:val="28"/>
        </w:rPr>
        <w:t xml:space="preserve">     </w:t>
      </w:r>
      <w:r w:rsidR="008A5887" w:rsidRPr="00AE0943">
        <w:rPr>
          <w:sz w:val="28"/>
          <w:szCs w:val="28"/>
        </w:rPr>
        <w:t>и органи</w:t>
      </w:r>
      <w:r w:rsidR="00285EEA" w:rsidRPr="00AE0943">
        <w:rPr>
          <w:sz w:val="28"/>
          <w:szCs w:val="28"/>
        </w:rPr>
        <w:t>заций в городе-герое Волгограде.</w:t>
      </w:r>
    </w:p>
    <w:p w:rsidR="008A5887" w:rsidRPr="00AE0943" w:rsidRDefault="004D0CAA" w:rsidP="004D0C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0943">
        <w:rPr>
          <w:sz w:val="28"/>
          <w:szCs w:val="28"/>
        </w:rPr>
        <w:t xml:space="preserve">1.2. </w:t>
      </w:r>
      <w:r w:rsidR="003F54C8" w:rsidRPr="00AE0943">
        <w:rPr>
          <w:sz w:val="28"/>
          <w:szCs w:val="28"/>
        </w:rPr>
        <w:t xml:space="preserve">Положение о комиссии по рассмотрению материалов об увековечении памяти выдающихся граждан, событий и организаций в </w:t>
      </w:r>
      <w:r w:rsidR="00111D07">
        <w:rPr>
          <w:sz w:val="28"/>
          <w:szCs w:val="28"/>
        </w:rPr>
        <w:t xml:space="preserve">           </w:t>
      </w:r>
      <w:r w:rsidR="003F54C8" w:rsidRPr="00AE0943">
        <w:rPr>
          <w:sz w:val="28"/>
          <w:szCs w:val="28"/>
        </w:rPr>
        <w:t>городе-герое Волгограде</w:t>
      </w:r>
      <w:proofErr w:type="gramStart"/>
      <w:r w:rsidR="003F54C8" w:rsidRPr="00AE0943">
        <w:rPr>
          <w:sz w:val="28"/>
          <w:szCs w:val="28"/>
        </w:rPr>
        <w:t>.</w:t>
      </w:r>
      <w:r w:rsidR="00285EEA" w:rsidRPr="00AE0943">
        <w:rPr>
          <w:sz w:val="28"/>
          <w:szCs w:val="28"/>
        </w:rPr>
        <w:t>».</w:t>
      </w:r>
      <w:proofErr w:type="gramEnd"/>
    </w:p>
    <w:p w:rsidR="00F3083E" w:rsidRPr="00AE0943" w:rsidRDefault="003F54C8" w:rsidP="004D0C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0943">
        <w:rPr>
          <w:sz w:val="28"/>
          <w:szCs w:val="28"/>
        </w:rPr>
        <w:t>1.4.</w:t>
      </w:r>
      <w:r w:rsidR="00F3083E" w:rsidRPr="00AE0943">
        <w:rPr>
          <w:sz w:val="28"/>
          <w:szCs w:val="28"/>
        </w:rPr>
        <w:t xml:space="preserve"> Дополнить новым пунктом 2 следующего содержания:</w:t>
      </w:r>
    </w:p>
    <w:p w:rsidR="000C7ADD" w:rsidRPr="000C7ADD" w:rsidRDefault="00F3083E" w:rsidP="004D0C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0943">
        <w:rPr>
          <w:sz w:val="28"/>
          <w:szCs w:val="28"/>
        </w:rPr>
        <w:t>«</w:t>
      </w:r>
      <w:r w:rsidR="00C524D6" w:rsidRPr="00AE0943">
        <w:rPr>
          <w:sz w:val="28"/>
          <w:szCs w:val="28"/>
        </w:rPr>
        <w:t xml:space="preserve">2. Создать комиссию </w:t>
      </w:r>
      <w:r w:rsidR="00C524D6" w:rsidRPr="004D0CAA">
        <w:rPr>
          <w:sz w:val="28"/>
          <w:szCs w:val="28"/>
        </w:rPr>
        <w:t>по рассмотрению материалов об увековечении памяти выдающихся граждан,</w:t>
      </w:r>
      <w:r w:rsidRPr="004D0CAA">
        <w:rPr>
          <w:sz w:val="28"/>
          <w:szCs w:val="28"/>
        </w:rPr>
        <w:t xml:space="preserve"> событий и организаций в городе-герое Волгограде</w:t>
      </w:r>
      <w:r w:rsidR="00817C62" w:rsidRPr="000C7ADD">
        <w:rPr>
          <w:sz w:val="28"/>
          <w:szCs w:val="28"/>
        </w:rPr>
        <w:t xml:space="preserve"> </w:t>
      </w:r>
      <w:r w:rsidR="00AE0943" w:rsidRPr="000C7ADD">
        <w:rPr>
          <w:sz w:val="28"/>
          <w:szCs w:val="28"/>
        </w:rPr>
        <w:t>в составе согласно приложению</w:t>
      </w:r>
      <w:r w:rsidR="00304BEC" w:rsidRPr="000C7ADD">
        <w:rPr>
          <w:sz w:val="28"/>
          <w:szCs w:val="28"/>
        </w:rPr>
        <w:t xml:space="preserve"> к настоящему решению</w:t>
      </w:r>
      <w:proofErr w:type="gramStart"/>
      <w:r w:rsidR="00AE0943" w:rsidRPr="000C7ADD">
        <w:rPr>
          <w:sz w:val="28"/>
          <w:szCs w:val="28"/>
        </w:rPr>
        <w:t>.»</w:t>
      </w:r>
      <w:r w:rsidR="000C7ADD" w:rsidRPr="000C7ADD">
        <w:rPr>
          <w:sz w:val="28"/>
          <w:szCs w:val="28"/>
        </w:rPr>
        <w:t>.</w:t>
      </w:r>
      <w:r w:rsidR="00AE0943" w:rsidRPr="000C7ADD">
        <w:rPr>
          <w:sz w:val="28"/>
          <w:szCs w:val="28"/>
        </w:rPr>
        <w:t xml:space="preserve"> </w:t>
      </w:r>
      <w:proofErr w:type="gramEnd"/>
    </w:p>
    <w:p w:rsidR="00F3083E" w:rsidRPr="00AE0943" w:rsidRDefault="003F54C8" w:rsidP="004D0C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0943">
        <w:rPr>
          <w:sz w:val="28"/>
          <w:szCs w:val="28"/>
        </w:rPr>
        <w:t>1.5.</w:t>
      </w:r>
      <w:r w:rsidR="00F3083E" w:rsidRPr="00AE0943">
        <w:rPr>
          <w:sz w:val="28"/>
          <w:szCs w:val="28"/>
        </w:rPr>
        <w:t xml:space="preserve"> Пункты 2</w:t>
      </w:r>
      <w:r w:rsidR="00AF6376" w:rsidRPr="00AE0943">
        <w:rPr>
          <w:sz w:val="28"/>
          <w:szCs w:val="28"/>
        </w:rPr>
        <w:t xml:space="preserve"> – </w:t>
      </w:r>
      <w:r w:rsidR="00F3083E" w:rsidRPr="00AE0943">
        <w:rPr>
          <w:sz w:val="28"/>
          <w:szCs w:val="28"/>
        </w:rPr>
        <w:t>5 считать пунктами 3</w:t>
      </w:r>
      <w:r w:rsidR="00AF6376" w:rsidRPr="00AE0943">
        <w:rPr>
          <w:sz w:val="28"/>
          <w:szCs w:val="28"/>
        </w:rPr>
        <w:t xml:space="preserve"> – </w:t>
      </w:r>
      <w:r w:rsidR="00F3083E" w:rsidRPr="00AE0943">
        <w:rPr>
          <w:sz w:val="28"/>
          <w:szCs w:val="28"/>
        </w:rPr>
        <w:t>6 соответственно.</w:t>
      </w:r>
    </w:p>
    <w:p w:rsidR="00C524D6" w:rsidRPr="004D0CAA" w:rsidRDefault="003F54C8" w:rsidP="004D0C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0943">
        <w:rPr>
          <w:sz w:val="28"/>
          <w:szCs w:val="28"/>
        </w:rPr>
        <w:t>1.6.</w:t>
      </w:r>
      <w:r w:rsidR="00F3083E" w:rsidRPr="00AE0943">
        <w:rPr>
          <w:sz w:val="28"/>
          <w:szCs w:val="28"/>
        </w:rPr>
        <w:t xml:space="preserve"> </w:t>
      </w:r>
      <w:r w:rsidR="00F3083E" w:rsidRPr="004D0CAA">
        <w:rPr>
          <w:sz w:val="28"/>
          <w:szCs w:val="28"/>
        </w:rPr>
        <w:t xml:space="preserve">Пункт 3 изложить в следующей редакции:  </w:t>
      </w:r>
      <w:r w:rsidR="00C524D6" w:rsidRPr="004D0CAA">
        <w:rPr>
          <w:sz w:val="28"/>
          <w:szCs w:val="28"/>
        </w:rPr>
        <w:t xml:space="preserve"> </w:t>
      </w:r>
    </w:p>
    <w:p w:rsidR="00DE2CB1" w:rsidRPr="004D0CAA" w:rsidRDefault="00F3083E" w:rsidP="004D0C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0CAA">
        <w:rPr>
          <w:sz w:val="28"/>
          <w:szCs w:val="28"/>
        </w:rPr>
        <w:t>«3</w:t>
      </w:r>
      <w:r w:rsidR="00DE2CB1" w:rsidRPr="004D0CAA">
        <w:rPr>
          <w:sz w:val="28"/>
          <w:szCs w:val="28"/>
        </w:rPr>
        <w:t xml:space="preserve">. Признать утратившими силу: </w:t>
      </w:r>
    </w:p>
    <w:p w:rsidR="00DE2CB1" w:rsidRPr="004D0CAA" w:rsidRDefault="00F3083E" w:rsidP="004D0C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0CAA">
        <w:rPr>
          <w:sz w:val="28"/>
          <w:szCs w:val="28"/>
        </w:rPr>
        <w:t>3</w:t>
      </w:r>
      <w:r w:rsidR="00DE2CB1" w:rsidRPr="004D0CAA">
        <w:rPr>
          <w:sz w:val="28"/>
          <w:szCs w:val="28"/>
        </w:rPr>
        <w:t xml:space="preserve">.1. </w:t>
      </w:r>
      <w:hyperlink r:id="rId9" w:history="1">
        <w:proofErr w:type="gramStart"/>
        <w:r w:rsidR="00DE2CB1" w:rsidRPr="004D0CAA">
          <w:rPr>
            <w:sz w:val="28"/>
            <w:szCs w:val="28"/>
          </w:rPr>
          <w:t>П</w:t>
        </w:r>
      </w:hyperlink>
      <w:r w:rsidR="00DE2CB1" w:rsidRPr="004D0CAA">
        <w:rPr>
          <w:sz w:val="28"/>
          <w:szCs w:val="28"/>
        </w:rPr>
        <w:t>остановление</w:t>
      </w:r>
      <w:proofErr w:type="gramEnd"/>
      <w:r w:rsidR="00DE2CB1" w:rsidRPr="004D0CAA">
        <w:rPr>
          <w:sz w:val="28"/>
          <w:szCs w:val="28"/>
        </w:rPr>
        <w:t xml:space="preserve"> Волгоградского городского Совета народных депутатов и администрации Волгограда от 24.12.98 № 49/505/1663 «Об </w:t>
      </w:r>
      <w:r w:rsidR="00DE2CB1" w:rsidRPr="004D0CAA">
        <w:rPr>
          <w:sz w:val="28"/>
          <w:szCs w:val="28"/>
        </w:rPr>
        <w:lastRenderedPageBreak/>
        <w:t>утверждении порядка поступления и рассмотрения материалов об увековечении памяти выдающихся граждан, исторических событий, организаций, воинских частей в городе-герое Волгограде».</w:t>
      </w:r>
    </w:p>
    <w:p w:rsidR="00DE2CB1" w:rsidRPr="004D0CAA" w:rsidRDefault="00F3083E" w:rsidP="004D0C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0CAA">
        <w:rPr>
          <w:sz w:val="28"/>
          <w:szCs w:val="28"/>
        </w:rPr>
        <w:t>3</w:t>
      </w:r>
      <w:r w:rsidR="00DE2CB1" w:rsidRPr="004D0CAA">
        <w:rPr>
          <w:sz w:val="28"/>
          <w:szCs w:val="28"/>
        </w:rPr>
        <w:t>.2. Решения Волгоградской городской Думы:</w:t>
      </w:r>
    </w:p>
    <w:p w:rsidR="00DE2CB1" w:rsidRPr="004D0CAA" w:rsidRDefault="00DE2CB1" w:rsidP="004D0C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0CAA">
        <w:rPr>
          <w:sz w:val="28"/>
          <w:szCs w:val="28"/>
        </w:rPr>
        <w:t xml:space="preserve">от 18.06.2008 № 5/139 «Об утверждении состава комиссии по рассмотрению материалов об увековечении памяти выдающихся </w:t>
      </w:r>
      <w:r w:rsidR="00111D07">
        <w:rPr>
          <w:sz w:val="28"/>
          <w:szCs w:val="28"/>
        </w:rPr>
        <w:t xml:space="preserve">           </w:t>
      </w:r>
      <w:r w:rsidRPr="004D0CAA">
        <w:rPr>
          <w:sz w:val="28"/>
          <w:szCs w:val="28"/>
        </w:rPr>
        <w:t>граждан, событий и организаций в городе-герое Волгограде»;</w:t>
      </w:r>
    </w:p>
    <w:p w:rsidR="00DE2CB1" w:rsidRPr="004D0CAA" w:rsidRDefault="00DE2CB1" w:rsidP="004D0C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0CAA">
        <w:rPr>
          <w:sz w:val="28"/>
          <w:szCs w:val="28"/>
        </w:rPr>
        <w:t xml:space="preserve">от 25.11.2009 № 26/780 «О внесении изменений в решение Волгоградской городской Думы от 18.06.2008 № 5/139 «Об утверждении состава комиссии </w:t>
      </w:r>
      <w:r w:rsidR="00111D07">
        <w:rPr>
          <w:sz w:val="28"/>
          <w:szCs w:val="28"/>
        </w:rPr>
        <w:t xml:space="preserve">          </w:t>
      </w:r>
      <w:r w:rsidRPr="004D0CAA">
        <w:rPr>
          <w:sz w:val="28"/>
          <w:szCs w:val="28"/>
        </w:rPr>
        <w:t xml:space="preserve">по рассмотрению материалов об увековечении памяти выдающихся </w:t>
      </w:r>
      <w:r w:rsidR="00111D07">
        <w:rPr>
          <w:sz w:val="28"/>
          <w:szCs w:val="28"/>
        </w:rPr>
        <w:t xml:space="preserve">          </w:t>
      </w:r>
      <w:r w:rsidRPr="004D0CAA">
        <w:rPr>
          <w:sz w:val="28"/>
          <w:szCs w:val="28"/>
        </w:rPr>
        <w:t>граждан, событий и организаций в городе-герое Волгограде»;</w:t>
      </w:r>
    </w:p>
    <w:p w:rsidR="00DE2CB1" w:rsidRPr="004D0CAA" w:rsidRDefault="00DE2CB1" w:rsidP="004D0C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D0CAA">
        <w:rPr>
          <w:sz w:val="28"/>
          <w:szCs w:val="28"/>
        </w:rPr>
        <w:t xml:space="preserve">от 06.12.2010 № 39/1217 «О внесении изменений в состав комиссии </w:t>
      </w:r>
      <w:r w:rsidR="00111D07">
        <w:rPr>
          <w:sz w:val="28"/>
          <w:szCs w:val="28"/>
        </w:rPr>
        <w:t xml:space="preserve">       </w:t>
      </w:r>
      <w:r w:rsidRPr="004D0CAA">
        <w:rPr>
          <w:sz w:val="28"/>
          <w:szCs w:val="28"/>
        </w:rPr>
        <w:t xml:space="preserve">по рассмотрению материалов об увековечении памяти выдающихся </w:t>
      </w:r>
      <w:r w:rsidR="00111D07">
        <w:rPr>
          <w:sz w:val="28"/>
          <w:szCs w:val="28"/>
        </w:rPr>
        <w:t xml:space="preserve">         </w:t>
      </w:r>
      <w:r w:rsidRPr="004D0CAA">
        <w:rPr>
          <w:sz w:val="28"/>
          <w:szCs w:val="28"/>
        </w:rPr>
        <w:t xml:space="preserve">граждан, событий и организаций в городе-герое Волгограде, </w:t>
      </w:r>
      <w:r w:rsidR="00111D07">
        <w:rPr>
          <w:sz w:val="28"/>
          <w:szCs w:val="28"/>
        </w:rPr>
        <w:t xml:space="preserve">          </w:t>
      </w:r>
      <w:r w:rsidRPr="004D0CAA">
        <w:rPr>
          <w:sz w:val="28"/>
          <w:szCs w:val="28"/>
        </w:rPr>
        <w:t xml:space="preserve">утвержденный решением Волгоградской городской Думы от 18.06.2008 </w:t>
      </w:r>
      <w:r w:rsidR="00111D07">
        <w:rPr>
          <w:sz w:val="28"/>
          <w:szCs w:val="28"/>
        </w:rPr>
        <w:t xml:space="preserve">               </w:t>
      </w:r>
      <w:r w:rsidRPr="004D0CAA">
        <w:rPr>
          <w:sz w:val="28"/>
          <w:szCs w:val="28"/>
        </w:rPr>
        <w:t xml:space="preserve">№ 5/139 «Об утверждении состава комиссии по рассмотрению </w:t>
      </w:r>
      <w:r w:rsidR="00111D07">
        <w:rPr>
          <w:sz w:val="28"/>
          <w:szCs w:val="28"/>
        </w:rPr>
        <w:t xml:space="preserve">          </w:t>
      </w:r>
      <w:r w:rsidRPr="004D0CAA">
        <w:rPr>
          <w:sz w:val="28"/>
          <w:szCs w:val="28"/>
        </w:rPr>
        <w:t xml:space="preserve">материалов об увековечении памяти выдающихся граждан, событий и организаций в городе-герое Волгограде» (в редакции решения </w:t>
      </w:r>
      <w:r w:rsidR="00111D07">
        <w:rPr>
          <w:sz w:val="28"/>
          <w:szCs w:val="28"/>
        </w:rPr>
        <w:t xml:space="preserve">       </w:t>
      </w:r>
      <w:r w:rsidRPr="004D0CAA">
        <w:rPr>
          <w:sz w:val="28"/>
          <w:szCs w:val="28"/>
        </w:rPr>
        <w:t xml:space="preserve">Волгоградской городской </w:t>
      </w:r>
      <w:r w:rsidR="00111D07">
        <w:rPr>
          <w:sz w:val="28"/>
          <w:szCs w:val="28"/>
        </w:rPr>
        <w:t xml:space="preserve"> </w:t>
      </w:r>
      <w:r w:rsidRPr="004D0CAA">
        <w:rPr>
          <w:sz w:val="28"/>
          <w:szCs w:val="28"/>
        </w:rPr>
        <w:t>Думы от 25.11.2009 № 26</w:t>
      </w:r>
      <w:proofErr w:type="gramEnd"/>
      <w:r w:rsidRPr="004D0CAA">
        <w:rPr>
          <w:sz w:val="28"/>
          <w:szCs w:val="28"/>
        </w:rPr>
        <w:t xml:space="preserve">/780)»; </w:t>
      </w:r>
    </w:p>
    <w:p w:rsidR="00DE2CB1" w:rsidRPr="004D0CAA" w:rsidRDefault="00DE2CB1" w:rsidP="004D0C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D0CAA">
        <w:rPr>
          <w:sz w:val="28"/>
          <w:szCs w:val="28"/>
        </w:rPr>
        <w:t xml:space="preserve">от 02.11.2011 № 52/1578 «О внесении изменений в состав комиссии </w:t>
      </w:r>
      <w:r w:rsidR="00111D07">
        <w:rPr>
          <w:sz w:val="28"/>
          <w:szCs w:val="28"/>
        </w:rPr>
        <w:t xml:space="preserve">         </w:t>
      </w:r>
      <w:r w:rsidRPr="004D0CAA">
        <w:rPr>
          <w:sz w:val="28"/>
          <w:szCs w:val="28"/>
        </w:rPr>
        <w:t xml:space="preserve">по рассмотрению материалов об увековечении памяти выдающихся </w:t>
      </w:r>
      <w:r w:rsidR="00111D07">
        <w:rPr>
          <w:sz w:val="28"/>
          <w:szCs w:val="28"/>
        </w:rPr>
        <w:t xml:space="preserve">         </w:t>
      </w:r>
      <w:r w:rsidRPr="004D0CAA">
        <w:rPr>
          <w:sz w:val="28"/>
          <w:szCs w:val="28"/>
        </w:rPr>
        <w:t xml:space="preserve">граждан, событий и организаций в городе-герое Волгограде, утвержденный решением Волгоградской городской Думы от 18.06.2008 № 5/139 «Об утверждении состава комиссии по рассмотрению материалов об </w:t>
      </w:r>
      <w:r w:rsidR="00111D07">
        <w:rPr>
          <w:sz w:val="28"/>
          <w:szCs w:val="28"/>
        </w:rPr>
        <w:t xml:space="preserve">       </w:t>
      </w:r>
      <w:r w:rsidRPr="004D0CAA">
        <w:rPr>
          <w:sz w:val="28"/>
          <w:szCs w:val="28"/>
        </w:rPr>
        <w:t xml:space="preserve">увековечении памяти выдающихся граждан, событий и организаций в </w:t>
      </w:r>
      <w:r w:rsidR="00111D07">
        <w:rPr>
          <w:sz w:val="28"/>
          <w:szCs w:val="28"/>
        </w:rPr>
        <w:t xml:space="preserve">         </w:t>
      </w:r>
      <w:r w:rsidRPr="004D0CAA">
        <w:rPr>
          <w:sz w:val="28"/>
          <w:szCs w:val="28"/>
        </w:rPr>
        <w:t>городе-герое Волгограде» (в редакции на 06.12.2010)»;</w:t>
      </w:r>
      <w:proofErr w:type="gramEnd"/>
    </w:p>
    <w:p w:rsidR="00DE2CB1" w:rsidRPr="004D0CAA" w:rsidRDefault="00C87E43" w:rsidP="004D0CA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4D0CAA">
        <w:rPr>
          <w:bCs/>
          <w:sz w:val="28"/>
          <w:szCs w:val="28"/>
        </w:rPr>
        <w:t xml:space="preserve">от 02.10.2012 № 66/1987 «О внесении изменений в состав комиссии </w:t>
      </w:r>
      <w:r w:rsidR="00111D07">
        <w:rPr>
          <w:bCs/>
          <w:sz w:val="28"/>
          <w:szCs w:val="28"/>
        </w:rPr>
        <w:t xml:space="preserve">          </w:t>
      </w:r>
      <w:r w:rsidRPr="004D0CAA">
        <w:rPr>
          <w:bCs/>
          <w:sz w:val="28"/>
          <w:szCs w:val="28"/>
        </w:rPr>
        <w:t xml:space="preserve">по рассмотрению материалов об увековечении памяти выдающихся </w:t>
      </w:r>
      <w:r w:rsidR="00111D07">
        <w:rPr>
          <w:bCs/>
          <w:sz w:val="28"/>
          <w:szCs w:val="28"/>
        </w:rPr>
        <w:t xml:space="preserve">         </w:t>
      </w:r>
      <w:r w:rsidRPr="004D0CAA">
        <w:rPr>
          <w:bCs/>
          <w:sz w:val="28"/>
          <w:szCs w:val="28"/>
        </w:rPr>
        <w:t xml:space="preserve">граждан, событий и организаций в городе-герое Волгограде, </w:t>
      </w:r>
      <w:r w:rsidR="00111D07">
        <w:rPr>
          <w:bCs/>
          <w:sz w:val="28"/>
          <w:szCs w:val="28"/>
        </w:rPr>
        <w:t xml:space="preserve">        </w:t>
      </w:r>
      <w:r w:rsidRPr="004D0CAA">
        <w:rPr>
          <w:bCs/>
          <w:sz w:val="28"/>
          <w:szCs w:val="28"/>
        </w:rPr>
        <w:t xml:space="preserve">утвержденный решением Волгоградской городской Думы от 18.06.2008 </w:t>
      </w:r>
      <w:r w:rsidR="00111D07">
        <w:rPr>
          <w:bCs/>
          <w:sz w:val="28"/>
          <w:szCs w:val="28"/>
        </w:rPr>
        <w:t xml:space="preserve">          </w:t>
      </w:r>
      <w:r w:rsidRPr="004D0CAA">
        <w:rPr>
          <w:bCs/>
          <w:sz w:val="28"/>
          <w:szCs w:val="28"/>
        </w:rPr>
        <w:t xml:space="preserve">№ 5/139 «Об утверждении состава комиссии по рассмотрению материалов </w:t>
      </w:r>
      <w:r w:rsidR="00111D07">
        <w:rPr>
          <w:bCs/>
          <w:sz w:val="28"/>
          <w:szCs w:val="28"/>
        </w:rPr>
        <w:t xml:space="preserve">         </w:t>
      </w:r>
      <w:r w:rsidRPr="004D0CAA">
        <w:rPr>
          <w:bCs/>
          <w:sz w:val="28"/>
          <w:szCs w:val="28"/>
        </w:rPr>
        <w:t>об увековечении памяти выдающихся граждан, событий и организаций</w:t>
      </w:r>
      <w:r w:rsidR="00111D07">
        <w:rPr>
          <w:bCs/>
          <w:sz w:val="28"/>
          <w:szCs w:val="28"/>
        </w:rPr>
        <w:t xml:space="preserve"> </w:t>
      </w:r>
      <w:r w:rsidRPr="004D0CAA">
        <w:rPr>
          <w:bCs/>
          <w:sz w:val="28"/>
          <w:szCs w:val="28"/>
        </w:rPr>
        <w:t>в городе-герое Волгограде» (в редакции на 02.11.2011)»;</w:t>
      </w:r>
      <w:proofErr w:type="gramEnd"/>
    </w:p>
    <w:p w:rsidR="00DE2CB1" w:rsidRPr="004D0CAA" w:rsidRDefault="00C87E43" w:rsidP="004D0C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D0CAA">
        <w:rPr>
          <w:sz w:val="28"/>
          <w:szCs w:val="28"/>
        </w:rPr>
        <w:t xml:space="preserve">от 26.03.2014 № 11/264 «О внесении изменений в состав комиссии </w:t>
      </w:r>
      <w:r w:rsidR="00111D07">
        <w:rPr>
          <w:sz w:val="28"/>
          <w:szCs w:val="28"/>
        </w:rPr>
        <w:t xml:space="preserve">          </w:t>
      </w:r>
      <w:r w:rsidRPr="004D0CAA">
        <w:rPr>
          <w:sz w:val="28"/>
          <w:szCs w:val="28"/>
        </w:rPr>
        <w:t xml:space="preserve">по рассмотрению материалов об увековечении памяти выдающихся </w:t>
      </w:r>
      <w:r w:rsidR="00111D07">
        <w:rPr>
          <w:sz w:val="28"/>
          <w:szCs w:val="28"/>
        </w:rPr>
        <w:t xml:space="preserve">         </w:t>
      </w:r>
      <w:r w:rsidRPr="004D0CAA">
        <w:rPr>
          <w:sz w:val="28"/>
          <w:szCs w:val="28"/>
        </w:rPr>
        <w:t xml:space="preserve">граждан, событий и организаций в городе-герое Волгограде, утвержденный решением Волгоградской городской Думы от 18.06.2008 № 5/139 «Об утверждении состава комиссии по рассмотрению материалов об </w:t>
      </w:r>
      <w:r w:rsidR="00111D07">
        <w:rPr>
          <w:sz w:val="28"/>
          <w:szCs w:val="28"/>
        </w:rPr>
        <w:t xml:space="preserve">           </w:t>
      </w:r>
      <w:r w:rsidRPr="004D0CAA">
        <w:rPr>
          <w:sz w:val="28"/>
          <w:szCs w:val="28"/>
        </w:rPr>
        <w:t xml:space="preserve">увековечении памяти выдающихся граждан, событий и организаций в </w:t>
      </w:r>
      <w:r w:rsidR="00111D07">
        <w:rPr>
          <w:sz w:val="28"/>
          <w:szCs w:val="28"/>
        </w:rPr>
        <w:t xml:space="preserve">          </w:t>
      </w:r>
      <w:r w:rsidRPr="004D0CAA">
        <w:rPr>
          <w:sz w:val="28"/>
          <w:szCs w:val="28"/>
        </w:rPr>
        <w:t>городе-герое Волгограде» (в редакции на 02.10.2012)»;</w:t>
      </w:r>
      <w:proofErr w:type="gramEnd"/>
    </w:p>
    <w:p w:rsidR="00C87E43" w:rsidRPr="004D0CAA" w:rsidRDefault="00C87E43" w:rsidP="004D0C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0CAA">
        <w:rPr>
          <w:sz w:val="28"/>
          <w:szCs w:val="28"/>
        </w:rPr>
        <w:t xml:space="preserve">от 04.02.2015 № 25/754 «О внесении изменений в состав комиссии </w:t>
      </w:r>
      <w:r w:rsidR="00111D07">
        <w:rPr>
          <w:sz w:val="28"/>
          <w:szCs w:val="28"/>
        </w:rPr>
        <w:t xml:space="preserve">           </w:t>
      </w:r>
      <w:r w:rsidRPr="004D0CAA">
        <w:rPr>
          <w:sz w:val="28"/>
          <w:szCs w:val="28"/>
        </w:rPr>
        <w:t xml:space="preserve">по рассмотрению материалов об увековечении памяти выдающихся </w:t>
      </w:r>
      <w:r w:rsidR="00111D07">
        <w:rPr>
          <w:sz w:val="28"/>
          <w:szCs w:val="28"/>
        </w:rPr>
        <w:t xml:space="preserve">          </w:t>
      </w:r>
      <w:r w:rsidRPr="004D0CAA">
        <w:rPr>
          <w:sz w:val="28"/>
          <w:szCs w:val="28"/>
        </w:rPr>
        <w:t xml:space="preserve">граждан, событий и организаций в городе-герое Волгограде, </w:t>
      </w:r>
      <w:proofErr w:type="gramStart"/>
      <w:r w:rsidRPr="004D0CAA">
        <w:rPr>
          <w:sz w:val="28"/>
          <w:szCs w:val="28"/>
        </w:rPr>
        <w:t>утвержденный</w:t>
      </w:r>
      <w:proofErr w:type="gramEnd"/>
      <w:r w:rsidRPr="004D0CAA">
        <w:rPr>
          <w:sz w:val="28"/>
          <w:szCs w:val="28"/>
        </w:rPr>
        <w:t xml:space="preserve"> решением Волгоградской городской Думы от 18.06.2008 № 5/139 «Об утверждении состава комиссии по рассмотрению материалов об </w:t>
      </w:r>
      <w:r w:rsidR="00111D07">
        <w:rPr>
          <w:sz w:val="28"/>
          <w:szCs w:val="28"/>
        </w:rPr>
        <w:t xml:space="preserve">          </w:t>
      </w:r>
      <w:r w:rsidRPr="004D0CAA">
        <w:rPr>
          <w:sz w:val="28"/>
          <w:szCs w:val="28"/>
        </w:rPr>
        <w:lastRenderedPageBreak/>
        <w:t xml:space="preserve">увековечении памяти выдающихся граждан, событий и организаций в </w:t>
      </w:r>
      <w:r w:rsidR="00111D07">
        <w:rPr>
          <w:sz w:val="28"/>
          <w:szCs w:val="28"/>
        </w:rPr>
        <w:t xml:space="preserve">          </w:t>
      </w:r>
      <w:r w:rsidRPr="004D0CAA">
        <w:rPr>
          <w:sz w:val="28"/>
          <w:szCs w:val="28"/>
        </w:rPr>
        <w:t xml:space="preserve">городе-герое </w:t>
      </w:r>
      <w:r w:rsidRPr="00AE0943">
        <w:rPr>
          <w:sz w:val="28"/>
          <w:szCs w:val="28"/>
        </w:rPr>
        <w:t>Волгограде</w:t>
      </w:r>
      <w:r w:rsidR="00AF6376" w:rsidRPr="00AE0943">
        <w:rPr>
          <w:sz w:val="28"/>
          <w:szCs w:val="28"/>
        </w:rPr>
        <w:t>»</w:t>
      </w:r>
      <w:r w:rsidRPr="004D0CAA">
        <w:rPr>
          <w:sz w:val="28"/>
          <w:szCs w:val="28"/>
        </w:rPr>
        <w:t xml:space="preserve"> (в редакции на 26.03.2014)»;</w:t>
      </w:r>
    </w:p>
    <w:p w:rsidR="00C87E43" w:rsidRPr="004D0CAA" w:rsidRDefault="00C87E43" w:rsidP="004D0C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D0CAA">
        <w:rPr>
          <w:sz w:val="28"/>
          <w:szCs w:val="28"/>
        </w:rPr>
        <w:t xml:space="preserve">от 27.04.2016 № 43/1293 «О внесении изменений в состав комиссии </w:t>
      </w:r>
      <w:r w:rsidR="00111D07">
        <w:rPr>
          <w:sz w:val="28"/>
          <w:szCs w:val="28"/>
        </w:rPr>
        <w:t xml:space="preserve">           </w:t>
      </w:r>
      <w:r w:rsidRPr="004D0CAA">
        <w:rPr>
          <w:sz w:val="28"/>
          <w:szCs w:val="28"/>
        </w:rPr>
        <w:t xml:space="preserve">по рассмотрению материалов об увековечении памяти выдающихся </w:t>
      </w:r>
      <w:r w:rsidR="00111D07">
        <w:rPr>
          <w:sz w:val="28"/>
          <w:szCs w:val="28"/>
        </w:rPr>
        <w:t xml:space="preserve">          </w:t>
      </w:r>
      <w:r w:rsidRPr="004D0CAA">
        <w:rPr>
          <w:sz w:val="28"/>
          <w:szCs w:val="28"/>
        </w:rPr>
        <w:t xml:space="preserve">граждан, событий и организаций в городе-герое Волгограде, </w:t>
      </w:r>
      <w:r w:rsidR="00111D07">
        <w:rPr>
          <w:sz w:val="28"/>
          <w:szCs w:val="28"/>
        </w:rPr>
        <w:t xml:space="preserve">          </w:t>
      </w:r>
      <w:r w:rsidRPr="004D0CAA">
        <w:rPr>
          <w:sz w:val="28"/>
          <w:szCs w:val="28"/>
        </w:rPr>
        <w:t xml:space="preserve">утвержденный решением Волгоградской городской Думы от 18.06.2008 </w:t>
      </w:r>
      <w:r w:rsidR="00111D07">
        <w:rPr>
          <w:sz w:val="28"/>
          <w:szCs w:val="28"/>
        </w:rPr>
        <w:t xml:space="preserve">             </w:t>
      </w:r>
      <w:r w:rsidRPr="004D0CAA">
        <w:rPr>
          <w:sz w:val="28"/>
          <w:szCs w:val="28"/>
        </w:rPr>
        <w:t xml:space="preserve">№ 5/139 «Об утверждении состава комиссии по рассмотрению материалов </w:t>
      </w:r>
      <w:r w:rsidR="00111D07">
        <w:rPr>
          <w:sz w:val="28"/>
          <w:szCs w:val="28"/>
        </w:rPr>
        <w:t xml:space="preserve">          </w:t>
      </w:r>
      <w:r w:rsidRPr="004D0CAA">
        <w:rPr>
          <w:sz w:val="28"/>
          <w:szCs w:val="28"/>
        </w:rPr>
        <w:t>об увековечении памяти выдающихся граждан, событий и организаций в городе-герое Волгограде» (в редакции на 04.02.2015)»;</w:t>
      </w:r>
      <w:proofErr w:type="gramEnd"/>
    </w:p>
    <w:p w:rsidR="00C87E43" w:rsidRPr="004D0CAA" w:rsidRDefault="00C87E43" w:rsidP="004D0C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0CAA">
        <w:rPr>
          <w:sz w:val="28"/>
          <w:szCs w:val="28"/>
        </w:rPr>
        <w:t>от 28.06.2017 № 58/1672 «О внесении изменений в решение Волгоградской городской Думы от 18.06.2008 № 5/139 «Об утверждении состава комиссии по рассмотрению материалов об увековечении памяти выдающихся граждан, событий и организаций в городе-герое Волгограде»;</w:t>
      </w:r>
    </w:p>
    <w:p w:rsidR="00C87E43" w:rsidRPr="004D0CAA" w:rsidRDefault="00C87E43" w:rsidP="004D0C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0CAA">
        <w:rPr>
          <w:sz w:val="28"/>
          <w:szCs w:val="28"/>
        </w:rPr>
        <w:t xml:space="preserve">от 21.11.2018 № 3/76 «О внесении изменений в решение Волгоградской городской Думы от 18.06.2008 № 5/139 «Об утверждении состава комиссии </w:t>
      </w:r>
      <w:r w:rsidR="00111D07">
        <w:rPr>
          <w:sz w:val="28"/>
          <w:szCs w:val="28"/>
        </w:rPr>
        <w:t xml:space="preserve">          </w:t>
      </w:r>
      <w:r w:rsidRPr="004D0CAA">
        <w:rPr>
          <w:sz w:val="28"/>
          <w:szCs w:val="28"/>
        </w:rPr>
        <w:t xml:space="preserve">по рассмотрению материалов об увековечении памяти выдающихся </w:t>
      </w:r>
      <w:r w:rsidR="00111D07">
        <w:rPr>
          <w:sz w:val="28"/>
          <w:szCs w:val="28"/>
        </w:rPr>
        <w:t xml:space="preserve">         </w:t>
      </w:r>
      <w:r w:rsidRPr="004D0CAA">
        <w:rPr>
          <w:sz w:val="28"/>
          <w:szCs w:val="28"/>
        </w:rPr>
        <w:t>граждан, событий и организаций в городе-герое Волгограде»;</w:t>
      </w:r>
    </w:p>
    <w:p w:rsidR="00C87E43" w:rsidRPr="004D0CAA" w:rsidRDefault="00C87E43" w:rsidP="004D0C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0CAA">
        <w:rPr>
          <w:sz w:val="28"/>
          <w:szCs w:val="28"/>
        </w:rPr>
        <w:t xml:space="preserve">от 17.07.2019 № 11/261 «О внесении изменений в решение Волгоградской городской Думы от 18.06.2008 № 5/139 «Об утверждении состава комиссии </w:t>
      </w:r>
      <w:r w:rsidR="00111D07">
        <w:rPr>
          <w:sz w:val="28"/>
          <w:szCs w:val="28"/>
        </w:rPr>
        <w:t xml:space="preserve">         </w:t>
      </w:r>
      <w:r w:rsidRPr="004D0CAA">
        <w:rPr>
          <w:sz w:val="28"/>
          <w:szCs w:val="28"/>
        </w:rPr>
        <w:t xml:space="preserve">по рассмотрению материалов об увековечении памяти выдающихся </w:t>
      </w:r>
      <w:r w:rsidR="00111D07">
        <w:rPr>
          <w:sz w:val="28"/>
          <w:szCs w:val="28"/>
        </w:rPr>
        <w:t xml:space="preserve">       </w:t>
      </w:r>
      <w:r w:rsidRPr="004D0CAA">
        <w:rPr>
          <w:sz w:val="28"/>
          <w:szCs w:val="28"/>
        </w:rPr>
        <w:t>граждан, событий и организаций в городе-герое Волгограде»;</w:t>
      </w:r>
    </w:p>
    <w:p w:rsidR="00C87E43" w:rsidRPr="004D0CAA" w:rsidRDefault="00C87E43" w:rsidP="004D0C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0CAA">
        <w:rPr>
          <w:sz w:val="28"/>
          <w:szCs w:val="28"/>
        </w:rPr>
        <w:t xml:space="preserve">от 25.10.2019 № 13/321 «О внесении изменений в решение Волгоградской городской Думы от 18.06.2008 № 5/139 «Об утверждении состава комиссии </w:t>
      </w:r>
      <w:r w:rsidR="00111D07">
        <w:rPr>
          <w:sz w:val="28"/>
          <w:szCs w:val="28"/>
        </w:rPr>
        <w:t xml:space="preserve">                </w:t>
      </w:r>
      <w:r w:rsidRPr="004D0CAA">
        <w:rPr>
          <w:sz w:val="28"/>
          <w:szCs w:val="28"/>
        </w:rPr>
        <w:t xml:space="preserve">по рассмотрению материалов об увековечении памяти выдающихся </w:t>
      </w:r>
      <w:r w:rsidR="00111D07">
        <w:rPr>
          <w:sz w:val="28"/>
          <w:szCs w:val="28"/>
        </w:rPr>
        <w:t xml:space="preserve">         </w:t>
      </w:r>
      <w:r w:rsidRPr="004D0CAA">
        <w:rPr>
          <w:sz w:val="28"/>
          <w:szCs w:val="28"/>
        </w:rPr>
        <w:t>граждан, событий и организаций в городе-герое Волгограде»;</w:t>
      </w:r>
    </w:p>
    <w:p w:rsidR="00C87E43" w:rsidRPr="004D0CAA" w:rsidRDefault="00C87E43" w:rsidP="004D0C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0CAA">
        <w:rPr>
          <w:sz w:val="28"/>
          <w:szCs w:val="28"/>
        </w:rPr>
        <w:t xml:space="preserve">от 26.02.2020 № 18/409 «О внесении изменения в решение Волгоградской городской Думы от 18.06.2008 № 5/139 «Об утверждении состава комиссии </w:t>
      </w:r>
      <w:r w:rsidR="00111D07">
        <w:rPr>
          <w:sz w:val="28"/>
          <w:szCs w:val="28"/>
        </w:rPr>
        <w:t xml:space="preserve">         </w:t>
      </w:r>
      <w:r w:rsidRPr="004D0CAA">
        <w:rPr>
          <w:sz w:val="28"/>
          <w:szCs w:val="28"/>
        </w:rPr>
        <w:t xml:space="preserve">по рассмотрению материалов об увековечении памяти выдающихся </w:t>
      </w:r>
      <w:r w:rsidR="00111D07">
        <w:rPr>
          <w:sz w:val="28"/>
          <w:szCs w:val="28"/>
        </w:rPr>
        <w:t xml:space="preserve">             </w:t>
      </w:r>
      <w:r w:rsidRPr="004D0CAA">
        <w:rPr>
          <w:sz w:val="28"/>
          <w:szCs w:val="28"/>
        </w:rPr>
        <w:t>граждан, событий и организаций в городе-герое Волгограде»;</w:t>
      </w:r>
    </w:p>
    <w:p w:rsidR="00C87E43" w:rsidRPr="004D0CAA" w:rsidRDefault="00C87E43" w:rsidP="004D0C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0CAA">
        <w:rPr>
          <w:sz w:val="28"/>
          <w:szCs w:val="28"/>
        </w:rPr>
        <w:t xml:space="preserve">от 20.12.2021 № 58/900 «О внесении изменений в решение Волгоградской городской Думы от 18.06.2008 № 5/139 «Об утверждении состава комиссии </w:t>
      </w:r>
      <w:r w:rsidR="00111D07">
        <w:rPr>
          <w:sz w:val="28"/>
          <w:szCs w:val="28"/>
        </w:rPr>
        <w:t xml:space="preserve">            </w:t>
      </w:r>
      <w:r w:rsidRPr="004D0CAA">
        <w:rPr>
          <w:sz w:val="28"/>
          <w:szCs w:val="28"/>
        </w:rPr>
        <w:t xml:space="preserve">по рассмотрению материалов об увековечении памяти выдающихся </w:t>
      </w:r>
      <w:r w:rsidR="00111D07">
        <w:rPr>
          <w:sz w:val="28"/>
          <w:szCs w:val="28"/>
        </w:rPr>
        <w:t xml:space="preserve">                                </w:t>
      </w:r>
      <w:r w:rsidRPr="004D0CAA">
        <w:rPr>
          <w:sz w:val="28"/>
          <w:szCs w:val="28"/>
        </w:rPr>
        <w:t>граждан, событий и организаций в городе-герое Волгограде»</w:t>
      </w:r>
      <w:proofErr w:type="gramStart"/>
      <w:r w:rsidRPr="004D0CAA">
        <w:rPr>
          <w:sz w:val="28"/>
          <w:szCs w:val="28"/>
        </w:rPr>
        <w:t>.»</w:t>
      </w:r>
      <w:proofErr w:type="gramEnd"/>
      <w:r w:rsidRPr="004D0CAA">
        <w:rPr>
          <w:sz w:val="28"/>
          <w:szCs w:val="28"/>
        </w:rPr>
        <w:t>.</w:t>
      </w:r>
    </w:p>
    <w:p w:rsidR="006B37B1" w:rsidRPr="00AE0943" w:rsidRDefault="00211F74" w:rsidP="004D0C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0943">
        <w:rPr>
          <w:sz w:val="28"/>
          <w:szCs w:val="28"/>
        </w:rPr>
        <w:t>1.7.</w:t>
      </w:r>
      <w:r w:rsidR="006B37B1" w:rsidRPr="00AE0943">
        <w:rPr>
          <w:sz w:val="28"/>
          <w:szCs w:val="28"/>
        </w:rPr>
        <w:t xml:space="preserve"> В Положении об увековечении памяти выдающихся граждан, событий и организаций в городе-герое Волгограде,</w:t>
      </w:r>
      <w:r w:rsidR="0047141D" w:rsidRPr="00AE0943">
        <w:rPr>
          <w:sz w:val="28"/>
          <w:szCs w:val="28"/>
        </w:rPr>
        <w:t xml:space="preserve"> </w:t>
      </w:r>
      <w:r w:rsidR="006B37B1" w:rsidRPr="00AE0943">
        <w:rPr>
          <w:sz w:val="28"/>
          <w:szCs w:val="28"/>
        </w:rPr>
        <w:t xml:space="preserve">утвержденном </w:t>
      </w:r>
      <w:r w:rsidR="00111D07">
        <w:rPr>
          <w:sz w:val="28"/>
          <w:szCs w:val="28"/>
        </w:rPr>
        <w:t xml:space="preserve">       </w:t>
      </w:r>
      <w:r w:rsidR="006B37B1" w:rsidRPr="00AE0943">
        <w:rPr>
          <w:sz w:val="28"/>
          <w:szCs w:val="28"/>
        </w:rPr>
        <w:t>решением</w:t>
      </w:r>
      <w:r w:rsidRPr="00AE0943">
        <w:rPr>
          <w:sz w:val="28"/>
          <w:szCs w:val="28"/>
        </w:rPr>
        <w:t xml:space="preserve">, (далее </w:t>
      </w:r>
      <w:r w:rsidR="00E95949" w:rsidRPr="00AE0943">
        <w:rPr>
          <w:sz w:val="28"/>
          <w:szCs w:val="28"/>
        </w:rPr>
        <w:t>–</w:t>
      </w:r>
      <w:r w:rsidRPr="00AE0943">
        <w:rPr>
          <w:sz w:val="28"/>
          <w:szCs w:val="28"/>
        </w:rPr>
        <w:t xml:space="preserve"> Положение)</w:t>
      </w:r>
      <w:r w:rsidR="00285EEA" w:rsidRPr="00AE0943">
        <w:rPr>
          <w:sz w:val="28"/>
          <w:szCs w:val="28"/>
        </w:rPr>
        <w:t>:</w:t>
      </w:r>
    </w:p>
    <w:p w:rsidR="00DE59EF" w:rsidRPr="004D0CAA" w:rsidRDefault="00211F74" w:rsidP="004D0C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5151">
        <w:rPr>
          <w:sz w:val="28"/>
          <w:szCs w:val="28"/>
        </w:rPr>
        <w:t>1.7.1.</w:t>
      </w:r>
      <w:r w:rsidR="00285EEA" w:rsidRPr="00385151">
        <w:rPr>
          <w:sz w:val="28"/>
          <w:szCs w:val="28"/>
        </w:rPr>
        <w:t xml:space="preserve"> </w:t>
      </w:r>
      <w:r w:rsidR="0074226D" w:rsidRPr="00385151">
        <w:rPr>
          <w:sz w:val="28"/>
          <w:szCs w:val="28"/>
        </w:rPr>
        <w:t>А</w:t>
      </w:r>
      <w:r w:rsidR="006B37B1" w:rsidRPr="00385151">
        <w:rPr>
          <w:sz w:val="28"/>
          <w:szCs w:val="28"/>
        </w:rPr>
        <w:t>бзац</w:t>
      </w:r>
      <w:r w:rsidR="00DE59EF" w:rsidRPr="00385151">
        <w:rPr>
          <w:sz w:val="28"/>
          <w:szCs w:val="28"/>
        </w:rPr>
        <w:t>ы</w:t>
      </w:r>
      <w:r w:rsidR="006B37B1" w:rsidRPr="00385151">
        <w:rPr>
          <w:sz w:val="28"/>
          <w:szCs w:val="28"/>
        </w:rPr>
        <w:t xml:space="preserve"> </w:t>
      </w:r>
      <w:r w:rsidR="006B37B1" w:rsidRPr="004D0CAA">
        <w:rPr>
          <w:sz w:val="28"/>
          <w:szCs w:val="28"/>
        </w:rPr>
        <w:t>перв</w:t>
      </w:r>
      <w:r w:rsidR="0074226D" w:rsidRPr="004D0CAA">
        <w:rPr>
          <w:sz w:val="28"/>
          <w:szCs w:val="28"/>
        </w:rPr>
        <w:t>ый</w:t>
      </w:r>
      <w:r w:rsidR="00DE59EF" w:rsidRPr="004D0CAA">
        <w:rPr>
          <w:sz w:val="28"/>
          <w:szCs w:val="28"/>
        </w:rPr>
        <w:t xml:space="preserve"> </w:t>
      </w:r>
      <w:r w:rsidR="00AF6376">
        <w:rPr>
          <w:sz w:val="28"/>
          <w:szCs w:val="28"/>
        </w:rPr>
        <w:t>–</w:t>
      </w:r>
      <w:r w:rsidR="00DE59EF" w:rsidRPr="004D0CAA">
        <w:rPr>
          <w:sz w:val="28"/>
          <w:szCs w:val="28"/>
        </w:rPr>
        <w:t xml:space="preserve"> третий</w:t>
      </w:r>
      <w:r w:rsidR="0074226D" w:rsidRPr="004D0CAA">
        <w:rPr>
          <w:sz w:val="28"/>
          <w:szCs w:val="28"/>
        </w:rPr>
        <w:t xml:space="preserve"> </w:t>
      </w:r>
      <w:r w:rsidR="00DE59EF" w:rsidRPr="004D0CAA">
        <w:rPr>
          <w:sz w:val="28"/>
          <w:szCs w:val="28"/>
        </w:rPr>
        <w:t xml:space="preserve">преамбулы </w:t>
      </w:r>
      <w:r w:rsidR="0074226D" w:rsidRPr="004D0CAA">
        <w:rPr>
          <w:sz w:val="28"/>
          <w:szCs w:val="28"/>
        </w:rPr>
        <w:t xml:space="preserve">изложить в следующей </w:t>
      </w:r>
      <w:r w:rsidR="00DE59EF" w:rsidRPr="004D0CAA">
        <w:rPr>
          <w:sz w:val="28"/>
          <w:szCs w:val="28"/>
        </w:rPr>
        <w:t>редакции:</w:t>
      </w:r>
    </w:p>
    <w:p w:rsidR="00DE59EF" w:rsidRPr="004D0CAA" w:rsidRDefault="00DE59EF" w:rsidP="004D0C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0CAA">
        <w:rPr>
          <w:sz w:val="28"/>
          <w:szCs w:val="28"/>
        </w:rPr>
        <w:t xml:space="preserve">«Положение об увековечении памяти выдающихся граждан, событий </w:t>
      </w:r>
      <w:r w:rsidR="00111D07">
        <w:rPr>
          <w:sz w:val="28"/>
          <w:szCs w:val="28"/>
        </w:rPr>
        <w:t xml:space="preserve">           </w:t>
      </w:r>
      <w:r w:rsidRPr="004D0CAA">
        <w:rPr>
          <w:sz w:val="28"/>
          <w:szCs w:val="28"/>
        </w:rPr>
        <w:t xml:space="preserve">и организаций в городе-герое Волгограде (далее – Положение) определяет общие принципы увековечения памяти выдающихся граждан, событий и организаций в городе-герое Волгограде (далее – увековечение памяти), устанавливает порядок рассмотрения вопросов и принятия решений </w:t>
      </w:r>
      <w:r w:rsidR="00111D07">
        <w:rPr>
          <w:sz w:val="28"/>
          <w:szCs w:val="28"/>
        </w:rPr>
        <w:t xml:space="preserve">                     </w:t>
      </w:r>
      <w:r w:rsidRPr="004D0CAA">
        <w:rPr>
          <w:sz w:val="28"/>
          <w:szCs w:val="28"/>
        </w:rPr>
        <w:t>об увековечении памяти на территории города-героя Волгограда.</w:t>
      </w:r>
    </w:p>
    <w:p w:rsidR="000A091A" w:rsidRPr="004D0CAA" w:rsidRDefault="00DB33F4" w:rsidP="004D0C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0CAA">
        <w:rPr>
          <w:sz w:val="28"/>
          <w:szCs w:val="28"/>
        </w:rPr>
        <w:lastRenderedPageBreak/>
        <w:t>Мемориальное сооружение</w:t>
      </w:r>
      <w:r w:rsidR="000A091A" w:rsidRPr="004D0CAA">
        <w:rPr>
          <w:sz w:val="28"/>
          <w:szCs w:val="28"/>
        </w:rPr>
        <w:t xml:space="preserve"> – это </w:t>
      </w:r>
      <w:r w:rsidRPr="004D0CAA">
        <w:rPr>
          <w:sz w:val="28"/>
          <w:szCs w:val="28"/>
        </w:rPr>
        <w:t>произведение</w:t>
      </w:r>
      <w:r w:rsidR="000A091A" w:rsidRPr="004D0CAA">
        <w:rPr>
          <w:sz w:val="28"/>
          <w:szCs w:val="28"/>
        </w:rPr>
        <w:t xml:space="preserve"> монументального и декоративного искусства, </w:t>
      </w:r>
      <w:r w:rsidRPr="004D0CAA">
        <w:rPr>
          <w:sz w:val="28"/>
          <w:szCs w:val="28"/>
        </w:rPr>
        <w:t>создаваемо</w:t>
      </w:r>
      <w:r w:rsidR="000A091A" w:rsidRPr="004D0CAA">
        <w:rPr>
          <w:sz w:val="28"/>
          <w:szCs w:val="28"/>
        </w:rPr>
        <w:t>е в память о выдающ</w:t>
      </w:r>
      <w:r w:rsidRPr="004D0CAA">
        <w:rPr>
          <w:sz w:val="28"/>
          <w:szCs w:val="28"/>
        </w:rPr>
        <w:t>емся</w:t>
      </w:r>
      <w:r w:rsidR="000A091A" w:rsidRPr="004D0CAA">
        <w:rPr>
          <w:sz w:val="28"/>
          <w:szCs w:val="28"/>
        </w:rPr>
        <w:t xml:space="preserve"> </w:t>
      </w:r>
      <w:r w:rsidR="00111D07">
        <w:rPr>
          <w:sz w:val="28"/>
          <w:szCs w:val="28"/>
        </w:rPr>
        <w:t xml:space="preserve">          </w:t>
      </w:r>
      <w:r w:rsidR="000A091A" w:rsidRPr="00AE0943">
        <w:rPr>
          <w:sz w:val="28"/>
          <w:szCs w:val="28"/>
        </w:rPr>
        <w:t>граждан</w:t>
      </w:r>
      <w:r w:rsidR="00211F74" w:rsidRPr="00AE0943">
        <w:rPr>
          <w:sz w:val="28"/>
          <w:szCs w:val="28"/>
        </w:rPr>
        <w:t>ине</w:t>
      </w:r>
      <w:r w:rsidR="000A091A" w:rsidRPr="00AE0943">
        <w:rPr>
          <w:sz w:val="28"/>
          <w:szCs w:val="28"/>
        </w:rPr>
        <w:t>, событи</w:t>
      </w:r>
      <w:r w:rsidRPr="00AE0943">
        <w:rPr>
          <w:sz w:val="28"/>
          <w:szCs w:val="28"/>
        </w:rPr>
        <w:t>и</w:t>
      </w:r>
      <w:r w:rsidR="000A091A" w:rsidRPr="00AE0943">
        <w:rPr>
          <w:sz w:val="28"/>
          <w:szCs w:val="28"/>
        </w:rPr>
        <w:t xml:space="preserve"> и</w:t>
      </w:r>
      <w:r w:rsidR="002B4A05" w:rsidRPr="00AE0943">
        <w:rPr>
          <w:sz w:val="28"/>
          <w:szCs w:val="28"/>
        </w:rPr>
        <w:t>ли</w:t>
      </w:r>
      <w:r w:rsidR="000A091A" w:rsidRPr="00AE0943">
        <w:rPr>
          <w:sz w:val="28"/>
          <w:szCs w:val="28"/>
        </w:rPr>
        <w:t xml:space="preserve"> орган</w:t>
      </w:r>
      <w:r w:rsidR="00B71656" w:rsidRPr="00AE0943">
        <w:rPr>
          <w:sz w:val="28"/>
          <w:szCs w:val="28"/>
        </w:rPr>
        <w:t>и</w:t>
      </w:r>
      <w:r w:rsidR="000A091A" w:rsidRPr="00AE0943">
        <w:rPr>
          <w:sz w:val="28"/>
          <w:szCs w:val="28"/>
        </w:rPr>
        <w:t>заци</w:t>
      </w:r>
      <w:r w:rsidRPr="00AE0943">
        <w:rPr>
          <w:sz w:val="28"/>
          <w:szCs w:val="28"/>
        </w:rPr>
        <w:t>и</w:t>
      </w:r>
      <w:r w:rsidR="00B71656" w:rsidRPr="00AE0943">
        <w:rPr>
          <w:sz w:val="28"/>
          <w:szCs w:val="28"/>
        </w:rPr>
        <w:t xml:space="preserve"> </w:t>
      </w:r>
      <w:r w:rsidR="00B71656" w:rsidRPr="004D0CAA">
        <w:rPr>
          <w:sz w:val="28"/>
          <w:szCs w:val="28"/>
        </w:rPr>
        <w:t>(</w:t>
      </w:r>
      <w:r w:rsidRPr="004D0CAA">
        <w:rPr>
          <w:sz w:val="28"/>
          <w:szCs w:val="28"/>
        </w:rPr>
        <w:t>памятник, бюст</w:t>
      </w:r>
      <w:r w:rsidR="00FE0FBB" w:rsidRPr="004D0CAA">
        <w:rPr>
          <w:sz w:val="28"/>
          <w:szCs w:val="28"/>
        </w:rPr>
        <w:t xml:space="preserve"> на постаменте</w:t>
      </w:r>
      <w:r w:rsidRPr="004D0CAA">
        <w:rPr>
          <w:sz w:val="28"/>
          <w:szCs w:val="28"/>
        </w:rPr>
        <w:t>, мемо</w:t>
      </w:r>
      <w:r w:rsidR="00B71656" w:rsidRPr="004D0CAA">
        <w:rPr>
          <w:sz w:val="28"/>
          <w:szCs w:val="28"/>
        </w:rPr>
        <w:t>риальн</w:t>
      </w:r>
      <w:r w:rsidRPr="004D0CAA">
        <w:rPr>
          <w:sz w:val="28"/>
          <w:szCs w:val="28"/>
        </w:rPr>
        <w:t>ая доска</w:t>
      </w:r>
      <w:r w:rsidR="00DE59EF" w:rsidRPr="004D0CAA">
        <w:rPr>
          <w:sz w:val="28"/>
          <w:szCs w:val="28"/>
        </w:rPr>
        <w:t xml:space="preserve"> и другое).</w:t>
      </w:r>
    </w:p>
    <w:p w:rsidR="00DE59EF" w:rsidRPr="004D0CAA" w:rsidRDefault="00DE59EF" w:rsidP="004D0C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0CAA">
        <w:rPr>
          <w:sz w:val="28"/>
          <w:szCs w:val="28"/>
        </w:rPr>
        <w:t xml:space="preserve">Положение не регулирует отношения, связанные с увековечением </w:t>
      </w:r>
      <w:r w:rsidR="00111D07">
        <w:rPr>
          <w:sz w:val="28"/>
          <w:szCs w:val="28"/>
        </w:rPr>
        <w:t xml:space="preserve">         </w:t>
      </w:r>
      <w:r w:rsidRPr="004D0CAA">
        <w:rPr>
          <w:sz w:val="28"/>
          <w:szCs w:val="28"/>
        </w:rPr>
        <w:t>памяти в форме установки мемориального сооружения</w:t>
      </w:r>
      <w:proofErr w:type="gramStart"/>
      <w:r w:rsidRPr="004D0CAA">
        <w:rPr>
          <w:sz w:val="28"/>
          <w:szCs w:val="28"/>
        </w:rPr>
        <w:t>:»</w:t>
      </w:r>
      <w:proofErr w:type="gramEnd"/>
      <w:r w:rsidRPr="004D0CAA">
        <w:rPr>
          <w:sz w:val="28"/>
          <w:szCs w:val="28"/>
        </w:rPr>
        <w:t xml:space="preserve">. </w:t>
      </w:r>
    </w:p>
    <w:p w:rsidR="006B37B1" w:rsidRPr="00AE0943" w:rsidRDefault="00211F74" w:rsidP="004D0CAA">
      <w:pPr>
        <w:tabs>
          <w:tab w:val="left" w:pos="40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0943">
        <w:rPr>
          <w:sz w:val="28"/>
          <w:szCs w:val="28"/>
        </w:rPr>
        <w:t>1.7.2.</w:t>
      </w:r>
      <w:r w:rsidR="006B37B1" w:rsidRPr="00AE0943">
        <w:rPr>
          <w:sz w:val="28"/>
          <w:szCs w:val="28"/>
        </w:rPr>
        <w:t xml:space="preserve"> В разделе 1:</w:t>
      </w:r>
      <w:r w:rsidR="00605E62" w:rsidRPr="00AE0943">
        <w:rPr>
          <w:sz w:val="28"/>
          <w:szCs w:val="28"/>
        </w:rPr>
        <w:tab/>
      </w:r>
    </w:p>
    <w:p w:rsidR="00605E62" w:rsidRPr="004D0CAA" w:rsidRDefault="00211F74" w:rsidP="004D0CAA">
      <w:pPr>
        <w:tabs>
          <w:tab w:val="left" w:pos="40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0943">
        <w:rPr>
          <w:sz w:val="28"/>
          <w:szCs w:val="28"/>
        </w:rPr>
        <w:t>1.7.2.1.</w:t>
      </w:r>
      <w:r w:rsidR="00605E62" w:rsidRPr="00AE0943">
        <w:rPr>
          <w:sz w:val="28"/>
          <w:szCs w:val="28"/>
        </w:rPr>
        <w:t xml:space="preserve"> </w:t>
      </w:r>
      <w:r w:rsidR="00605E62" w:rsidRPr="004D0CAA">
        <w:rPr>
          <w:sz w:val="28"/>
          <w:szCs w:val="28"/>
        </w:rPr>
        <w:t>Пункт 1.1 изложить в следующей редакции:</w:t>
      </w:r>
    </w:p>
    <w:p w:rsidR="00E60035" w:rsidRPr="00ED7C5D" w:rsidRDefault="00605E62" w:rsidP="004D0C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0CAA">
        <w:rPr>
          <w:sz w:val="28"/>
          <w:szCs w:val="28"/>
        </w:rPr>
        <w:t xml:space="preserve">«1.1. </w:t>
      </w:r>
      <w:proofErr w:type="gramStart"/>
      <w:r w:rsidRPr="004D0CAA">
        <w:rPr>
          <w:sz w:val="28"/>
          <w:szCs w:val="28"/>
        </w:rPr>
        <w:t>Увековечение памяти выдающ</w:t>
      </w:r>
      <w:r w:rsidR="00E60035" w:rsidRPr="004D0CAA">
        <w:rPr>
          <w:sz w:val="28"/>
          <w:szCs w:val="28"/>
        </w:rPr>
        <w:t>егося</w:t>
      </w:r>
      <w:r w:rsidRPr="004D0CAA">
        <w:rPr>
          <w:sz w:val="28"/>
          <w:szCs w:val="28"/>
        </w:rPr>
        <w:t xml:space="preserve"> граждан</w:t>
      </w:r>
      <w:r w:rsidR="00E60035" w:rsidRPr="004D0CAA">
        <w:rPr>
          <w:sz w:val="28"/>
          <w:szCs w:val="28"/>
        </w:rPr>
        <w:t>ина</w:t>
      </w:r>
      <w:r w:rsidRPr="004D0CAA">
        <w:rPr>
          <w:sz w:val="28"/>
          <w:szCs w:val="28"/>
        </w:rPr>
        <w:t xml:space="preserve"> в городе-герое Волгограде осуществляется посмертно</w:t>
      </w:r>
      <w:r w:rsidR="00285EEA" w:rsidRPr="004D0CAA">
        <w:rPr>
          <w:sz w:val="28"/>
          <w:szCs w:val="28"/>
        </w:rPr>
        <w:t xml:space="preserve"> не ранее чем</w:t>
      </w:r>
      <w:r w:rsidRPr="004D0CAA">
        <w:rPr>
          <w:sz w:val="28"/>
          <w:szCs w:val="28"/>
        </w:rPr>
        <w:t xml:space="preserve"> </w:t>
      </w:r>
      <w:r w:rsidR="00285EEA" w:rsidRPr="004D0CAA">
        <w:rPr>
          <w:sz w:val="28"/>
          <w:szCs w:val="28"/>
        </w:rPr>
        <w:t xml:space="preserve">через пять лет </w:t>
      </w:r>
      <w:r w:rsidR="00111D07">
        <w:rPr>
          <w:sz w:val="28"/>
          <w:szCs w:val="28"/>
        </w:rPr>
        <w:t xml:space="preserve">                     </w:t>
      </w:r>
      <w:r w:rsidR="00285EEA" w:rsidRPr="004D0CAA">
        <w:rPr>
          <w:sz w:val="28"/>
          <w:szCs w:val="28"/>
        </w:rPr>
        <w:t xml:space="preserve">после его кончины </w:t>
      </w:r>
      <w:r w:rsidRPr="004D0CAA">
        <w:rPr>
          <w:sz w:val="28"/>
          <w:szCs w:val="28"/>
        </w:rPr>
        <w:t xml:space="preserve">за особый вклад в развитие экономики, науки, </w:t>
      </w:r>
      <w:r w:rsidR="00111D07">
        <w:rPr>
          <w:sz w:val="28"/>
          <w:szCs w:val="28"/>
        </w:rPr>
        <w:t xml:space="preserve">         </w:t>
      </w:r>
      <w:r w:rsidRPr="004D0CAA">
        <w:rPr>
          <w:sz w:val="28"/>
          <w:szCs w:val="28"/>
        </w:rPr>
        <w:t>культуры, искусства, государственного строительства, просвещения</w:t>
      </w:r>
      <w:r w:rsidR="00E60035" w:rsidRPr="004D0CAA">
        <w:rPr>
          <w:sz w:val="28"/>
          <w:szCs w:val="28"/>
        </w:rPr>
        <w:t xml:space="preserve">, социальной защиты, благотворительной деятельности, за особые заслуги </w:t>
      </w:r>
      <w:r w:rsidR="00751F13">
        <w:rPr>
          <w:sz w:val="28"/>
          <w:szCs w:val="28"/>
        </w:rPr>
        <w:t xml:space="preserve">               </w:t>
      </w:r>
      <w:r w:rsidR="00E60035" w:rsidRPr="004D0CAA">
        <w:rPr>
          <w:sz w:val="28"/>
          <w:szCs w:val="28"/>
        </w:rPr>
        <w:t>в защите Отечества, охране здоровья, жизни и обеспечении</w:t>
      </w:r>
      <w:r w:rsidRPr="004D0CAA">
        <w:rPr>
          <w:sz w:val="28"/>
          <w:szCs w:val="28"/>
        </w:rPr>
        <w:t xml:space="preserve"> прав граждан</w:t>
      </w:r>
      <w:r w:rsidR="00E60035" w:rsidRPr="004D0CAA">
        <w:rPr>
          <w:sz w:val="28"/>
          <w:szCs w:val="28"/>
        </w:rPr>
        <w:t xml:space="preserve"> </w:t>
      </w:r>
      <w:r w:rsidR="00111D07">
        <w:rPr>
          <w:sz w:val="28"/>
          <w:szCs w:val="28"/>
        </w:rPr>
        <w:t xml:space="preserve">          </w:t>
      </w:r>
      <w:r w:rsidR="00E60035" w:rsidRPr="004D0CAA">
        <w:rPr>
          <w:sz w:val="28"/>
          <w:szCs w:val="28"/>
        </w:rPr>
        <w:t>или</w:t>
      </w:r>
      <w:r w:rsidRPr="004D0CAA">
        <w:rPr>
          <w:sz w:val="28"/>
          <w:szCs w:val="28"/>
        </w:rPr>
        <w:t xml:space="preserve"> иные заслуги перед </w:t>
      </w:r>
      <w:r w:rsidR="00E60035" w:rsidRPr="004D0CAA">
        <w:rPr>
          <w:sz w:val="28"/>
          <w:szCs w:val="28"/>
        </w:rPr>
        <w:t xml:space="preserve">городом-героем </w:t>
      </w:r>
      <w:r w:rsidRPr="004D0CAA">
        <w:rPr>
          <w:sz w:val="28"/>
          <w:szCs w:val="28"/>
        </w:rPr>
        <w:t>Волгоградом и Отечеством</w:t>
      </w:r>
      <w:r w:rsidR="00285EEA" w:rsidRPr="004D0CAA">
        <w:rPr>
          <w:sz w:val="28"/>
          <w:szCs w:val="28"/>
        </w:rPr>
        <w:t>.</w:t>
      </w:r>
      <w:proofErr w:type="gramEnd"/>
      <w:r w:rsidR="00E60035" w:rsidRPr="004D0CAA">
        <w:rPr>
          <w:sz w:val="28"/>
          <w:szCs w:val="28"/>
        </w:rPr>
        <w:t xml:space="preserve"> </w:t>
      </w:r>
      <w:proofErr w:type="gramStart"/>
      <w:r w:rsidR="00E60035" w:rsidRPr="004D0CAA">
        <w:rPr>
          <w:sz w:val="28"/>
          <w:szCs w:val="28"/>
        </w:rPr>
        <w:t xml:space="preserve">Установленное временное ограничение не распространяется на </w:t>
      </w:r>
      <w:r w:rsidR="00751F13">
        <w:rPr>
          <w:sz w:val="28"/>
          <w:szCs w:val="28"/>
        </w:rPr>
        <w:t xml:space="preserve">          </w:t>
      </w:r>
      <w:r w:rsidR="00E60035" w:rsidRPr="004D0CAA">
        <w:rPr>
          <w:sz w:val="28"/>
          <w:szCs w:val="28"/>
        </w:rPr>
        <w:t xml:space="preserve">отношения, связанные с увековечением памяти почетных граждан </w:t>
      </w:r>
      <w:r w:rsidR="00751F13">
        <w:rPr>
          <w:sz w:val="28"/>
          <w:szCs w:val="28"/>
        </w:rPr>
        <w:t xml:space="preserve">                </w:t>
      </w:r>
      <w:r w:rsidR="00E60035" w:rsidRPr="004D0CAA">
        <w:rPr>
          <w:sz w:val="28"/>
          <w:szCs w:val="28"/>
        </w:rPr>
        <w:t xml:space="preserve">города-героя Волгограда, почетных граждан Волгоградской области, </w:t>
      </w:r>
      <w:r w:rsidR="00751F13">
        <w:rPr>
          <w:sz w:val="28"/>
          <w:szCs w:val="28"/>
        </w:rPr>
        <w:t xml:space="preserve">         </w:t>
      </w:r>
      <w:r w:rsidR="00E60035" w:rsidRPr="004D0CAA">
        <w:rPr>
          <w:sz w:val="28"/>
          <w:szCs w:val="28"/>
        </w:rPr>
        <w:t>Героев Советского Союза</w:t>
      </w:r>
      <w:r w:rsidR="00120100" w:rsidRPr="004D0CAA">
        <w:rPr>
          <w:sz w:val="28"/>
          <w:szCs w:val="28"/>
        </w:rPr>
        <w:t xml:space="preserve">, Героев Социалистического Труда, </w:t>
      </w:r>
      <w:r w:rsidR="00E60035" w:rsidRPr="004D0CAA">
        <w:rPr>
          <w:sz w:val="28"/>
          <w:szCs w:val="28"/>
        </w:rPr>
        <w:t>Героев Росси</w:t>
      </w:r>
      <w:r w:rsidR="00120100" w:rsidRPr="004D0CAA">
        <w:rPr>
          <w:sz w:val="28"/>
          <w:szCs w:val="28"/>
        </w:rPr>
        <w:t>йской Федерации, Героев Труда Российской Федераци</w:t>
      </w:r>
      <w:r w:rsidR="00E60035" w:rsidRPr="004D0CAA">
        <w:rPr>
          <w:sz w:val="28"/>
          <w:szCs w:val="28"/>
        </w:rPr>
        <w:t xml:space="preserve">и, </w:t>
      </w:r>
      <w:r w:rsidR="00751F13">
        <w:rPr>
          <w:sz w:val="28"/>
          <w:szCs w:val="28"/>
        </w:rPr>
        <w:t xml:space="preserve"> </w:t>
      </w:r>
      <w:r w:rsidR="00E60035" w:rsidRPr="004D0CAA">
        <w:rPr>
          <w:sz w:val="28"/>
          <w:szCs w:val="28"/>
        </w:rPr>
        <w:t xml:space="preserve">государственных и </w:t>
      </w:r>
      <w:r w:rsidR="00E60035" w:rsidRPr="00ED7C5D">
        <w:rPr>
          <w:sz w:val="28"/>
          <w:szCs w:val="28"/>
        </w:rPr>
        <w:t xml:space="preserve">общественных деятелей </w:t>
      </w:r>
      <w:r w:rsidR="00AF6376" w:rsidRPr="00ED7C5D">
        <w:rPr>
          <w:sz w:val="28"/>
          <w:szCs w:val="28"/>
        </w:rPr>
        <w:t>–</w:t>
      </w:r>
      <w:r w:rsidR="00E60035" w:rsidRPr="00ED7C5D">
        <w:rPr>
          <w:sz w:val="28"/>
          <w:szCs w:val="28"/>
        </w:rPr>
        <w:t xml:space="preserve"> уроженцев Волгоградской области, внесших значительный вклад в развитие города-героя </w:t>
      </w:r>
      <w:r w:rsidR="00751F13" w:rsidRPr="00ED7C5D">
        <w:rPr>
          <w:sz w:val="28"/>
          <w:szCs w:val="28"/>
        </w:rPr>
        <w:t xml:space="preserve">                </w:t>
      </w:r>
      <w:r w:rsidR="00E60035" w:rsidRPr="00ED7C5D">
        <w:rPr>
          <w:sz w:val="28"/>
          <w:szCs w:val="28"/>
        </w:rPr>
        <w:t xml:space="preserve">Волгограда и Отечества, граждан, проявивших самоотверженность, героизм </w:t>
      </w:r>
      <w:r w:rsidR="00751F13" w:rsidRPr="00ED7C5D">
        <w:rPr>
          <w:sz w:val="28"/>
          <w:szCs w:val="28"/>
        </w:rPr>
        <w:t xml:space="preserve">          </w:t>
      </w:r>
      <w:r w:rsidR="00E60035" w:rsidRPr="00ED7C5D">
        <w:rPr>
          <w:sz w:val="28"/>
          <w:szCs w:val="28"/>
        </w:rPr>
        <w:t>и отдавших свои жизни при исполнении профессионального, воинского</w:t>
      </w:r>
      <w:proofErr w:type="gramEnd"/>
      <w:r w:rsidR="00E60035" w:rsidRPr="00ED7C5D">
        <w:rPr>
          <w:sz w:val="28"/>
          <w:szCs w:val="28"/>
        </w:rPr>
        <w:t xml:space="preserve"> и служебного долга.</w:t>
      </w:r>
    </w:p>
    <w:p w:rsidR="004A456C" w:rsidRPr="00ED7C5D" w:rsidRDefault="004A456C" w:rsidP="004D0C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7C5D">
        <w:rPr>
          <w:sz w:val="28"/>
          <w:szCs w:val="28"/>
        </w:rPr>
        <w:t>Увековечению</w:t>
      </w:r>
      <w:r w:rsidR="00211F74" w:rsidRPr="00ED7C5D">
        <w:rPr>
          <w:sz w:val="28"/>
          <w:szCs w:val="28"/>
        </w:rPr>
        <w:t xml:space="preserve"> памяти</w:t>
      </w:r>
      <w:r w:rsidRPr="00ED7C5D">
        <w:rPr>
          <w:sz w:val="28"/>
          <w:szCs w:val="28"/>
        </w:rPr>
        <w:t xml:space="preserve"> подлежат </w:t>
      </w:r>
      <w:r w:rsidR="00096309" w:rsidRPr="00ED7C5D">
        <w:rPr>
          <w:sz w:val="28"/>
          <w:szCs w:val="28"/>
        </w:rPr>
        <w:t xml:space="preserve">места боевых действий, значимые </w:t>
      </w:r>
      <w:r w:rsidR="00111D07" w:rsidRPr="00ED7C5D">
        <w:rPr>
          <w:sz w:val="28"/>
          <w:szCs w:val="28"/>
        </w:rPr>
        <w:t xml:space="preserve">          </w:t>
      </w:r>
      <w:r w:rsidR="00096309" w:rsidRPr="00ED7C5D">
        <w:rPr>
          <w:sz w:val="28"/>
          <w:szCs w:val="28"/>
        </w:rPr>
        <w:t>для истории города-героя Волгограда и Отечества, события,</w:t>
      </w:r>
      <w:r w:rsidRPr="00ED7C5D">
        <w:rPr>
          <w:sz w:val="28"/>
          <w:szCs w:val="28"/>
        </w:rPr>
        <w:t xml:space="preserve"> состоявшиеся </w:t>
      </w:r>
      <w:r w:rsidR="00111D07" w:rsidRPr="00ED7C5D">
        <w:rPr>
          <w:sz w:val="28"/>
          <w:szCs w:val="28"/>
        </w:rPr>
        <w:t xml:space="preserve">         </w:t>
      </w:r>
      <w:r w:rsidRPr="00ED7C5D">
        <w:rPr>
          <w:sz w:val="28"/>
          <w:szCs w:val="28"/>
        </w:rPr>
        <w:t xml:space="preserve">не </w:t>
      </w:r>
      <w:proofErr w:type="gramStart"/>
      <w:r w:rsidRPr="00ED7C5D">
        <w:rPr>
          <w:sz w:val="28"/>
          <w:szCs w:val="28"/>
        </w:rPr>
        <w:t>позднее</w:t>
      </w:r>
      <w:proofErr w:type="gramEnd"/>
      <w:r w:rsidRPr="00ED7C5D">
        <w:rPr>
          <w:sz w:val="28"/>
          <w:szCs w:val="28"/>
        </w:rPr>
        <w:t xml:space="preserve"> чем за десять лет до принятия решения об их увековечении. </w:t>
      </w:r>
      <w:r w:rsidR="00E60035" w:rsidRPr="00ED7C5D">
        <w:rPr>
          <w:sz w:val="28"/>
          <w:szCs w:val="28"/>
        </w:rPr>
        <w:t xml:space="preserve">К </w:t>
      </w:r>
      <w:r w:rsidRPr="00ED7C5D">
        <w:rPr>
          <w:sz w:val="28"/>
          <w:szCs w:val="28"/>
        </w:rPr>
        <w:t xml:space="preserve">событиям могут быть отнесены </w:t>
      </w:r>
      <w:r w:rsidR="00E60035" w:rsidRPr="00ED7C5D">
        <w:rPr>
          <w:sz w:val="28"/>
          <w:szCs w:val="28"/>
        </w:rPr>
        <w:t>крупные исторические события и знаменательные даты</w:t>
      </w:r>
      <w:r w:rsidRPr="00ED7C5D">
        <w:rPr>
          <w:sz w:val="28"/>
          <w:szCs w:val="28"/>
        </w:rPr>
        <w:t>,</w:t>
      </w:r>
      <w:r w:rsidR="00E60035" w:rsidRPr="00ED7C5D">
        <w:rPr>
          <w:sz w:val="28"/>
          <w:szCs w:val="28"/>
        </w:rPr>
        <w:t xml:space="preserve"> отк</w:t>
      </w:r>
      <w:r w:rsidRPr="00ED7C5D">
        <w:rPr>
          <w:sz w:val="28"/>
          <w:szCs w:val="28"/>
        </w:rPr>
        <w:t>рытия в области науки и техники, особые</w:t>
      </w:r>
      <w:r w:rsidR="00E60035" w:rsidRPr="00ED7C5D">
        <w:rPr>
          <w:sz w:val="28"/>
          <w:szCs w:val="28"/>
        </w:rPr>
        <w:t xml:space="preserve"> </w:t>
      </w:r>
      <w:r w:rsidR="00111D07" w:rsidRPr="00ED7C5D">
        <w:rPr>
          <w:sz w:val="28"/>
          <w:szCs w:val="28"/>
        </w:rPr>
        <w:t xml:space="preserve">   </w:t>
      </w:r>
      <w:r w:rsidR="00E60035" w:rsidRPr="00ED7C5D">
        <w:rPr>
          <w:sz w:val="28"/>
          <w:szCs w:val="28"/>
        </w:rPr>
        <w:t>достижения в мировой и оте</w:t>
      </w:r>
      <w:r w:rsidRPr="00ED7C5D">
        <w:rPr>
          <w:sz w:val="28"/>
          <w:szCs w:val="28"/>
        </w:rPr>
        <w:t>чественной культуре и искусстве,</w:t>
      </w:r>
      <w:r w:rsidR="00E60035" w:rsidRPr="00ED7C5D">
        <w:rPr>
          <w:sz w:val="28"/>
          <w:szCs w:val="28"/>
        </w:rPr>
        <w:t xml:space="preserve"> примеры героизма и самопожертвования во имя защиты гуманистических идеалов.</w:t>
      </w:r>
      <w:r w:rsidR="00C21DA9" w:rsidRPr="00ED7C5D">
        <w:rPr>
          <w:sz w:val="28"/>
          <w:szCs w:val="28"/>
        </w:rPr>
        <w:t xml:space="preserve"> </w:t>
      </w:r>
      <w:r w:rsidR="00111D07" w:rsidRPr="00ED7C5D">
        <w:rPr>
          <w:sz w:val="28"/>
          <w:szCs w:val="28"/>
        </w:rPr>
        <w:t xml:space="preserve">          </w:t>
      </w:r>
      <w:r w:rsidR="00C21DA9" w:rsidRPr="00ED7C5D">
        <w:rPr>
          <w:sz w:val="28"/>
          <w:szCs w:val="28"/>
        </w:rPr>
        <w:t>К местам боевых действий могут быть отнесены места</w:t>
      </w:r>
      <w:r w:rsidRPr="00ED7C5D">
        <w:rPr>
          <w:sz w:val="28"/>
          <w:szCs w:val="28"/>
        </w:rPr>
        <w:t xml:space="preserve">, вошедшие в </w:t>
      </w:r>
      <w:r w:rsidR="00111D07" w:rsidRPr="00ED7C5D">
        <w:rPr>
          <w:sz w:val="28"/>
          <w:szCs w:val="28"/>
        </w:rPr>
        <w:t xml:space="preserve">        </w:t>
      </w:r>
      <w:r w:rsidRPr="00ED7C5D">
        <w:rPr>
          <w:sz w:val="28"/>
          <w:szCs w:val="28"/>
        </w:rPr>
        <w:t>историю как символы героизма, мужества и стойкости народ</w:t>
      </w:r>
      <w:r w:rsidR="00096309" w:rsidRPr="00ED7C5D">
        <w:rPr>
          <w:sz w:val="28"/>
          <w:szCs w:val="28"/>
        </w:rPr>
        <w:t>ов</w:t>
      </w:r>
      <w:r w:rsidRPr="00ED7C5D">
        <w:rPr>
          <w:sz w:val="28"/>
          <w:szCs w:val="28"/>
        </w:rPr>
        <w:t xml:space="preserve"> </w:t>
      </w:r>
      <w:r w:rsidR="00096309" w:rsidRPr="00ED7C5D">
        <w:rPr>
          <w:sz w:val="28"/>
          <w:szCs w:val="28"/>
        </w:rPr>
        <w:t xml:space="preserve">нашего </w:t>
      </w:r>
      <w:r w:rsidRPr="00ED7C5D">
        <w:rPr>
          <w:sz w:val="28"/>
          <w:szCs w:val="28"/>
        </w:rPr>
        <w:t>Отечества.</w:t>
      </w:r>
      <w:r w:rsidR="00BB5BA4" w:rsidRPr="00ED7C5D">
        <w:rPr>
          <w:sz w:val="28"/>
          <w:szCs w:val="28"/>
        </w:rPr>
        <w:t xml:space="preserve"> </w:t>
      </w:r>
    </w:p>
    <w:p w:rsidR="00206411" w:rsidRPr="00ED7C5D" w:rsidRDefault="00206411" w:rsidP="004D0C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7C5D">
        <w:rPr>
          <w:sz w:val="28"/>
          <w:szCs w:val="28"/>
        </w:rPr>
        <w:t xml:space="preserve">Увековечению памяти подлежат организации, внесшие значительный вклад в развитие города-героя Волгограда, повышение его престижа, </w:t>
      </w:r>
      <w:r w:rsidR="00111D07" w:rsidRPr="00ED7C5D">
        <w:rPr>
          <w:sz w:val="28"/>
          <w:szCs w:val="28"/>
        </w:rPr>
        <w:t xml:space="preserve">                  </w:t>
      </w:r>
      <w:r w:rsidRPr="00ED7C5D">
        <w:rPr>
          <w:sz w:val="28"/>
          <w:szCs w:val="28"/>
        </w:rPr>
        <w:t xml:space="preserve">а также воинские формирования (подразделения, воинские части, </w:t>
      </w:r>
      <w:r w:rsidR="00111D07" w:rsidRPr="00ED7C5D">
        <w:rPr>
          <w:sz w:val="28"/>
          <w:szCs w:val="28"/>
        </w:rPr>
        <w:t xml:space="preserve">      </w:t>
      </w:r>
      <w:r w:rsidRPr="00ED7C5D">
        <w:rPr>
          <w:sz w:val="28"/>
          <w:szCs w:val="28"/>
        </w:rPr>
        <w:t xml:space="preserve">соединения, объединения и другие структурные единицы Вооруженных </w:t>
      </w:r>
      <w:r w:rsidR="00111D07" w:rsidRPr="00ED7C5D">
        <w:rPr>
          <w:sz w:val="28"/>
          <w:szCs w:val="28"/>
        </w:rPr>
        <w:t xml:space="preserve">       </w:t>
      </w:r>
      <w:r w:rsidRPr="00ED7C5D">
        <w:rPr>
          <w:sz w:val="28"/>
          <w:szCs w:val="28"/>
        </w:rPr>
        <w:t>Сил Российской Федерации), отличившиеся при защите Отечества.</w:t>
      </w:r>
    </w:p>
    <w:p w:rsidR="009D7A17" w:rsidRPr="00ED7C5D" w:rsidRDefault="00BB5BA4" w:rsidP="004D0C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7C5D">
        <w:rPr>
          <w:sz w:val="28"/>
          <w:szCs w:val="28"/>
        </w:rPr>
        <w:t xml:space="preserve">Увековечение памяти осуществляется на основании решения Волгоградской городской Думы, за исключением увековечения памяти </w:t>
      </w:r>
      <w:r w:rsidR="00111D07" w:rsidRPr="00ED7C5D">
        <w:rPr>
          <w:sz w:val="28"/>
          <w:szCs w:val="28"/>
        </w:rPr>
        <w:t xml:space="preserve">               </w:t>
      </w:r>
      <w:r w:rsidRPr="00ED7C5D">
        <w:rPr>
          <w:sz w:val="28"/>
          <w:szCs w:val="28"/>
        </w:rPr>
        <w:t>в форме присвоения наименования элементам улично-дорожной сети Волгограда</w:t>
      </w:r>
      <w:r w:rsidR="00C21DA9" w:rsidRPr="00ED7C5D">
        <w:rPr>
          <w:sz w:val="28"/>
          <w:szCs w:val="28"/>
        </w:rPr>
        <w:t xml:space="preserve"> (далее – элементы улично-дорожной сети)</w:t>
      </w:r>
      <w:r w:rsidR="00285EEA" w:rsidRPr="00ED7C5D">
        <w:rPr>
          <w:sz w:val="28"/>
          <w:szCs w:val="28"/>
        </w:rPr>
        <w:t xml:space="preserve">, которое </w:t>
      </w:r>
      <w:r w:rsidR="00111D07" w:rsidRPr="00ED7C5D">
        <w:rPr>
          <w:sz w:val="28"/>
          <w:szCs w:val="28"/>
        </w:rPr>
        <w:t xml:space="preserve">      </w:t>
      </w:r>
      <w:r w:rsidRPr="00ED7C5D">
        <w:rPr>
          <w:sz w:val="28"/>
          <w:szCs w:val="28"/>
        </w:rPr>
        <w:t>осуществляется на основании постановления администрации Волгограда</w:t>
      </w:r>
      <w:proofErr w:type="gramStart"/>
      <w:r w:rsidRPr="00ED7C5D">
        <w:rPr>
          <w:sz w:val="28"/>
          <w:szCs w:val="28"/>
        </w:rPr>
        <w:t>.</w:t>
      </w:r>
      <w:r w:rsidR="00096309" w:rsidRPr="00ED7C5D">
        <w:rPr>
          <w:sz w:val="28"/>
          <w:szCs w:val="28"/>
        </w:rPr>
        <w:t>».</w:t>
      </w:r>
      <w:proofErr w:type="gramEnd"/>
    </w:p>
    <w:p w:rsidR="00846B76" w:rsidRPr="00ED7C5D" w:rsidRDefault="00C21ACB" w:rsidP="004D0C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7C5D">
        <w:rPr>
          <w:sz w:val="28"/>
          <w:szCs w:val="28"/>
        </w:rPr>
        <w:lastRenderedPageBreak/>
        <w:t>1.7.2.2.</w:t>
      </w:r>
      <w:r w:rsidR="00846B76" w:rsidRPr="00ED7C5D">
        <w:rPr>
          <w:sz w:val="28"/>
          <w:szCs w:val="28"/>
        </w:rPr>
        <w:t xml:space="preserve"> В пункте 1.2:</w:t>
      </w:r>
    </w:p>
    <w:p w:rsidR="003A2398" w:rsidRPr="00ED7C5D" w:rsidRDefault="00846B76" w:rsidP="004D0C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7C5D">
        <w:rPr>
          <w:sz w:val="28"/>
          <w:szCs w:val="28"/>
        </w:rPr>
        <w:t xml:space="preserve">1) </w:t>
      </w:r>
      <w:r w:rsidR="003A2398" w:rsidRPr="00ED7C5D">
        <w:rPr>
          <w:sz w:val="28"/>
          <w:szCs w:val="28"/>
        </w:rPr>
        <w:t>абзац второй изложить в следующей редакции:</w:t>
      </w:r>
    </w:p>
    <w:p w:rsidR="003A2398" w:rsidRPr="00ED7C5D" w:rsidRDefault="003A2398" w:rsidP="004D0C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7C5D">
        <w:rPr>
          <w:sz w:val="28"/>
          <w:szCs w:val="28"/>
        </w:rPr>
        <w:t>«значимость личности гражданина, события</w:t>
      </w:r>
      <w:r w:rsidR="00D640F5" w:rsidRPr="00ED7C5D">
        <w:rPr>
          <w:sz w:val="28"/>
          <w:szCs w:val="28"/>
        </w:rPr>
        <w:t xml:space="preserve"> или </w:t>
      </w:r>
      <w:r w:rsidRPr="00ED7C5D">
        <w:rPr>
          <w:sz w:val="28"/>
          <w:szCs w:val="28"/>
        </w:rPr>
        <w:t xml:space="preserve">организации в </w:t>
      </w:r>
      <w:r w:rsidR="00111D07" w:rsidRPr="00ED7C5D">
        <w:rPr>
          <w:sz w:val="28"/>
          <w:szCs w:val="28"/>
        </w:rPr>
        <w:t xml:space="preserve">        </w:t>
      </w:r>
      <w:r w:rsidR="00D62D95" w:rsidRPr="00ED7C5D">
        <w:rPr>
          <w:sz w:val="28"/>
          <w:szCs w:val="28"/>
        </w:rPr>
        <w:t>истории города-героя Волгограда и</w:t>
      </w:r>
      <w:r w:rsidRPr="00ED7C5D">
        <w:rPr>
          <w:sz w:val="28"/>
          <w:szCs w:val="28"/>
        </w:rPr>
        <w:t xml:space="preserve"> Отечества</w:t>
      </w:r>
      <w:proofErr w:type="gramStart"/>
      <w:r w:rsidRPr="00ED7C5D">
        <w:rPr>
          <w:sz w:val="28"/>
          <w:szCs w:val="28"/>
        </w:rPr>
        <w:t>;»</w:t>
      </w:r>
      <w:proofErr w:type="gramEnd"/>
      <w:r w:rsidRPr="00ED7C5D">
        <w:rPr>
          <w:sz w:val="28"/>
          <w:szCs w:val="28"/>
        </w:rPr>
        <w:t>;</w:t>
      </w:r>
    </w:p>
    <w:p w:rsidR="003A2398" w:rsidRPr="00ED7C5D" w:rsidRDefault="003A2398" w:rsidP="004D0C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7C5D">
        <w:rPr>
          <w:sz w:val="28"/>
          <w:szCs w:val="28"/>
        </w:rPr>
        <w:t>2) абзац четвертый изложить в следующей редакции:</w:t>
      </w:r>
    </w:p>
    <w:p w:rsidR="003A2398" w:rsidRPr="00ED7C5D" w:rsidRDefault="003A2398" w:rsidP="004D0C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7C5D">
        <w:rPr>
          <w:sz w:val="28"/>
          <w:szCs w:val="28"/>
        </w:rPr>
        <w:t>«</w:t>
      </w:r>
      <w:r w:rsidR="00DE59EF" w:rsidRPr="00ED7C5D">
        <w:rPr>
          <w:sz w:val="28"/>
          <w:szCs w:val="28"/>
        </w:rPr>
        <w:t>особый</w:t>
      </w:r>
      <w:r w:rsidRPr="00ED7C5D">
        <w:rPr>
          <w:sz w:val="28"/>
          <w:szCs w:val="28"/>
        </w:rPr>
        <w:t xml:space="preserve"> вклад гражданина в </w:t>
      </w:r>
      <w:r w:rsidR="00F30A52" w:rsidRPr="00ED7C5D">
        <w:rPr>
          <w:sz w:val="28"/>
          <w:szCs w:val="28"/>
        </w:rPr>
        <w:t xml:space="preserve">развитие </w:t>
      </w:r>
      <w:r w:rsidRPr="00ED7C5D">
        <w:rPr>
          <w:sz w:val="28"/>
          <w:szCs w:val="28"/>
        </w:rPr>
        <w:t>определенн</w:t>
      </w:r>
      <w:r w:rsidR="00F30A52" w:rsidRPr="00ED7C5D">
        <w:rPr>
          <w:sz w:val="28"/>
          <w:szCs w:val="28"/>
        </w:rPr>
        <w:t>ой</w:t>
      </w:r>
      <w:r w:rsidRPr="00ED7C5D">
        <w:rPr>
          <w:sz w:val="28"/>
          <w:szCs w:val="28"/>
        </w:rPr>
        <w:t xml:space="preserve"> сфер</w:t>
      </w:r>
      <w:r w:rsidR="00F30A52" w:rsidRPr="00ED7C5D">
        <w:rPr>
          <w:sz w:val="28"/>
          <w:szCs w:val="28"/>
        </w:rPr>
        <w:t>ы</w:t>
      </w:r>
      <w:r w:rsidRPr="00ED7C5D">
        <w:rPr>
          <w:sz w:val="28"/>
          <w:szCs w:val="28"/>
        </w:rPr>
        <w:t xml:space="preserve"> </w:t>
      </w:r>
      <w:r w:rsidR="00111D07" w:rsidRPr="00ED7C5D">
        <w:rPr>
          <w:sz w:val="28"/>
          <w:szCs w:val="28"/>
        </w:rPr>
        <w:t xml:space="preserve">   </w:t>
      </w:r>
      <w:r w:rsidRPr="00ED7C5D">
        <w:rPr>
          <w:sz w:val="28"/>
          <w:szCs w:val="28"/>
        </w:rPr>
        <w:t>деятельности, имеющий существенное зн</w:t>
      </w:r>
      <w:r w:rsidR="00E2237E" w:rsidRPr="00ED7C5D">
        <w:rPr>
          <w:sz w:val="28"/>
          <w:szCs w:val="28"/>
        </w:rPr>
        <w:t>ачени</w:t>
      </w:r>
      <w:r w:rsidR="00C21ACB" w:rsidRPr="00ED7C5D">
        <w:rPr>
          <w:sz w:val="28"/>
          <w:szCs w:val="28"/>
        </w:rPr>
        <w:t>е</w:t>
      </w:r>
      <w:r w:rsidR="00E2237E" w:rsidRPr="00ED7C5D">
        <w:rPr>
          <w:sz w:val="28"/>
          <w:szCs w:val="28"/>
        </w:rPr>
        <w:t xml:space="preserve"> для города</w:t>
      </w:r>
      <w:r w:rsidRPr="00ED7C5D">
        <w:rPr>
          <w:sz w:val="28"/>
          <w:szCs w:val="28"/>
        </w:rPr>
        <w:t xml:space="preserve">-героя </w:t>
      </w:r>
      <w:r w:rsidR="00751F13" w:rsidRPr="00ED7C5D">
        <w:rPr>
          <w:sz w:val="28"/>
          <w:szCs w:val="28"/>
        </w:rPr>
        <w:t xml:space="preserve">          </w:t>
      </w:r>
      <w:r w:rsidRPr="00ED7C5D">
        <w:rPr>
          <w:sz w:val="28"/>
          <w:szCs w:val="28"/>
        </w:rPr>
        <w:t>Волгограда</w:t>
      </w:r>
      <w:r w:rsidR="00412DBC" w:rsidRPr="00ED7C5D">
        <w:rPr>
          <w:sz w:val="28"/>
          <w:szCs w:val="28"/>
        </w:rPr>
        <w:t xml:space="preserve"> и</w:t>
      </w:r>
      <w:r w:rsidRPr="00ED7C5D">
        <w:rPr>
          <w:sz w:val="28"/>
          <w:szCs w:val="28"/>
        </w:rPr>
        <w:t xml:space="preserve"> Отечества</w:t>
      </w:r>
      <w:proofErr w:type="gramStart"/>
      <w:r w:rsidRPr="00ED7C5D">
        <w:rPr>
          <w:sz w:val="28"/>
          <w:szCs w:val="28"/>
        </w:rPr>
        <w:t>.».</w:t>
      </w:r>
      <w:proofErr w:type="gramEnd"/>
    </w:p>
    <w:p w:rsidR="00856332" w:rsidRPr="00ED7C5D" w:rsidRDefault="00C21ACB" w:rsidP="004D0C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7C5D">
        <w:rPr>
          <w:sz w:val="28"/>
          <w:szCs w:val="28"/>
        </w:rPr>
        <w:t>1.7.2.3.</w:t>
      </w:r>
      <w:r w:rsidR="003A2398" w:rsidRPr="00ED7C5D">
        <w:rPr>
          <w:sz w:val="28"/>
          <w:szCs w:val="28"/>
        </w:rPr>
        <w:t xml:space="preserve"> </w:t>
      </w:r>
      <w:r w:rsidR="00856332" w:rsidRPr="00ED7C5D">
        <w:rPr>
          <w:sz w:val="28"/>
          <w:szCs w:val="28"/>
        </w:rPr>
        <w:t>П</w:t>
      </w:r>
      <w:r w:rsidR="003A2398" w:rsidRPr="00ED7C5D">
        <w:rPr>
          <w:sz w:val="28"/>
          <w:szCs w:val="28"/>
        </w:rPr>
        <w:t>ункт 1.</w:t>
      </w:r>
      <w:r w:rsidR="00D71165" w:rsidRPr="00ED7C5D">
        <w:rPr>
          <w:sz w:val="28"/>
          <w:szCs w:val="28"/>
        </w:rPr>
        <w:t>3</w:t>
      </w:r>
      <w:r w:rsidR="00856332" w:rsidRPr="00ED7C5D">
        <w:rPr>
          <w:sz w:val="28"/>
          <w:szCs w:val="28"/>
        </w:rPr>
        <w:t xml:space="preserve"> изложить в следующей редакции:</w:t>
      </w:r>
    </w:p>
    <w:p w:rsidR="00856332" w:rsidRPr="00ED7C5D" w:rsidRDefault="00856332" w:rsidP="004D0C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7C5D">
        <w:rPr>
          <w:sz w:val="28"/>
          <w:szCs w:val="28"/>
        </w:rPr>
        <w:t>«1.3. Основными формами увековечения памяти являются:</w:t>
      </w:r>
    </w:p>
    <w:p w:rsidR="00856332" w:rsidRPr="00ED7C5D" w:rsidRDefault="00856332" w:rsidP="004D0C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7C5D">
        <w:rPr>
          <w:sz w:val="28"/>
          <w:szCs w:val="28"/>
        </w:rPr>
        <w:t>установка мемориального сооружения на фасаде здания</w:t>
      </w:r>
      <w:r w:rsidR="00120100" w:rsidRPr="00ED7C5D">
        <w:rPr>
          <w:sz w:val="28"/>
          <w:szCs w:val="28"/>
        </w:rPr>
        <w:t>,</w:t>
      </w:r>
      <w:r w:rsidRPr="00ED7C5D">
        <w:rPr>
          <w:sz w:val="28"/>
          <w:szCs w:val="28"/>
        </w:rPr>
        <w:t xml:space="preserve"> прилегающей </w:t>
      </w:r>
      <w:r w:rsidR="00111D07" w:rsidRPr="00ED7C5D">
        <w:rPr>
          <w:sz w:val="28"/>
          <w:szCs w:val="28"/>
        </w:rPr>
        <w:t xml:space="preserve">         </w:t>
      </w:r>
      <w:r w:rsidRPr="00ED7C5D">
        <w:rPr>
          <w:sz w:val="28"/>
          <w:szCs w:val="28"/>
        </w:rPr>
        <w:t>к нему территории</w:t>
      </w:r>
      <w:r w:rsidR="00120100" w:rsidRPr="00ED7C5D">
        <w:rPr>
          <w:sz w:val="28"/>
          <w:szCs w:val="28"/>
        </w:rPr>
        <w:t xml:space="preserve">, территории общественного пространства (парки, </w:t>
      </w:r>
      <w:r w:rsidR="00751F13" w:rsidRPr="00ED7C5D">
        <w:rPr>
          <w:sz w:val="28"/>
          <w:szCs w:val="28"/>
        </w:rPr>
        <w:t xml:space="preserve">       </w:t>
      </w:r>
      <w:r w:rsidR="00120100" w:rsidRPr="00ED7C5D">
        <w:rPr>
          <w:sz w:val="28"/>
          <w:szCs w:val="28"/>
        </w:rPr>
        <w:t xml:space="preserve">скверы, набережные и </w:t>
      </w:r>
      <w:proofErr w:type="gramStart"/>
      <w:r w:rsidR="00120100" w:rsidRPr="00ED7C5D">
        <w:rPr>
          <w:sz w:val="28"/>
          <w:szCs w:val="28"/>
        </w:rPr>
        <w:t>другое</w:t>
      </w:r>
      <w:proofErr w:type="gramEnd"/>
      <w:r w:rsidR="00120100" w:rsidRPr="00ED7C5D">
        <w:rPr>
          <w:sz w:val="28"/>
          <w:szCs w:val="28"/>
        </w:rPr>
        <w:t>)</w:t>
      </w:r>
      <w:r w:rsidRPr="00ED7C5D">
        <w:rPr>
          <w:sz w:val="28"/>
          <w:szCs w:val="28"/>
        </w:rPr>
        <w:t>;</w:t>
      </w:r>
    </w:p>
    <w:p w:rsidR="00B71656" w:rsidRPr="00ED7C5D" w:rsidRDefault="00B71656" w:rsidP="004D0C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7C5D">
        <w:rPr>
          <w:sz w:val="28"/>
          <w:szCs w:val="28"/>
        </w:rPr>
        <w:t xml:space="preserve">присвоение </w:t>
      </w:r>
      <w:r w:rsidR="00D71165" w:rsidRPr="00ED7C5D">
        <w:rPr>
          <w:sz w:val="28"/>
          <w:szCs w:val="28"/>
        </w:rPr>
        <w:t>имени гражданина</w:t>
      </w:r>
      <w:r w:rsidR="00C21DA9" w:rsidRPr="00ED7C5D">
        <w:rPr>
          <w:sz w:val="28"/>
          <w:szCs w:val="28"/>
        </w:rPr>
        <w:t>, наименования события или организации</w:t>
      </w:r>
      <w:r w:rsidR="00533B8F" w:rsidRPr="00ED7C5D">
        <w:rPr>
          <w:sz w:val="28"/>
          <w:szCs w:val="28"/>
        </w:rPr>
        <w:t xml:space="preserve"> </w:t>
      </w:r>
      <w:r w:rsidRPr="00ED7C5D">
        <w:rPr>
          <w:sz w:val="28"/>
          <w:szCs w:val="28"/>
        </w:rPr>
        <w:t>муниципальному предприятию, учреждению или другому объекту;</w:t>
      </w:r>
    </w:p>
    <w:p w:rsidR="00856332" w:rsidRPr="00ED7C5D" w:rsidRDefault="00856332" w:rsidP="004D0C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7C5D">
        <w:rPr>
          <w:sz w:val="28"/>
          <w:szCs w:val="28"/>
        </w:rPr>
        <w:t>присвоение имени гражданина, наименования события или организации элементам улично-дорожной сети</w:t>
      </w:r>
      <w:proofErr w:type="gramStart"/>
      <w:r w:rsidR="009B55BB" w:rsidRPr="00ED7C5D">
        <w:rPr>
          <w:sz w:val="28"/>
          <w:szCs w:val="28"/>
        </w:rPr>
        <w:t>.».</w:t>
      </w:r>
      <w:proofErr w:type="gramEnd"/>
    </w:p>
    <w:p w:rsidR="00D71165" w:rsidRPr="00ED7C5D" w:rsidRDefault="00C21ACB" w:rsidP="004D0C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7C5D">
        <w:rPr>
          <w:sz w:val="28"/>
          <w:szCs w:val="28"/>
        </w:rPr>
        <w:t>1.7.2.4.</w:t>
      </w:r>
      <w:r w:rsidR="00D71165" w:rsidRPr="00ED7C5D">
        <w:rPr>
          <w:sz w:val="28"/>
          <w:szCs w:val="28"/>
        </w:rPr>
        <w:t xml:space="preserve"> </w:t>
      </w:r>
      <w:r w:rsidR="00170A4D" w:rsidRPr="00ED7C5D">
        <w:rPr>
          <w:sz w:val="28"/>
          <w:szCs w:val="28"/>
        </w:rPr>
        <w:t>П</w:t>
      </w:r>
      <w:r w:rsidR="00D71165" w:rsidRPr="00ED7C5D">
        <w:rPr>
          <w:sz w:val="28"/>
          <w:szCs w:val="28"/>
        </w:rPr>
        <w:t xml:space="preserve">ункт 1.4 </w:t>
      </w:r>
      <w:r w:rsidR="00170A4D" w:rsidRPr="00ED7C5D">
        <w:rPr>
          <w:sz w:val="28"/>
          <w:szCs w:val="28"/>
        </w:rPr>
        <w:t>признать утратившим силу.</w:t>
      </w:r>
    </w:p>
    <w:p w:rsidR="00605E62" w:rsidRPr="00ED7C5D" w:rsidRDefault="00C21ACB" w:rsidP="004D0C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7C5D">
        <w:rPr>
          <w:sz w:val="28"/>
          <w:szCs w:val="28"/>
        </w:rPr>
        <w:t>1.7.2.5.</w:t>
      </w:r>
      <w:r w:rsidR="00605E62" w:rsidRPr="00ED7C5D">
        <w:rPr>
          <w:sz w:val="28"/>
          <w:szCs w:val="28"/>
        </w:rPr>
        <w:t xml:space="preserve"> В пункте 1.5 слова «историческом событии или гражданине» заменить словами «гражданине, событии или организации».</w:t>
      </w:r>
    </w:p>
    <w:p w:rsidR="00D71165" w:rsidRPr="00ED7C5D" w:rsidRDefault="00110010" w:rsidP="004D0C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7C5D">
        <w:rPr>
          <w:sz w:val="28"/>
          <w:szCs w:val="28"/>
        </w:rPr>
        <w:t>1.7.2.6.</w:t>
      </w:r>
      <w:r w:rsidR="00D71165" w:rsidRPr="00ED7C5D">
        <w:rPr>
          <w:sz w:val="28"/>
          <w:szCs w:val="28"/>
        </w:rPr>
        <w:t xml:space="preserve"> В пункте 1.6 слов</w:t>
      </w:r>
      <w:r w:rsidRPr="00ED7C5D">
        <w:rPr>
          <w:sz w:val="28"/>
          <w:szCs w:val="28"/>
        </w:rPr>
        <w:t>о</w:t>
      </w:r>
      <w:r w:rsidR="00D71165" w:rsidRPr="00ED7C5D">
        <w:rPr>
          <w:sz w:val="28"/>
          <w:szCs w:val="28"/>
        </w:rPr>
        <w:t xml:space="preserve"> «действующим» исключить.</w:t>
      </w:r>
    </w:p>
    <w:p w:rsidR="00D71165" w:rsidRPr="00ED7C5D" w:rsidRDefault="00110010" w:rsidP="004D0C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7C5D">
        <w:rPr>
          <w:sz w:val="28"/>
          <w:szCs w:val="28"/>
        </w:rPr>
        <w:t>1.7.2.7.</w:t>
      </w:r>
      <w:r w:rsidR="00D71165" w:rsidRPr="00ED7C5D">
        <w:rPr>
          <w:sz w:val="28"/>
          <w:szCs w:val="28"/>
        </w:rPr>
        <w:t xml:space="preserve"> В пункте 1.7:</w:t>
      </w:r>
    </w:p>
    <w:p w:rsidR="00170A4D" w:rsidRPr="00ED7C5D" w:rsidRDefault="00D71165" w:rsidP="004D0C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7C5D">
        <w:rPr>
          <w:sz w:val="28"/>
          <w:szCs w:val="28"/>
        </w:rPr>
        <w:t xml:space="preserve">1) абзац первый </w:t>
      </w:r>
      <w:r w:rsidR="00170A4D" w:rsidRPr="00ED7C5D">
        <w:rPr>
          <w:sz w:val="28"/>
          <w:szCs w:val="28"/>
        </w:rPr>
        <w:t>дополнить вторым предложением следующего содержания:</w:t>
      </w:r>
    </w:p>
    <w:p w:rsidR="00D71165" w:rsidRPr="00ED7C5D" w:rsidRDefault="00D71165" w:rsidP="004D0C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7C5D">
        <w:rPr>
          <w:sz w:val="28"/>
          <w:szCs w:val="28"/>
        </w:rPr>
        <w:t>«</w:t>
      </w:r>
      <w:r w:rsidR="00573874" w:rsidRPr="00ED7C5D">
        <w:rPr>
          <w:sz w:val="28"/>
          <w:szCs w:val="28"/>
        </w:rPr>
        <w:t>Выполнение обязательств, связанных с обеспечением финансирования работ по проектированию и изготовлению мемориального сооружения</w:t>
      </w:r>
      <w:r w:rsidR="00110010" w:rsidRPr="00ED7C5D">
        <w:rPr>
          <w:sz w:val="28"/>
          <w:szCs w:val="28"/>
        </w:rPr>
        <w:t>,</w:t>
      </w:r>
      <w:r w:rsidR="00573874" w:rsidRPr="00ED7C5D">
        <w:rPr>
          <w:sz w:val="28"/>
          <w:szCs w:val="28"/>
        </w:rPr>
        <w:t xml:space="preserve"> </w:t>
      </w:r>
      <w:r w:rsidR="00111D07" w:rsidRPr="00ED7C5D">
        <w:rPr>
          <w:sz w:val="28"/>
          <w:szCs w:val="28"/>
        </w:rPr>
        <w:t xml:space="preserve">       </w:t>
      </w:r>
      <w:r w:rsidR="00573874" w:rsidRPr="00ED7C5D">
        <w:rPr>
          <w:sz w:val="28"/>
          <w:szCs w:val="28"/>
        </w:rPr>
        <w:t xml:space="preserve">может принять на себя </w:t>
      </w:r>
      <w:r w:rsidR="00120100" w:rsidRPr="00ED7C5D">
        <w:rPr>
          <w:sz w:val="28"/>
          <w:szCs w:val="28"/>
        </w:rPr>
        <w:t>иное</w:t>
      </w:r>
      <w:r w:rsidR="00573874" w:rsidRPr="00ED7C5D">
        <w:rPr>
          <w:sz w:val="28"/>
          <w:szCs w:val="28"/>
        </w:rPr>
        <w:t xml:space="preserve"> заинтересованное лицо (гражданин, </w:t>
      </w:r>
      <w:r w:rsidR="00111D07" w:rsidRPr="00ED7C5D">
        <w:rPr>
          <w:sz w:val="28"/>
          <w:szCs w:val="28"/>
        </w:rPr>
        <w:t xml:space="preserve">       </w:t>
      </w:r>
      <w:r w:rsidR="00573874" w:rsidRPr="00ED7C5D">
        <w:rPr>
          <w:sz w:val="28"/>
          <w:szCs w:val="28"/>
        </w:rPr>
        <w:t>организация), не являющееся инициатором увековечения памяти</w:t>
      </w:r>
      <w:r w:rsidR="00110010" w:rsidRPr="00ED7C5D">
        <w:rPr>
          <w:sz w:val="28"/>
          <w:szCs w:val="28"/>
        </w:rPr>
        <w:t>,</w:t>
      </w:r>
      <w:r w:rsidR="008559A3" w:rsidRPr="00ED7C5D">
        <w:rPr>
          <w:sz w:val="28"/>
          <w:szCs w:val="28"/>
        </w:rPr>
        <w:t xml:space="preserve"> (далее – заинтересованное лицо)</w:t>
      </w:r>
      <w:proofErr w:type="gramStart"/>
      <w:r w:rsidR="00573874" w:rsidRPr="00ED7C5D">
        <w:rPr>
          <w:sz w:val="28"/>
          <w:szCs w:val="28"/>
        </w:rPr>
        <w:t>.</w:t>
      </w:r>
      <w:r w:rsidRPr="00ED7C5D">
        <w:rPr>
          <w:sz w:val="28"/>
          <w:szCs w:val="28"/>
        </w:rPr>
        <w:t>»</w:t>
      </w:r>
      <w:proofErr w:type="gramEnd"/>
      <w:r w:rsidRPr="00ED7C5D">
        <w:rPr>
          <w:sz w:val="28"/>
          <w:szCs w:val="28"/>
        </w:rPr>
        <w:t>;</w:t>
      </w:r>
    </w:p>
    <w:p w:rsidR="00D71165" w:rsidRPr="00ED7C5D" w:rsidRDefault="00D71165" w:rsidP="004D0C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7C5D">
        <w:rPr>
          <w:sz w:val="28"/>
          <w:szCs w:val="28"/>
        </w:rPr>
        <w:t>2) абзац</w:t>
      </w:r>
      <w:r w:rsidR="00D875A6" w:rsidRPr="00ED7C5D">
        <w:rPr>
          <w:sz w:val="28"/>
          <w:szCs w:val="28"/>
        </w:rPr>
        <w:t>ы</w:t>
      </w:r>
      <w:r w:rsidRPr="00ED7C5D">
        <w:rPr>
          <w:sz w:val="28"/>
          <w:szCs w:val="28"/>
        </w:rPr>
        <w:t xml:space="preserve"> второй</w:t>
      </w:r>
      <w:r w:rsidR="00254284" w:rsidRPr="00ED7C5D">
        <w:rPr>
          <w:sz w:val="28"/>
          <w:szCs w:val="28"/>
        </w:rPr>
        <w:t>, третий</w:t>
      </w:r>
      <w:r w:rsidRPr="00ED7C5D">
        <w:rPr>
          <w:sz w:val="28"/>
          <w:szCs w:val="28"/>
        </w:rPr>
        <w:t xml:space="preserve"> изложить в следующей редакции:</w:t>
      </w:r>
    </w:p>
    <w:p w:rsidR="00254284" w:rsidRPr="00ED7C5D" w:rsidRDefault="00D71165" w:rsidP="004D0C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D7C5D">
        <w:rPr>
          <w:sz w:val="28"/>
          <w:szCs w:val="28"/>
        </w:rPr>
        <w:t xml:space="preserve">«Решение о демонтаже </w:t>
      </w:r>
      <w:r w:rsidR="00170A4D" w:rsidRPr="00ED7C5D">
        <w:rPr>
          <w:sz w:val="28"/>
          <w:szCs w:val="28"/>
        </w:rPr>
        <w:t xml:space="preserve">мемориального сооружения в случаях, </w:t>
      </w:r>
      <w:r w:rsidR="00751F13" w:rsidRPr="00ED7C5D">
        <w:rPr>
          <w:sz w:val="28"/>
          <w:szCs w:val="28"/>
        </w:rPr>
        <w:t xml:space="preserve">              </w:t>
      </w:r>
      <w:r w:rsidR="00170A4D" w:rsidRPr="00ED7C5D">
        <w:rPr>
          <w:sz w:val="28"/>
          <w:szCs w:val="28"/>
        </w:rPr>
        <w:t>когда требуется его</w:t>
      </w:r>
      <w:r w:rsidRPr="00ED7C5D">
        <w:rPr>
          <w:sz w:val="28"/>
          <w:szCs w:val="28"/>
        </w:rPr>
        <w:t xml:space="preserve"> реставрация или проводятся ремонтно-реставрационные </w:t>
      </w:r>
      <w:r w:rsidR="00111D07" w:rsidRPr="00ED7C5D">
        <w:rPr>
          <w:sz w:val="28"/>
          <w:szCs w:val="28"/>
        </w:rPr>
        <w:t xml:space="preserve">       </w:t>
      </w:r>
      <w:r w:rsidRPr="00ED7C5D">
        <w:rPr>
          <w:sz w:val="28"/>
          <w:szCs w:val="28"/>
        </w:rPr>
        <w:t>работы на фасаде здания</w:t>
      </w:r>
      <w:r w:rsidR="00254284" w:rsidRPr="00ED7C5D">
        <w:rPr>
          <w:sz w:val="28"/>
          <w:szCs w:val="28"/>
        </w:rPr>
        <w:t xml:space="preserve">, </w:t>
      </w:r>
      <w:r w:rsidRPr="00ED7C5D">
        <w:rPr>
          <w:sz w:val="28"/>
          <w:szCs w:val="28"/>
        </w:rPr>
        <w:t xml:space="preserve">где установлена мемориальная доска, </w:t>
      </w:r>
      <w:r w:rsidR="00111D07" w:rsidRPr="00ED7C5D">
        <w:rPr>
          <w:sz w:val="28"/>
          <w:szCs w:val="28"/>
        </w:rPr>
        <w:t xml:space="preserve">       </w:t>
      </w:r>
      <w:r w:rsidRPr="00ED7C5D">
        <w:rPr>
          <w:sz w:val="28"/>
          <w:szCs w:val="28"/>
        </w:rPr>
        <w:t xml:space="preserve">принимается </w:t>
      </w:r>
      <w:r w:rsidR="00170A4D" w:rsidRPr="00ED7C5D">
        <w:rPr>
          <w:sz w:val="28"/>
          <w:szCs w:val="28"/>
        </w:rPr>
        <w:t>собственником (</w:t>
      </w:r>
      <w:r w:rsidRPr="00ED7C5D">
        <w:rPr>
          <w:sz w:val="28"/>
          <w:szCs w:val="28"/>
        </w:rPr>
        <w:t>балансодержателем</w:t>
      </w:r>
      <w:r w:rsidR="00170A4D" w:rsidRPr="00ED7C5D">
        <w:rPr>
          <w:sz w:val="28"/>
          <w:szCs w:val="28"/>
        </w:rPr>
        <w:t>)</w:t>
      </w:r>
      <w:r w:rsidR="003427FB" w:rsidRPr="00ED7C5D">
        <w:rPr>
          <w:sz w:val="28"/>
          <w:szCs w:val="28"/>
        </w:rPr>
        <w:t xml:space="preserve"> здания </w:t>
      </w:r>
      <w:r w:rsidRPr="00ED7C5D">
        <w:rPr>
          <w:sz w:val="28"/>
          <w:szCs w:val="28"/>
        </w:rPr>
        <w:t xml:space="preserve">по согласованию </w:t>
      </w:r>
      <w:r w:rsidR="00111D07" w:rsidRPr="00ED7C5D">
        <w:rPr>
          <w:sz w:val="28"/>
          <w:szCs w:val="28"/>
        </w:rPr>
        <w:t xml:space="preserve">        </w:t>
      </w:r>
      <w:r w:rsidRPr="00ED7C5D">
        <w:rPr>
          <w:sz w:val="28"/>
          <w:szCs w:val="28"/>
        </w:rPr>
        <w:t xml:space="preserve">с </w:t>
      </w:r>
      <w:r w:rsidR="00254284" w:rsidRPr="00ED7C5D">
        <w:rPr>
          <w:sz w:val="28"/>
          <w:szCs w:val="28"/>
        </w:rPr>
        <w:t xml:space="preserve">уполномоченным структурным подразделением администрации </w:t>
      </w:r>
      <w:r w:rsidR="00111D07" w:rsidRPr="00ED7C5D">
        <w:rPr>
          <w:sz w:val="28"/>
          <w:szCs w:val="28"/>
        </w:rPr>
        <w:t xml:space="preserve">        </w:t>
      </w:r>
      <w:r w:rsidR="00254284" w:rsidRPr="00ED7C5D">
        <w:rPr>
          <w:sz w:val="28"/>
          <w:szCs w:val="28"/>
        </w:rPr>
        <w:t>Волгограда в сфере архитектуры и градостроительной деятельности</w:t>
      </w:r>
      <w:r w:rsidRPr="00ED7C5D">
        <w:rPr>
          <w:sz w:val="28"/>
          <w:szCs w:val="28"/>
        </w:rPr>
        <w:t xml:space="preserve"> </w:t>
      </w:r>
      <w:r w:rsidR="00751F13" w:rsidRPr="00ED7C5D">
        <w:rPr>
          <w:sz w:val="28"/>
          <w:szCs w:val="28"/>
        </w:rPr>
        <w:t xml:space="preserve">                </w:t>
      </w:r>
      <w:r w:rsidR="00254284" w:rsidRPr="00ED7C5D">
        <w:rPr>
          <w:sz w:val="28"/>
          <w:szCs w:val="28"/>
        </w:rPr>
        <w:t>либо с федеральным или</w:t>
      </w:r>
      <w:r w:rsidRPr="00ED7C5D">
        <w:rPr>
          <w:sz w:val="28"/>
          <w:szCs w:val="28"/>
        </w:rPr>
        <w:t xml:space="preserve"> региональным орган</w:t>
      </w:r>
      <w:r w:rsidR="003427FB" w:rsidRPr="00ED7C5D">
        <w:rPr>
          <w:sz w:val="28"/>
          <w:szCs w:val="28"/>
        </w:rPr>
        <w:t>ом</w:t>
      </w:r>
      <w:r w:rsidRPr="00ED7C5D">
        <w:rPr>
          <w:sz w:val="28"/>
          <w:szCs w:val="28"/>
        </w:rPr>
        <w:t xml:space="preserve"> охраны объектов </w:t>
      </w:r>
      <w:r w:rsidR="00751F13" w:rsidRPr="00ED7C5D">
        <w:rPr>
          <w:sz w:val="28"/>
          <w:szCs w:val="28"/>
        </w:rPr>
        <w:t xml:space="preserve">       </w:t>
      </w:r>
      <w:r w:rsidRPr="00ED7C5D">
        <w:rPr>
          <w:sz w:val="28"/>
          <w:szCs w:val="28"/>
        </w:rPr>
        <w:t xml:space="preserve">культурного наследия </w:t>
      </w:r>
      <w:r w:rsidR="00254284" w:rsidRPr="00ED7C5D">
        <w:rPr>
          <w:sz w:val="28"/>
          <w:szCs w:val="28"/>
        </w:rPr>
        <w:t xml:space="preserve">в отношении мемориальных сооружений, </w:t>
      </w:r>
      <w:r w:rsidR="00751F13" w:rsidRPr="00ED7C5D">
        <w:rPr>
          <w:sz w:val="28"/>
          <w:szCs w:val="28"/>
        </w:rPr>
        <w:t xml:space="preserve">       </w:t>
      </w:r>
      <w:r w:rsidR="00254284" w:rsidRPr="00ED7C5D">
        <w:rPr>
          <w:sz w:val="28"/>
          <w:szCs w:val="28"/>
        </w:rPr>
        <w:t>находящихся в их ведении.</w:t>
      </w:r>
      <w:proofErr w:type="gramEnd"/>
    </w:p>
    <w:p w:rsidR="00254284" w:rsidRPr="00ED7C5D" w:rsidRDefault="00254284" w:rsidP="004D0C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7C5D">
        <w:rPr>
          <w:sz w:val="28"/>
          <w:szCs w:val="28"/>
        </w:rPr>
        <w:t xml:space="preserve">Решение о демонтаже, переносе или реконструкции мемориального сооружения при условии его разрушения, невозможности восстановления, появления вновь открывшихся обстоятельств и других случаев </w:t>
      </w:r>
      <w:r w:rsidR="00751F13" w:rsidRPr="00ED7C5D">
        <w:rPr>
          <w:sz w:val="28"/>
          <w:szCs w:val="28"/>
        </w:rPr>
        <w:t xml:space="preserve">       </w:t>
      </w:r>
      <w:r w:rsidRPr="00ED7C5D">
        <w:rPr>
          <w:sz w:val="28"/>
          <w:szCs w:val="28"/>
        </w:rPr>
        <w:t>принимаетс</w:t>
      </w:r>
      <w:r w:rsidR="00120100" w:rsidRPr="00ED7C5D">
        <w:rPr>
          <w:sz w:val="28"/>
          <w:szCs w:val="28"/>
        </w:rPr>
        <w:t>я Волгоградской городской Думой на основании ходатайства администрации Волгограда</w:t>
      </w:r>
      <w:proofErr w:type="gramStart"/>
      <w:r w:rsidR="00120100" w:rsidRPr="00ED7C5D">
        <w:rPr>
          <w:sz w:val="28"/>
          <w:szCs w:val="28"/>
        </w:rPr>
        <w:t>.</w:t>
      </w:r>
      <w:r w:rsidRPr="00ED7C5D">
        <w:rPr>
          <w:sz w:val="28"/>
          <w:szCs w:val="28"/>
        </w:rPr>
        <w:t>».</w:t>
      </w:r>
      <w:proofErr w:type="gramEnd"/>
    </w:p>
    <w:p w:rsidR="008026FD" w:rsidRPr="00ED7C5D" w:rsidRDefault="008026FD" w:rsidP="004D0C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524D6" w:rsidRPr="00ED7C5D" w:rsidRDefault="00D875A6" w:rsidP="004D0C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7C5D">
        <w:rPr>
          <w:sz w:val="28"/>
          <w:szCs w:val="28"/>
        </w:rPr>
        <w:lastRenderedPageBreak/>
        <w:t>1.7.3.</w:t>
      </w:r>
      <w:r w:rsidR="00C524D6" w:rsidRPr="00ED7C5D">
        <w:rPr>
          <w:sz w:val="28"/>
          <w:szCs w:val="28"/>
        </w:rPr>
        <w:t xml:space="preserve"> Раздел</w:t>
      </w:r>
      <w:r w:rsidR="00120100" w:rsidRPr="00ED7C5D">
        <w:rPr>
          <w:sz w:val="28"/>
          <w:szCs w:val="28"/>
        </w:rPr>
        <w:t>ы</w:t>
      </w:r>
      <w:r w:rsidR="00C524D6" w:rsidRPr="00ED7C5D">
        <w:rPr>
          <w:sz w:val="28"/>
          <w:szCs w:val="28"/>
        </w:rPr>
        <w:t xml:space="preserve"> 2</w:t>
      </w:r>
      <w:r w:rsidR="00AF6376" w:rsidRPr="00ED7C5D">
        <w:rPr>
          <w:sz w:val="28"/>
          <w:szCs w:val="28"/>
        </w:rPr>
        <w:t xml:space="preserve"> – </w:t>
      </w:r>
      <w:r w:rsidR="00120100" w:rsidRPr="00ED7C5D">
        <w:rPr>
          <w:sz w:val="28"/>
          <w:szCs w:val="28"/>
        </w:rPr>
        <w:t>5</w:t>
      </w:r>
      <w:r w:rsidR="00C524D6" w:rsidRPr="00ED7C5D">
        <w:rPr>
          <w:sz w:val="28"/>
          <w:szCs w:val="28"/>
        </w:rPr>
        <w:t xml:space="preserve"> изложить в следующей редакции:</w:t>
      </w:r>
    </w:p>
    <w:p w:rsidR="0047141D" w:rsidRPr="00ED7C5D" w:rsidRDefault="0047141D" w:rsidP="004D0C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524D6" w:rsidRPr="00ED7C5D" w:rsidRDefault="00C524D6" w:rsidP="00AF637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D7C5D">
        <w:rPr>
          <w:sz w:val="28"/>
          <w:szCs w:val="28"/>
        </w:rPr>
        <w:t>«2. Порядок подачи материалов об увековечени</w:t>
      </w:r>
      <w:r w:rsidR="00D875A6" w:rsidRPr="00ED7C5D">
        <w:rPr>
          <w:sz w:val="28"/>
          <w:szCs w:val="28"/>
        </w:rPr>
        <w:t>и</w:t>
      </w:r>
      <w:r w:rsidRPr="00ED7C5D">
        <w:rPr>
          <w:sz w:val="28"/>
          <w:szCs w:val="28"/>
        </w:rPr>
        <w:t xml:space="preserve"> памяти</w:t>
      </w:r>
    </w:p>
    <w:p w:rsidR="00C524D6" w:rsidRPr="00ED7C5D" w:rsidRDefault="00C524D6" w:rsidP="004D0CAA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0C7ADD" w:rsidRPr="00ED7C5D" w:rsidRDefault="00C524D6" w:rsidP="004D0C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7C5D">
        <w:rPr>
          <w:sz w:val="28"/>
          <w:szCs w:val="28"/>
        </w:rPr>
        <w:t xml:space="preserve">2.1. Инициаторами увековечения памяти могут выступать органы государственной власти и местного самоуправления Волгограда, организации, общественные объединения, действующие </w:t>
      </w:r>
      <w:r w:rsidR="00170A4D" w:rsidRPr="00ED7C5D">
        <w:rPr>
          <w:sz w:val="28"/>
          <w:szCs w:val="28"/>
        </w:rPr>
        <w:t xml:space="preserve">на территории </w:t>
      </w:r>
      <w:r w:rsidRPr="00ED7C5D">
        <w:rPr>
          <w:sz w:val="28"/>
          <w:szCs w:val="28"/>
        </w:rPr>
        <w:t>Волгогра</w:t>
      </w:r>
      <w:r w:rsidR="00170A4D" w:rsidRPr="00ED7C5D">
        <w:rPr>
          <w:sz w:val="28"/>
          <w:szCs w:val="28"/>
        </w:rPr>
        <w:t>да</w:t>
      </w:r>
      <w:r w:rsidRPr="00ED7C5D">
        <w:rPr>
          <w:sz w:val="28"/>
          <w:szCs w:val="28"/>
        </w:rPr>
        <w:t xml:space="preserve">, инициативные группы жителей Волгограда численностью не менее </w:t>
      </w:r>
      <w:r w:rsidR="00111D07" w:rsidRPr="00ED7C5D">
        <w:rPr>
          <w:sz w:val="28"/>
          <w:szCs w:val="28"/>
        </w:rPr>
        <w:t xml:space="preserve">                  </w:t>
      </w:r>
      <w:r w:rsidRPr="00ED7C5D">
        <w:rPr>
          <w:sz w:val="28"/>
          <w:szCs w:val="28"/>
        </w:rPr>
        <w:t xml:space="preserve">50 человек. Родственники </w:t>
      </w:r>
      <w:r w:rsidR="00170A4D" w:rsidRPr="00ED7C5D">
        <w:rPr>
          <w:sz w:val="28"/>
          <w:szCs w:val="28"/>
        </w:rPr>
        <w:t xml:space="preserve">гражданина, память которого предлагается увековечить, </w:t>
      </w:r>
      <w:r w:rsidRPr="00ED7C5D">
        <w:rPr>
          <w:sz w:val="28"/>
          <w:szCs w:val="28"/>
        </w:rPr>
        <w:t>не могут быть инициаторами увековечения памяти</w:t>
      </w:r>
      <w:r w:rsidR="000C7ADD" w:rsidRPr="00ED7C5D">
        <w:rPr>
          <w:sz w:val="28"/>
          <w:szCs w:val="28"/>
        </w:rPr>
        <w:t>.</w:t>
      </w:r>
    </w:p>
    <w:p w:rsidR="00C524D6" w:rsidRPr="00ED7C5D" w:rsidRDefault="00C524D6" w:rsidP="004D0C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7C5D">
        <w:rPr>
          <w:sz w:val="28"/>
          <w:szCs w:val="28"/>
        </w:rPr>
        <w:t>2.2. Организационная работа по увековечению памяти осуществляется администрацией Волгограда.</w:t>
      </w:r>
    </w:p>
    <w:p w:rsidR="00C21DA9" w:rsidRPr="00ED7C5D" w:rsidRDefault="00C524D6" w:rsidP="004D0C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7C5D">
        <w:rPr>
          <w:sz w:val="28"/>
          <w:szCs w:val="28"/>
        </w:rPr>
        <w:t xml:space="preserve">Для предварительного рассмотрения вопросов, связанных с увековечением памяти, </w:t>
      </w:r>
      <w:r w:rsidR="001140E4" w:rsidRPr="00ED7C5D">
        <w:rPr>
          <w:sz w:val="28"/>
          <w:szCs w:val="28"/>
        </w:rPr>
        <w:t xml:space="preserve">Волгоградской городской Думой </w:t>
      </w:r>
      <w:r w:rsidRPr="00ED7C5D">
        <w:rPr>
          <w:sz w:val="28"/>
          <w:szCs w:val="28"/>
        </w:rPr>
        <w:t xml:space="preserve">создается комиссия </w:t>
      </w:r>
      <w:r w:rsidR="00111D07" w:rsidRPr="00ED7C5D">
        <w:rPr>
          <w:sz w:val="28"/>
          <w:szCs w:val="28"/>
        </w:rPr>
        <w:t xml:space="preserve">          </w:t>
      </w:r>
      <w:r w:rsidRPr="00ED7C5D">
        <w:rPr>
          <w:sz w:val="28"/>
          <w:szCs w:val="28"/>
        </w:rPr>
        <w:t xml:space="preserve">по рассмотрению материалов об увековечении памяти выдающихся </w:t>
      </w:r>
      <w:r w:rsidR="00111D07" w:rsidRPr="00ED7C5D">
        <w:rPr>
          <w:sz w:val="28"/>
          <w:szCs w:val="28"/>
        </w:rPr>
        <w:t xml:space="preserve">       </w:t>
      </w:r>
      <w:r w:rsidRPr="00ED7C5D">
        <w:rPr>
          <w:sz w:val="28"/>
          <w:szCs w:val="28"/>
        </w:rPr>
        <w:t xml:space="preserve">граждан, событий и организаций в городе-герое Волгограде (далее </w:t>
      </w:r>
      <w:r w:rsidR="00AF6376" w:rsidRPr="00ED7C5D">
        <w:rPr>
          <w:sz w:val="28"/>
          <w:szCs w:val="28"/>
        </w:rPr>
        <w:t>–</w:t>
      </w:r>
      <w:r w:rsidRPr="00ED7C5D">
        <w:rPr>
          <w:sz w:val="28"/>
          <w:szCs w:val="28"/>
        </w:rPr>
        <w:t xml:space="preserve"> Комиссия). </w:t>
      </w:r>
    </w:p>
    <w:p w:rsidR="00C21DA9" w:rsidRPr="00ED7C5D" w:rsidRDefault="00C21DA9" w:rsidP="004D0C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7C5D">
        <w:rPr>
          <w:sz w:val="28"/>
          <w:szCs w:val="28"/>
        </w:rPr>
        <w:t>2.3. Для увековечения памяти</w:t>
      </w:r>
      <w:r w:rsidR="009D61E2" w:rsidRPr="00ED7C5D">
        <w:rPr>
          <w:sz w:val="28"/>
          <w:szCs w:val="28"/>
        </w:rPr>
        <w:t xml:space="preserve"> в формах, установленных Положением,</w:t>
      </w:r>
      <w:r w:rsidRPr="00ED7C5D">
        <w:rPr>
          <w:sz w:val="28"/>
          <w:szCs w:val="28"/>
        </w:rPr>
        <w:t xml:space="preserve"> </w:t>
      </w:r>
      <w:r w:rsidR="00583B65" w:rsidRPr="00ED7C5D">
        <w:rPr>
          <w:sz w:val="28"/>
          <w:szCs w:val="28"/>
        </w:rPr>
        <w:t>инициатором</w:t>
      </w:r>
      <w:r w:rsidRPr="00ED7C5D">
        <w:rPr>
          <w:sz w:val="28"/>
          <w:szCs w:val="28"/>
        </w:rPr>
        <w:t xml:space="preserve"> увековечения памяти в Комиссию представляются следующие документы</w:t>
      </w:r>
      <w:r w:rsidR="009D61E2" w:rsidRPr="00ED7C5D">
        <w:rPr>
          <w:sz w:val="28"/>
          <w:szCs w:val="28"/>
        </w:rPr>
        <w:t xml:space="preserve"> и сведения</w:t>
      </w:r>
      <w:r w:rsidRPr="00ED7C5D">
        <w:rPr>
          <w:sz w:val="28"/>
          <w:szCs w:val="28"/>
        </w:rPr>
        <w:t>:</w:t>
      </w:r>
    </w:p>
    <w:p w:rsidR="00C21DA9" w:rsidRPr="00ED7C5D" w:rsidRDefault="004F50AC" w:rsidP="004D0C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hyperlink r:id="rId10" w:history="1">
        <w:r w:rsidR="00C21DA9" w:rsidRPr="00ED7C5D">
          <w:rPr>
            <w:sz w:val="28"/>
            <w:szCs w:val="28"/>
          </w:rPr>
          <w:t>ходатайство</w:t>
        </w:r>
      </w:hyperlink>
      <w:r w:rsidR="00C21DA9" w:rsidRPr="00ED7C5D">
        <w:rPr>
          <w:sz w:val="28"/>
          <w:szCs w:val="28"/>
        </w:rPr>
        <w:t>, содержащее сведения о гражданине, событии или организации, увековечение которых предлагается, по форме согласно приложению к Положению;</w:t>
      </w:r>
    </w:p>
    <w:p w:rsidR="00583B65" w:rsidRPr="00ED7C5D" w:rsidRDefault="00583B65" w:rsidP="004D0C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7C5D">
        <w:rPr>
          <w:sz w:val="28"/>
          <w:szCs w:val="28"/>
        </w:rPr>
        <w:t xml:space="preserve">копии архивных или других документов, подтверждающих особые заслуги гражданина, достоверность и значимость события или особые </w:t>
      </w:r>
      <w:r w:rsidR="00111D07" w:rsidRPr="00ED7C5D">
        <w:rPr>
          <w:sz w:val="28"/>
          <w:szCs w:val="28"/>
        </w:rPr>
        <w:t xml:space="preserve">         </w:t>
      </w:r>
      <w:r w:rsidRPr="00ED7C5D">
        <w:rPr>
          <w:sz w:val="28"/>
          <w:szCs w:val="28"/>
        </w:rPr>
        <w:t>заслуги организации, увековечение которых предлагается;</w:t>
      </w:r>
    </w:p>
    <w:p w:rsidR="005204FB" w:rsidRPr="00ED7C5D" w:rsidRDefault="005204FB" w:rsidP="004D0C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7C5D">
        <w:rPr>
          <w:sz w:val="28"/>
          <w:szCs w:val="28"/>
        </w:rPr>
        <w:t xml:space="preserve">ходатайство главы </w:t>
      </w:r>
      <w:r w:rsidR="00120100" w:rsidRPr="00ED7C5D">
        <w:rPr>
          <w:sz w:val="28"/>
          <w:szCs w:val="28"/>
        </w:rPr>
        <w:t xml:space="preserve">администрации </w:t>
      </w:r>
      <w:r w:rsidRPr="00ED7C5D">
        <w:rPr>
          <w:sz w:val="28"/>
          <w:szCs w:val="28"/>
        </w:rPr>
        <w:t>района Волгограда, на территории которого предлагается увековечение памяти;</w:t>
      </w:r>
    </w:p>
    <w:p w:rsidR="009D61E2" w:rsidRPr="00ED7C5D" w:rsidRDefault="009D61E2" w:rsidP="004D0C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7C5D">
        <w:rPr>
          <w:sz w:val="28"/>
          <w:szCs w:val="28"/>
        </w:rPr>
        <w:t xml:space="preserve">перечень и расчет затрат, связанных с увековечением памяти, с </w:t>
      </w:r>
      <w:r w:rsidR="00111D07" w:rsidRPr="00ED7C5D">
        <w:rPr>
          <w:sz w:val="28"/>
          <w:szCs w:val="28"/>
        </w:rPr>
        <w:t xml:space="preserve"> </w:t>
      </w:r>
      <w:r w:rsidRPr="00ED7C5D">
        <w:rPr>
          <w:sz w:val="28"/>
          <w:szCs w:val="28"/>
        </w:rPr>
        <w:t>указанием источников финансирования;</w:t>
      </w:r>
    </w:p>
    <w:p w:rsidR="00856332" w:rsidRPr="00ED7C5D" w:rsidRDefault="00856332" w:rsidP="004D0C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7C5D">
        <w:rPr>
          <w:sz w:val="28"/>
          <w:szCs w:val="28"/>
        </w:rPr>
        <w:t xml:space="preserve">письменное обязательство инициатора увековечения памяти </w:t>
      </w:r>
      <w:r w:rsidR="00C53BDC" w:rsidRPr="00ED7C5D">
        <w:rPr>
          <w:sz w:val="28"/>
          <w:szCs w:val="28"/>
        </w:rPr>
        <w:t xml:space="preserve">либо заинтересованного лица </w:t>
      </w:r>
      <w:r w:rsidRPr="00ED7C5D">
        <w:rPr>
          <w:sz w:val="28"/>
          <w:szCs w:val="28"/>
        </w:rPr>
        <w:t>о финансировании затрат, связанных с увековечением памяти;</w:t>
      </w:r>
    </w:p>
    <w:p w:rsidR="00A83D26" w:rsidRPr="00ED7C5D" w:rsidRDefault="009D61E2" w:rsidP="004D0C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7C5D">
        <w:rPr>
          <w:sz w:val="28"/>
          <w:szCs w:val="28"/>
        </w:rPr>
        <w:t>сведения</w:t>
      </w:r>
      <w:r w:rsidR="00583B65" w:rsidRPr="00ED7C5D">
        <w:rPr>
          <w:sz w:val="28"/>
          <w:szCs w:val="28"/>
        </w:rPr>
        <w:t xml:space="preserve"> об инициаторе увековечения памяти</w:t>
      </w:r>
      <w:r w:rsidR="00A83D26" w:rsidRPr="00ED7C5D">
        <w:rPr>
          <w:sz w:val="28"/>
          <w:szCs w:val="28"/>
        </w:rPr>
        <w:t>, содержащие</w:t>
      </w:r>
      <w:r w:rsidR="00583B65" w:rsidRPr="00ED7C5D">
        <w:rPr>
          <w:sz w:val="28"/>
          <w:szCs w:val="28"/>
        </w:rPr>
        <w:t xml:space="preserve"> </w:t>
      </w:r>
      <w:r w:rsidR="00111D07" w:rsidRPr="00ED7C5D">
        <w:rPr>
          <w:sz w:val="28"/>
          <w:szCs w:val="28"/>
        </w:rPr>
        <w:t xml:space="preserve"> </w:t>
      </w:r>
      <w:r w:rsidR="00A83D26" w:rsidRPr="00ED7C5D">
        <w:rPr>
          <w:sz w:val="28"/>
          <w:szCs w:val="28"/>
        </w:rPr>
        <w:t>наименование и адрес организации либо копию протокола собрания инициативной группы, фамилию, имя</w:t>
      </w:r>
      <w:r w:rsidR="00583B65" w:rsidRPr="00ED7C5D">
        <w:rPr>
          <w:sz w:val="28"/>
          <w:szCs w:val="28"/>
        </w:rPr>
        <w:t>, отчеств</w:t>
      </w:r>
      <w:r w:rsidR="00A83D26" w:rsidRPr="00ED7C5D">
        <w:rPr>
          <w:sz w:val="28"/>
          <w:szCs w:val="28"/>
        </w:rPr>
        <w:t>о</w:t>
      </w:r>
      <w:r w:rsidR="00583B65" w:rsidRPr="00ED7C5D">
        <w:rPr>
          <w:sz w:val="28"/>
          <w:szCs w:val="28"/>
        </w:rPr>
        <w:t xml:space="preserve">, номер </w:t>
      </w:r>
      <w:proofErr w:type="gramStart"/>
      <w:r w:rsidR="00583B65" w:rsidRPr="00ED7C5D">
        <w:rPr>
          <w:sz w:val="28"/>
          <w:szCs w:val="28"/>
        </w:rPr>
        <w:t>телефона уполномоченного представителя</w:t>
      </w:r>
      <w:r w:rsidR="005204FB" w:rsidRPr="00ED7C5D">
        <w:rPr>
          <w:sz w:val="28"/>
          <w:szCs w:val="28"/>
        </w:rPr>
        <w:t xml:space="preserve"> инициатора увековечения памяти</w:t>
      </w:r>
      <w:proofErr w:type="gramEnd"/>
      <w:r w:rsidR="00A83D26" w:rsidRPr="00ED7C5D">
        <w:rPr>
          <w:sz w:val="28"/>
          <w:szCs w:val="28"/>
        </w:rPr>
        <w:t>.</w:t>
      </w:r>
    </w:p>
    <w:p w:rsidR="00583B65" w:rsidRPr="00ED7C5D" w:rsidRDefault="00583B65" w:rsidP="00AF63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7C5D">
        <w:rPr>
          <w:sz w:val="28"/>
          <w:szCs w:val="28"/>
        </w:rPr>
        <w:t>2.4. Для увековечения памяти в форме установки мемориального сооружения инициатором увековечения памяти в дополнение к документам</w:t>
      </w:r>
      <w:r w:rsidR="009D61E2" w:rsidRPr="00ED7C5D">
        <w:rPr>
          <w:sz w:val="28"/>
          <w:szCs w:val="28"/>
        </w:rPr>
        <w:t xml:space="preserve"> </w:t>
      </w:r>
      <w:r w:rsidR="00111D07" w:rsidRPr="00ED7C5D">
        <w:rPr>
          <w:sz w:val="28"/>
          <w:szCs w:val="28"/>
        </w:rPr>
        <w:t xml:space="preserve">        </w:t>
      </w:r>
      <w:r w:rsidR="009D61E2" w:rsidRPr="00ED7C5D">
        <w:rPr>
          <w:sz w:val="28"/>
          <w:szCs w:val="28"/>
        </w:rPr>
        <w:t>и сведениям, перечень которых определен</w:t>
      </w:r>
      <w:r w:rsidRPr="00ED7C5D">
        <w:rPr>
          <w:sz w:val="28"/>
          <w:szCs w:val="28"/>
        </w:rPr>
        <w:t xml:space="preserve"> в пункте 2.3 </w:t>
      </w:r>
      <w:r w:rsidR="00CD66FF" w:rsidRPr="00ED7C5D">
        <w:rPr>
          <w:sz w:val="28"/>
          <w:szCs w:val="28"/>
        </w:rPr>
        <w:t>настоящего раздела</w:t>
      </w:r>
      <w:r w:rsidRPr="00ED7C5D">
        <w:rPr>
          <w:sz w:val="28"/>
          <w:szCs w:val="28"/>
        </w:rPr>
        <w:t xml:space="preserve">, </w:t>
      </w:r>
      <w:r w:rsidR="00111D07" w:rsidRPr="00ED7C5D">
        <w:rPr>
          <w:sz w:val="28"/>
          <w:szCs w:val="28"/>
        </w:rPr>
        <w:t xml:space="preserve">       </w:t>
      </w:r>
      <w:r w:rsidRPr="00ED7C5D">
        <w:rPr>
          <w:sz w:val="28"/>
          <w:szCs w:val="28"/>
        </w:rPr>
        <w:t>в Комиссию представляются:</w:t>
      </w:r>
    </w:p>
    <w:p w:rsidR="005204FB" w:rsidRPr="004D0CAA" w:rsidRDefault="005204FB" w:rsidP="004D0C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7C5D">
        <w:rPr>
          <w:sz w:val="28"/>
          <w:szCs w:val="28"/>
        </w:rPr>
        <w:t xml:space="preserve">документ, подтверждающий факт проживания (осуществления деятельности) гражданина, нахождения организации в здании, на фасаде </w:t>
      </w:r>
      <w:r w:rsidR="00111D07" w:rsidRPr="00ED7C5D">
        <w:rPr>
          <w:sz w:val="28"/>
          <w:szCs w:val="28"/>
        </w:rPr>
        <w:t xml:space="preserve">        </w:t>
      </w:r>
      <w:r w:rsidRPr="00ED7C5D">
        <w:rPr>
          <w:sz w:val="28"/>
          <w:szCs w:val="28"/>
        </w:rPr>
        <w:t>либо прилегающей территории которого</w:t>
      </w:r>
      <w:r w:rsidRPr="004D0CAA">
        <w:rPr>
          <w:sz w:val="28"/>
          <w:szCs w:val="28"/>
        </w:rPr>
        <w:t xml:space="preserve"> предлагается установить мемориальное сооружение, с обязательным указанием периода </w:t>
      </w:r>
      <w:r w:rsidR="00111D07">
        <w:rPr>
          <w:sz w:val="28"/>
          <w:szCs w:val="28"/>
        </w:rPr>
        <w:t xml:space="preserve">        </w:t>
      </w:r>
      <w:r w:rsidRPr="004D0CAA">
        <w:rPr>
          <w:sz w:val="28"/>
          <w:szCs w:val="28"/>
        </w:rPr>
        <w:lastRenderedPageBreak/>
        <w:t>проживания (осуществления деятельности) гражданина, нахождения организации;</w:t>
      </w:r>
    </w:p>
    <w:p w:rsidR="005204FB" w:rsidRPr="004D0CAA" w:rsidRDefault="005204FB" w:rsidP="004D0C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D0CAA">
        <w:rPr>
          <w:sz w:val="28"/>
          <w:szCs w:val="28"/>
        </w:rPr>
        <w:t xml:space="preserve">проект надписи на мемориальном сооружении, лаконичный текст </w:t>
      </w:r>
      <w:r w:rsidR="00111D07">
        <w:rPr>
          <w:sz w:val="28"/>
          <w:szCs w:val="28"/>
        </w:rPr>
        <w:t xml:space="preserve"> </w:t>
      </w:r>
      <w:r w:rsidRPr="004D0CAA">
        <w:rPr>
          <w:sz w:val="28"/>
          <w:szCs w:val="28"/>
        </w:rPr>
        <w:t xml:space="preserve">которой должен содержать фамилию, имя, отчество, период жизни (осуществления деятельности) гражданина, сведения о его заслугах и достижениях либо сведения о событии или организации, </w:t>
      </w:r>
      <w:r w:rsidR="005E43FE" w:rsidRPr="005A45D0">
        <w:rPr>
          <w:sz w:val="28"/>
          <w:szCs w:val="28"/>
        </w:rPr>
        <w:t xml:space="preserve">увековечение </w:t>
      </w:r>
      <w:r w:rsidRPr="005A45D0">
        <w:rPr>
          <w:sz w:val="28"/>
          <w:szCs w:val="28"/>
        </w:rPr>
        <w:t>к</w:t>
      </w:r>
      <w:r w:rsidRPr="004D0CAA">
        <w:rPr>
          <w:sz w:val="28"/>
          <w:szCs w:val="28"/>
        </w:rPr>
        <w:t>оторых предлагается;</w:t>
      </w:r>
      <w:proofErr w:type="gramEnd"/>
    </w:p>
    <w:p w:rsidR="005204FB" w:rsidRPr="004D0CAA" w:rsidRDefault="005204FB" w:rsidP="004D0C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0CAA">
        <w:rPr>
          <w:sz w:val="28"/>
          <w:szCs w:val="28"/>
        </w:rPr>
        <w:t>эскизные предложения по размещению мемориального сооружения, предварительно рассмотренные на заседании комиссии по вопросам формирования архитектурно-художественного облика Волгограда, с приложением копии протокола заседания указанной комиссии;</w:t>
      </w:r>
    </w:p>
    <w:p w:rsidR="005204FB" w:rsidRPr="004D0CAA" w:rsidRDefault="005204FB" w:rsidP="004D0C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0CAA">
        <w:rPr>
          <w:sz w:val="28"/>
          <w:szCs w:val="28"/>
        </w:rPr>
        <w:t xml:space="preserve">сведения о предполагаемом месте установки мемориального </w:t>
      </w:r>
      <w:r w:rsidR="00111D07">
        <w:rPr>
          <w:sz w:val="28"/>
          <w:szCs w:val="28"/>
        </w:rPr>
        <w:t xml:space="preserve">      </w:t>
      </w:r>
      <w:r w:rsidRPr="004D0CAA">
        <w:rPr>
          <w:sz w:val="28"/>
          <w:szCs w:val="28"/>
        </w:rPr>
        <w:t>сооружения;</w:t>
      </w:r>
    </w:p>
    <w:p w:rsidR="005204FB" w:rsidRPr="004D0CAA" w:rsidRDefault="005204FB" w:rsidP="004D0C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0CAA">
        <w:rPr>
          <w:sz w:val="28"/>
          <w:szCs w:val="28"/>
        </w:rPr>
        <w:t xml:space="preserve">гарантийное письмо заинтересованного лица о принятии на себя выполнения обязательств по финансированию работ по </w:t>
      </w:r>
      <w:r w:rsidRPr="005A45D0">
        <w:rPr>
          <w:sz w:val="28"/>
          <w:szCs w:val="28"/>
        </w:rPr>
        <w:t>проектированию</w:t>
      </w:r>
      <w:r w:rsidR="001F5FEC" w:rsidRPr="005A45D0">
        <w:rPr>
          <w:sz w:val="28"/>
          <w:szCs w:val="28"/>
        </w:rPr>
        <w:t>,</w:t>
      </w:r>
      <w:r w:rsidRPr="005A45D0">
        <w:rPr>
          <w:sz w:val="28"/>
          <w:szCs w:val="28"/>
        </w:rPr>
        <w:t xml:space="preserve">  изготовлению мемориального сооружения и последующей безвозмездной передач</w:t>
      </w:r>
      <w:r w:rsidR="00FB675A" w:rsidRPr="005A45D0">
        <w:rPr>
          <w:sz w:val="28"/>
          <w:szCs w:val="28"/>
        </w:rPr>
        <w:t>е</w:t>
      </w:r>
      <w:r w:rsidRPr="005A45D0">
        <w:rPr>
          <w:sz w:val="28"/>
          <w:szCs w:val="28"/>
        </w:rPr>
        <w:t xml:space="preserve"> изготовленного мемориального сооружения инициатору </w:t>
      </w:r>
      <w:r w:rsidR="00111D07">
        <w:rPr>
          <w:sz w:val="28"/>
          <w:szCs w:val="28"/>
        </w:rPr>
        <w:t xml:space="preserve">  </w:t>
      </w:r>
      <w:r w:rsidRPr="005A45D0">
        <w:rPr>
          <w:sz w:val="28"/>
          <w:szCs w:val="28"/>
        </w:rPr>
        <w:t xml:space="preserve">увековечения </w:t>
      </w:r>
      <w:r w:rsidRPr="004D0CAA">
        <w:rPr>
          <w:sz w:val="28"/>
          <w:szCs w:val="28"/>
        </w:rPr>
        <w:t xml:space="preserve">памяти для дальнейших установки и торжественного </w:t>
      </w:r>
      <w:proofErr w:type="gramStart"/>
      <w:r w:rsidRPr="004D0CAA">
        <w:rPr>
          <w:sz w:val="28"/>
          <w:szCs w:val="28"/>
        </w:rPr>
        <w:t>открытия</w:t>
      </w:r>
      <w:proofErr w:type="gramEnd"/>
      <w:r w:rsidR="009D61E2" w:rsidRPr="004D0CAA">
        <w:rPr>
          <w:sz w:val="28"/>
          <w:szCs w:val="28"/>
        </w:rPr>
        <w:t xml:space="preserve"> </w:t>
      </w:r>
      <w:r w:rsidR="00111D07">
        <w:rPr>
          <w:sz w:val="28"/>
          <w:szCs w:val="28"/>
        </w:rPr>
        <w:t xml:space="preserve">       </w:t>
      </w:r>
      <w:r w:rsidR="009D61E2" w:rsidRPr="004D0CAA">
        <w:rPr>
          <w:sz w:val="28"/>
          <w:szCs w:val="28"/>
        </w:rPr>
        <w:t xml:space="preserve">в случае если </w:t>
      </w:r>
      <w:r w:rsidR="00856332" w:rsidRPr="004D0CAA">
        <w:rPr>
          <w:sz w:val="28"/>
          <w:szCs w:val="28"/>
        </w:rPr>
        <w:t xml:space="preserve">выполнение обязательств инициатора увековечения памяти </w:t>
      </w:r>
      <w:r w:rsidR="00111D07">
        <w:rPr>
          <w:sz w:val="28"/>
          <w:szCs w:val="28"/>
        </w:rPr>
        <w:t xml:space="preserve">       </w:t>
      </w:r>
      <w:r w:rsidR="00856332" w:rsidRPr="004D0CAA">
        <w:rPr>
          <w:sz w:val="28"/>
          <w:szCs w:val="28"/>
        </w:rPr>
        <w:t xml:space="preserve">по обеспечению проектирования, изготовления мемориального сооружения </w:t>
      </w:r>
      <w:r w:rsidR="00111D07">
        <w:rPr>
          <w:sz w:val="28"/>
          <w:szCs w:val="28"/>
        </w:rPr>
        <w:t xml:space="preserve">       </w:t>
      </w:r>
      <w:r w:rsidR="00856332" w:rsidRPr="004D0CAA">
        <w:rPr>
          <w:sz w:val="28"/>
          <w:szCs w:val="28"/>
        </w:rPr>
        <w:t xml:space="preserve">и финансированию указанных работ приняло на себя </w:t>
      </w:r>
      <w:r w:rsidR="009D61E2" w:rsidRPr="004D0CAA">
        <w:rPr>
          <w:sz w:val="28"/>
          <w:szCs w:val="28"/>
        </w:rPr>
        <w:t>заинтересованное</w:t>
      </w:r>
      <w:r w:rsidR="00856332" w:rsidRPr="004D0CAA">
        <w:rPr>
          <w:sz w:val="28"/>
          <w:szCs w:val="28"/>
        </w:rPr>
        <w:t xml:space="preserve"> </w:t>
      </w:r>
      <w:r w:rsidR="00111D07">
        <w:rPr>
          <w:sz w:val="28"/>
          <w:szCs w:val="28"/>
        </w:rPr>
        <w:t xml:space="preserve">     </w:t>
      </w:r>
      <w:r w:rsidR="00856332" w:rsidRPr="004D0CAA">
        <w:rPr>
          <w:sz w:val="28"/>
          <w:szCs w:val="28"/>
        </w:rPr>
        <w:t>лицо;</w:t>
      </w:r>
    </w:p>
    <w:p w:rsidR="00583B65" w:rsidRPr="005A45D0" w:rsidRDefault="005204FB" w:rsidP="004D0C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A45D0">
        <w:rPr>
          <w:sz w:val="28"/>
          <w:szCs w:val="28"/>
        </w:rPr>
        <w:t>документ, подтверждающий согласие собственника (балансодержателя) здания на установку мемориального сооружения на его фасаде</w:t>
      </w:r>
      <w:r w:rsidR="00D1504E" w:rsidRPr="005A45D0">
        <w:rPr>
          <w:sz w:val="28"/>
          <w:szCs w:val="28"/>
        </w:rPr>
        <w:t xml:space="preserve"> или прилегающей к нему территории</w:t>
      </w:r>
      <w:r w:rsidRPr="005A45D0">
        <w:rPr>
          <w:sz w:val="28"/>
          <w:szCs w:val="28"/>
        </w:rPr>
        <w:t xml:space="preserve"> либо </w:t>
      </w:r>
      <w:r w:rsidR="00D1504E" w:rsidRPr="005A45D0">
        <w:rPr>
          <w:sz w:val="28"/>
          <w:szCs w:val="28"/>
        </w:rPr>
        <w:t xml:space="preserve">собственника (иного законного владельца) земельного участка, в границах которого расположено общественное пространство, на территории которого предлагается </w:t>
      </w:r>
      <w:r w:rsidR="00111D07">
        <w:rPr>
          <w:sz w:val="28"/>
          <w:szCs w:val="28"/>
        </w:rPr>
        <w:t xml:space="preserve">      </w:t>
      </w:r>
      <w:r w:rsidR="00D1504E" w:rsidRPr="005A45D0">
        <w:rPr>
          <w:sz w:val="28"/>
          <w:szCs w:val="28"/>
        </w:rPr>
        <w:t>установка мемориального сооружения</w:t>
      </w:r>
      <w:r w:rsidRPr="005A45D0">
        <w:rPr>
          <w:sz w:val="28"/>
          <w:szCs w:val="28"/>
        </w:rPr>
        <w:t xml:space="preserve">, а также выполнение обязательств </w:t>
      </w:r>
      <w:r w:rsidR="00111D07">
        <w:rPr>
          <w:sz w:val="28"/>
          <w:szCs w:val="28"/>
        </w:rPr>
        <w:t xml:space="preserve">           </w:t>
      </w:r>
      <w:r w:rsidRPr="005A45D0">
        <w:rPr>
          <w:sz w:val="28"/>
          <w:szCs w:val="28"/>
        </w:rPr>
        <w:t xml:space="preserve">по обеспечению сохранности мемориального сооружения, поддержанию </w:t>
      </w:r>
      <w:r w:rsidR="00111D07">
        <w:rPr>
          <w:sz w:val="28"/>
          <w:szCs w:val="28"/>
        </w:rPr>
        <w:t xml:space="preserve">            </w:t>
      </w:r>
      <w:r w:rsidRPr="005A45D0">
        <w:rPr>
          <w:sz w:val="28"/>
          <w:szCs w:val="28"/>
        </w:rPr>
        <w:t xml:space="preserve">его в надлежащем </w:t>
      </w:r>
      <w:r w:rsidR="009D61E2" w:rsidRPr="005A45D0">
        <w:rPr>
          <w:sz w:val="28"/>
          <w:szCs w:val="28"/>
        </w:rPr>
        <w:t>состоянии.</w:t>
      </w:r>
      <w:proofErr w:type="gramEnd"/>
    </w:p>
    <w:p w:rsidR="009D61E2" w:rsidRPr="005A45D0" w:rsidRDefault="00BC64B9" w:rsidP="004D0C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45D0">
        <w:rPr>
          <w:sz w:val="28"/>
          <w:szCs w:val="28"/>
        </w:rPr>
        <w:t>2.</w:t>
      </w:r>
      <w:r w:rsidR="009D61E2" w:rsidRPr="005A45D0">
        <w:rPr>
          <w:sz w:val="28"/>
          <w:szCs w:val="28"/>
        </w:rPr>
        <w:t>5</w:t>
      </w:r>
      <w:r w:rsidRPr="005A45D0">
        <w:rPr>
          <w:sz w:val="28"/>
          <w:szCs w:val="28"/>
        </w:rPr>
        <w:t xml:space="preserve">. </w:t>
      </w:r>
      <w:r w:rsidR="009D61E2" w:rsidRPr="005A45D0">
        <w:rPr>
          <w:sz w:val="28"/>
          <w:szCs w:val="28"/>
        </w:rPr>
        <w:t>Для увековечения</w:t>
      </w:r>
      <w:r w:rsidR="009D61E2" w:rsidRPr="004D0CAA">
        <w:rPr>
          <w:sz w:val="28"/>
          <w:szCs w:val="28"/>
        </w:rPr>
        <w:t xml:space="preserve"> памяти в форме присвоения </w:t>
      </w:r>
      <w:r w:rsidR="009D7A17" w:rsidRPr="004D0CAA">
        <w:rPr>
          <w:sz w:val="28"/>
          <w:szCs w:val="28"/>
        </w:rPr>
        <w:t xml:space="preserve">имени </w:t>
      </w:r>
      <w:r w:rsidR="00111D07">
        <w:rPr>
          <w:sz w:val="28"/>
          <w:szCs w:val="28"/>
        </w:rPr>
        <w:t xml:space="preserve">        </w:t>
      </w:r>
      <w:r w:rsidR="009D7A17" w:rsidRPr="004D0CAA">
        <w:rPr>
          <w:sz w:val="28"/>
          <w:szCs w:val="28"/>
        </w:rPr>
        <w:t xml:space="preserve">гражданина, наименования события или организации </w:t>
      </w:r>
      <w:r w:rsidR="009D61E2" w:rsidRPr="004D0CAA">
        <w:rPr>
          <w:sz w:val="28"/>
          <w:szCs w:val="28"/>
        </w:rPr>
        <w:t xml:space="preserve">элементам улично-дорожной сети инициатором увековечения памяти в дополнение к документам и сведениям, перечень которых определен в пункте 2.3 </w:t>
      </w:r>
      <w:r w:rsidR="00C50B3A" w:rsidRPr="005A45D0">
        <w:rPr>
          <w:sz w:val="28"/>
          <w:szCs w:val="28"/>
        </w:rPr>
        <w:t>настоящего раздела</w:t>
      </w:r>
      <w:r w:rsidR="009D61E2" w:rsidRPr="005A45D0">
        <w:rPr>
          <w:sz w:val="28"/>
          <w:szCs w:val="28"/>
        </w:rPr>
        <w:t xml:space="preserve">, </w:t>
      </w:r>
      <w:r w:rsidR="00111D07">
        <w:rPr>
          <w:sz w:val="28"/>
          <w:szCs w:val="28"/>
        </w:rPr>
        <w:t xml:space="preserve">        </w:t>
      </w:r>
      <w:r w:rsidR="009D61E2" w:rsidRPr="005A45D0">
        <w:rPr>
          <w:sz w:val="28"/>
          <w:szCs w:val="28"/>
        </w:rPr>
        <w:t>в Комиссию представляются:</w:t>
      </w:r>
    </w:p>
    <w:p w:rsidR="00BC64B9" w:rsidRPr="005A45D0" w:rsidRDefault="00BC64B9" w:rsidP="004D0C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45D0">
        <w:rPr>
          <w:sz w:val="28"/>
          <w:szCs w:val="28"/>
        </w:rPr>
        <w:t>сведения муниц</w:t>
      </w:r>
      <w:r w:rsidR="00B72384" w:rsidRPr="005A45D0">
        <w:rPr>
          <w:sz w:val="28"/>
          <w:szCs w:val="28"/>
        </w:rPr>
        <w:t>ипального казенного учреждения «Городской информационный центр»</w:t>
      </w:r>
      <w:r w:rsidRPr="005A45D0">
        <w:rPr>
          <w:sz w:val="28"/>
          <w:szCs w:val="28"/>
        </w:rPr>
        <w:t xml:space="preserve"> о предлагаемых к наименованию (переименованию)</w:t>
      </w:r>
      <w:r w:rsidR="00D240D8" w:rsidRPr="005A45D0">
        <w:rPr>
          <w:sz w:val="28"/>
          <w:szCs w:val="28"/>
        </w:rPr>
        <w:t xml:space="preserve"> элементах улично-дорожной сети </w:t>
      </w:r>
      <w:r w:rsidRPr="005A45D0">
        <w:rPr>
          <w:sz w:val="28"/>
          <w:szCs w:val="28"/>
        </w:rPr>
        <w:t xml:space="preserve">для исключения </w:t>
      </w:r>
      <w:r w:rsidR="00B72384" w:rsidRPr="005A45D0">
        <w:rPr>
          <w:sz w:val="28"/>
          <w:szCs w:val="28"/>
        </w:rPr>
        <w:t xml:space="preserve">их возможного </w:t>
      </w:r>
      <w:r w:rsidRPr="005A45D0">
        <w:rPr>
          <w:sz w:val="28"/>
          <w:szCs w:val="28"/>
        </w:rPr>
        <w:t>дублирования</w:t>
      </w:r>
      <w:r w:rsidR="00B72384" w:rsidRPr="005A45D0">
        <w:rPr>
          <w:sz w:val="28"/>
          <w:szCs w:val="28"/>
        </w:rPr>
        <w:t>;</w:t>
      </w:r>
    </w:p>
    <w:p w:rsidR="00BC64B9" w:rsidRPr="004D0CAA" w:rsidRDefault="00BC64B9" w:rsidP="004D0C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45D0">
        <w:rPr>
          <w:sz w:val="28"/>
          <w:szCs w:val="28"/>
        </w:rPr>
        <w:t>карта-схема расположения и описание места положения элементов</w:t>
      </w:r>
      <w:r w:rsidR="00B72384" w:rsidRPr="005A45D0">
        <w:rPr>
          <w:sz w:val="28"/>
          <w:szCs w:val="28"/>
        </w:rPr>
        <w:t xml:space="preserve"> улично-дорожной сети</w:t>
      </w:r>
      <w:r w:rsidRPr="005A45D0">
        <w:rPr>
          <w:sz w:val="28"/>
          <w:szCs w:val="28"/>
        </w:rPr>
        <w:t>, которые предлагае</w:t>
      </w:r>
      <w:r w:rsidR="009D61E2" w:rsidRPr="005A45D0">
        <w:rPr>
          <w:sz w:val="28"/>
          <w:szCs w:val="28"/>
        </w:rPr>
        <w:t xml:space="preserve">тся </w:t>
      </w:r>
      <w:r w:rsidR="00786638" w:rsidRPr="005A45D0">
        <w:rPr>
          <w:sz w:val="28"/>
          <w:szCs w:val="28"/>
        </w:rPr>
        <w:t>на</w:t>
      </w:r>
      <w:r w:rsidR="009D61E2" w:rsidRPr="005A45D0">
        <w:rPr>
          <w:sz w:val="28"/>
          <w:szCs w:val="28"/>
        </w:rPr>
        <w:t xml:space="preserve">именовать </w:t>
      </w:r>
      <w:r w:rsidR="009D61E2" w:rsidRPr="004D0CAA">
        <w:rPr>
          <w:sz w:val="28"/>
          <w:szCs w:val="28"/>
        </w:rPr>
        <w:t>(переименовать).</w:t>
      </w:r>
    </w:p>
    <w:p w:rsidR="00BC64B9" w:rsidRPr="004D0CAA" w:rsidRDefault="00856332" w:rsidP="004D0C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0CAA">
        <w:rPr>
          <w:sz w:val="28"/>
          <w:szCs w:val="28"/>
        </w:rPr>
        <w:t>2.6</w:t>
      </w:r>
      <w:r w:rsidR="00BC64B9" w:rsidRPr="004D0CAA">
        <w:rPr>
          <w:sz w:val="28"/>
          <w:szCs w:val="28"/>
        </w:rPr>
        <w:t xml:space="preserve">. В случае присвоения элементам улично-дорожной сети имени </w:t>
      </w:r>
      <w:r w:rsidR="00860EDE" w:rsidRPr="004D0CAA">
        <w:rPr>
          <w:sz w:val="28"/>
          <w:szCs w:val="28"/>
        </w:rPr>
        <w:t>гр</w:t>
      </w:r>
      <w:r w:rsidR="00AF6376">
        <w:rPr>
          <w:sz w:val="28"/>
          <w:szCs w:val="28"/>
        </w:rPr>
        <w:t xml:space="preserve">ажданина, наименования события </w:t>
      </w:r>
      <w:r w:rsidR="00860EDE" w:rsidRPr="004D0CAA">
        <w:rPr>
          <w:sz w:val="28"/>
          <w:szCs w:val="28"/>
        </w:rPr>
        <w:t>или организации</w:t>
      </w:r>
      <w:r w:rsidR="00BC64B9" w:rsidRPr="004D0CAA">
        <w:rPr>
          <w:sz w:val="28"/>
          <w:szCs w:val="28"/>
        </w:rPr>
        <w:t xml:space="preserve"> по </w:t>
      </w:r>
      <w:r w:rsidR="00860EDE" w:rsidRPr="004D0CAA">
        <w:rPr>
          <w:sz w:val="28"/>
          <w:szCs w:val="28"/>
        </w:rPr>
        <w:t xml:space="preserve">желанию </w:t>
      </w:r>
      <w:r w:rsidR="00111D07">
        <w:rPr>
          <w:sz w:val="28"/>
          <w:szCs w:val="28"/>
        </w:rPr>
        <w:t xml:space="preserve">      </w:t>
      </w:r>
      <w:r w:rsidR="00BC64B9" w:rsidRPr="004D0CAA">
        <w:rPr>
          <w:sz w:val="28"/>
          <w:szCs w:val="28"/>
        </w:rPr>
        <w:t xml:space="preserve">инициатора увековечения памяти и согласованию с Комиссией </w:t>
      </w:r>
      <w:r w:rsidR="009D7A17" w:rsidRPr="004D0CAA">
        <w:rPr>
          <w:sz w:val="28"/>
          <w:szCs w:val="28"/>
        </w:rPr>
        <w:t xml:space="preserve">в </w:t>
      </w:r>
      <w:r w:rsidR="00120100" w:rsidRPr="004D0CAA">
        <w:rPr>
          <w:sz w:val="28"/>
          <w:szCs w:val="28"/>
        </w:rPr>
        <w:t>границах</w:t>
      </w:r>
      <w:r w:rsidR="00D240D8" w:rsidRPr="004D0CAA">
        <w:rPr>
          <w:sz w:val="28"/>
          <w:szCs w:val="28"/>
        </w:rPr>
        <w:t xml:space="preserve"> </w:t>
      </w:r>
      <w:r w:rsidR="00707A13" w:rsidRPr="004D0CAA">
        <w:rPr>
          <w:sz w:val="28"/>
          <w:szCs w:val="28"/>
        </w:rPr>
        <w:t>указанных</w:t>
      </w:r>
      <w:r w:rsidR="00D240D8" w:rsidRPr="004D0CAA">
        <w:rPr>
          <w:sz w:val="28"/>
          <w:szCs w:val="28"/>
        </w:rPr>
        <w:t xml:space="preserve"> элементов улично-дорожной сети </w:t>
      </w:r>
      <w:r w:rsidR="00860EDE" w:rsidRPr="004D0CAA">
        <w:rPr>
          <w:sz w:val="28"/>
          <w:szCs w:val="28"/>
        </w:rPr>
        <w:t xml:space="preserve">может быть </w:t>
      </w:r>
      <w:r w:rsidR="00BC64B9" w:rsidRPr="004D0CAA">
        <w:rPr>
          <w:sz w:val="28"/>
          <w:szCs w:val="28"/>
        </w:rPr>
        <w:t>устан</w:t>
      </w:r>
      <w:r w:rsidR="00860EDE" w:rsidRPr="004D0CAA">
        <w:rPr>
          <w:sz w:val="28"/>
          <w:szCs w:val="28"/>
        </w:rPr>
        <w:t>овлена</w:t>
      </w:r>
      <w:r w:rsidR="00BC64B9" w:rsidRPr="004D0CAA">
        <w:rPr>
          <w:sz w:val="28"/>
          <w:szCs w:val="28"/>
        </w:rPr>
        <w:t xml:space="preserve"> </w:t>
      </w:r>
      <w:r w:rsidR="00BC64B9" w:rsidRPr="004D0CAA">
        <w:rPr>
          <w:sz w:val="28"/>
          <w:szCs w:val="28"/>
        </w:rPr>
        <w:lastRenderedPageBreak/>
        <w:t xml:space="preserve">информационная табличка, содержащая краткую информацию о </w:t>
      </w:r>
      <w:r w:rsidR="00111D07">
        <w:rPr>
          <w:sz w:val="28"/>
          <w:szCs w:val="28"/>
        </w:rPr>
        <w:t xml:space="preserve">       </w:t>
      </w:r>
      <w:r w:rsidR="00860EDE" w:rsidRPr="004D0CAA">
        <w:rPr>
          <w:sz w:val="28"/>
          <w:szCs w:val="28"/>
        </w:rPr>
        <w:t xml:space="preserve">гражданине, </w:t>
      </w:r>
      <w:r w:rsidR="00BC64B9" w:rsidRPr="004D0CAA">
        <w:rPr>
          <w:sz w:val="28"/>
          <w:szCs w:val="28"/>
        </w:rPr>
        <w:t>событии</w:t>
      </w:r>
      <w:r w:rsidR="00860EDE" w:rsidRPr="004D0CAA">
        <w:rPr>
          <w:sz w:val="28"/>
          <w:szCs w:val="28"/>
        </w:rPr>
        <w:t xml:space="preserve"> или организации</w:t>
      </w:r>
      <w:r w:rsidR="00BC64B9" w:rsidRPr="004D0CAA">
        <w:rPr>
          <w:sz w:val="28"/>
          <w:szCs w:val="28"/>
        </w:rPr>
        <w:t>.</w:t>
      </w:r>
    </w:p>
    <w:p w:rsidR="009D7A17" w:rsidRPr="004D0CAA" w:rsidRDefault="00BC64B9" w:rsidP="004D0C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0CAA">
        <w:rPr>
          <w:sz w:val="28"/>
          <w:szCs w:val="28"/>
        </w:rPr>
        <w:t xml:space="preserve">Информационная табличка не является </w:t>
      </w:r>
      <w:r w:rsidR="00860EDE" w:rsidRPr="004D0CAA">
        <w:rPr>
          <w:sz w:val="28"/>
          <w:szCs w:val="28"/>
        </w:rPr>
        <w:t>мемориальным сооружением,</w:t>
      </w:r>
      <w:r w:rsidRPr="004D0CAA">
        <w:rPr>
          <w:sz w:val="28"/>
          <w:szCs w:val="28"/>
        </w:rPr>
        <w:t xml:space="preserve"> </w:t>
      </w:r>
      <w:proofErr w:type="gramStart"/>
      <w:r w:rsidRPr="004D0CAA">
        <w:rPr>
          <w:sz w:val="28"/>
          <w:szCs w:val="28"/>
        </w:rPr>
        <w:t xml:space="preserve">изготавливается </w:t>
      </w:r>
      <w:r w:rsidR="00860EDE" w:rsidRPr="004D0CAA">
        <w:rPr>
          <w:sz w:val="28"/>
          <w:szCs w:val="28"/>
        </w:rPr>
        <w:t xml:space="preserve">из долговечных материалов </w:t>
      </w:r>
      <w:r w:rsidRPr="004D0CAA">
        <w:rPr>
          <w:sz w:val="28"/>
          <w:szCs w:val="28"/>
        </w:rPr>
        <w:t>и устанавливается</w:t>
      </w:r>
      <w:proofErr w:type="gramEnd"/>
      <w:r w:rsidRPr="004D0CAA">
        <w:rPr>
          <w:sz w:val="28"/>
          <w:szCs w:val="28"/>
        </w:rPr>
        <w:t xml:space="preserve"> за счет </w:t>
      </w:r>
      <w:r w:rsidR="00111D07">
        <w:rPr>
          <w:sz w:val="28"/>
          <w:szCs w:val="28"/>
        </w:rPr>
        <w:t xml:space="preserve">         </w:t>
      </w:r>
      <w:r w:rsidRPr="004D0CAA">
        <w:rPr>
          <w:sz w:val="28"/>
          <w:szCs w:val="28"/>
        </w:rPr>
        <w:t>средств инициатора увековечения памяти</w:t>
      </w:r>
      <w:r w:rsidR="00D240D8" w:rsidRPr="004D0CAA">
        <w:rPr>
          <w:sz w:val="28"/>
          <w:szCs w:val="28"/>
        </w:rPr>
        <w:t>.</w:t>
      </w:r>
    </w:p>
    <w:p w:rsidR="00120100" w:rsidRPr="004D0CAA" w:rsidRDefault="00120100" w:rsidP="004D0C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20100" w:rsidRPr="004D0CAA" w:rsidRDefault="00120100" w:rsidP="00AF637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D0CAA">
        <w:rPr>
          <w:sz w:val="28"/>
          <w:szCs w:val="28"/>
        </w:rPr>
        <w:t>3. Порядок принятия решения об увековечении памяти</w:t>
      </w:r>
    </w:p>
    <w:p w:rsidR="00120100" w:rsidRPr="004D0CAA" w:rsidRDefault="00120100" w:rsidP="004D0CAA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4D0CAA">
        <w:rPr>
          <w:sz w:val="28"/>
          <w:szCs w:val="28"/>
        </w:rPr>
        <w:t xml:space="preserve"> </w:t>
      </w:r>
    </w:p>
    <w:p w:rsidR="0071326F" w:rsidRPr="001006FA" w:rsidRDefault="0071326F" w:rsidP="004D0C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0CAA">
        <w:rPr>
          <w:sz w:val="28"/>
          <w:szCs w:val="28"/>
        </w:rPr>
        <w:t xml:space="preserve">3.1. В </w:t>
      </w:r>
      <w:r w:rsidRPr="001006FA">
        <w:rPr>
          <w:sz w:val="28"/>
          <w:szCs w:val="28"/>
        </w:rPr>
        <w:t xml:space="preserve">результате рассмотрения материалов об увековечении памяти Комиссией принимается одно из следующих решений:  </w:t>
      </w:r>
    </w:p>
    <w:p w:rsidR="00807D18" w:rsidRPr="001006FA" w:rsidRDefault="00807D18" w:rsidP="00304B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06FA">
        <w:rPr>
          <w:sz w:val="28"/>
          <w:szCs w:val="28"/>
        </w:rPr>
        <w:t>поддержать ходатайство</w:t>
      </w:r>
      <w:r w:rsidR="009D7A17" w:rsidRPr="001006FA">
        <w:rPr>
          <w:sz w:val="28"/>
          <w:szCs w:val="28"/>
        </w:rPr>
        <w:t xml:space="preserve"> инициатора увековечения памяти</w:t>
      </w:r>
      <w:r w:rsidRPr="001006FA">
        <w:rPr>
          <w:sz w:val="28"/>
          <w:szCs w:val="28"/>
        </w:rPr>
        <w:t>;</w:t>
      </w:r>
      <w:r w:rsidR="005A45D0" w:rsidRPr="001006FA">
        <w:rPr>
          <w:sz w:val="28"/>
          <w:szCs w:val="28"/>
        </w:rPr>
        <w:t xml:space="preserve"> </w:t>
      </w:r>
    </w:p>
    <w:p w:rsidR="00807D18" w:rsidRPr="001006FA" w:rsidRDefault="0071326F" w:rsidP="005A45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06FA">
        <w:rPr>
          <w:sz w:val="28"/>
          <w:szCs w:val="28"/>
        </w:rPr>
        <w:t>отклонить ходатайство</w:t>
      </w:r>
      <w:r w:rsidR="005A45D0" w:rsidRPr="001006FA">
        <w:rPr>
          <w:sz w:val="28"/>
          <w:szCs w:val="28"/>
        </w:rPr>
        <w:t xml:space="preserve"> </w:t>
      </w:r>
      <w:r w:rsidR="000C7ADD" w:rsidRPr="001006FA">
        <w:rPr>
          <w:sz w:val="28"/>
          <w:szCs w:val="28"/>
        </w:rPr>
        <w:t>инициатора увековечения памяти</w:t>
      </w:r>
      <w:r w:rsidRPr="001006FA">
        <w:rPr>
          <w:sz w:val="28"/>
          <w:szCs w:val="28"/>
        </w:rPr>
        <w:t xml:space="preserve">, направить </w:t>
      </w:r>
      <w:r w:rsidR="00111D07">
        <w:rPr>
          <w:sz w:val="28"/>
          <w:szCs w:val="28"/>
        </w:rPr>
        <w:t xml:space="preserve">         </w:t>
      </w:r>
      <w:r w:rsidR="000C7ADD" w:rsidRPr="001006FA">
        <w:rPr>
          <w:sz w:val="28"/>
          <w:szCs w:val="28"/>
        </w:rPr>
        <w:t xml:space="preserve">ему </w:t>
      </w:r>
      <w:r w:rsidRPr="001006FA">
        <w:rPr>
          <w:sz w:val="28"/>
          <w:szCs w:val="28"/>
        </w:rPr>
        <w:t>мотивированный отказ.</w:t>
      </w:r>
      <w:r w:rsidR="00807D18" w:rsidRPr="001006FA">
        <w:rPr>
          <w:sz w:val="28"/>
          <w:szCs w:val="28"/>
        </w:rPr>
        <w:t xml:space="preserve"> </w:t>
      </w:r>
    </w:p>
    <w:p w:rsidR="00910D35" w:rsidRPr="001006FA" w:rsidRDefault="00910D35" w:rsidP="005A45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06FA">
        <w:rPr>
          <w:sz w:val="28"/>
          <w:szCs w:val="28"/>
        </w:rPr>
        <w:t xml:space="preserve">3.2. Решение </w:t>
      </w:r>
      <w:r w:rsidR="00807D18" w:rsidRPr="001006FA">
        <w:rPr>
          <w:sz w:val="28"/>
          <w:szCs w:val="28"/>
        </w:rPr>
        <w:t xml:space="preserve">Комиссии </w:t>
      </w:r>
      <w:r w:rsidRPr="001006FA">
        <w:rPr>
          <w:sz w:val="28"/>
          <w:szCs w:val="28"/>
        </w:rPr>
        <w:t xml:space="preserve">о поддержке ходатайства </w:t>
      </w:r>
      <w:r w:rsidR="000C7ADD" w:rsidRPr="001006FA">
        <w:rPr>
          <w:sz w:val="28"/>
          <w:szCs w:val="28"/>
        </w:rPr>
        <w:t xml:space="preserve">инициатора увековечения памяти </w:t>
      </w:r>
      <w:r w:rsidR="00807D18" w:rsidRPr="001006FA">
        <w:rPr>
          <w:sz w:val="28"/>
          <w:szCs w:val="28"/>
        </w:rPr>
        <w:t xml:space="preserve">в форме присвоения имени гражданина </w:t>
      </w:r>
      <w:r w:rsidR="00111D07">
        <w:rPr>
          <w:sz w:val="28"/>
          <w:szCs w:val="28"/>
        </w:rPr>
        <w:t xml:space="preserve">     </w:t>
      </w:r>
      <w:r w:rsidR="00807D18" w:rsidRPr="001006FA">
        <w:rPr>
          <w:sz w:val="28"/>
          <w:szCs w:val="28"/>
        </w:rPr>
        <w:t>муниципальному предприятию, учреждени</w:t>
      </w:r>
      <w:r w:rsidR="009D7A17" w:rsidRPr="001006FA">
        <w:rPr>
          <w:sz w:val="28"/>
          <w:szCs w:val="28"/>
        </w:rPr>
        <w:t>ю или другому объекту, установки</w:t>
      </w:r>
      <w:r w:rsidR="00807D18" w:rsidRPr="001006FA">
        <w:rPr>
          <w:sz w:val="28"/>
          <w:szCs w:val="28"/>
        </w:rPr>
        <w:t xml:space="preserve"> мемориального сооружения </w:t>
      </w:r>
      <w:r w:rsidRPr="001006FA">
        <w:rPr>
          <w:sz w:val="28"/>
          <w:szCs w:val="28"/>
        </w:rPr>
        <w:t xml:space="preserve">служит основанием для </w:t>
      </w:r>
      <w:r w:rsidR="00807D18" w:rsidRPr="001006FA">
        <w:rPr>
          <w:sz w:val="28"/>
          <w:szCs w:val="28"/>
        </w:rPr>
        <w:t xml:space="preserve">подготовки соответствующего проекта решения Волгоградской городской Думы, </w:t>
      </w:r>
      <w:r w:rsidR="00111D07">
        <w:rPr>
          <w:sz w:val="28"/>
          <w:szCs w:val="28"/>
        </w:rPr>
        <w:t xml:space="preserve">        </w:t>
      </w:r>
      <w:r w:rsidR="00807D18" w:rsidRPr="001006FA">
        <w:rPr>
          <w:sz w:val="28"/>
          <w:szCs w:val="28"/>
        </w:rPr>
        <w:t>внесения его в установленном порядке на рассмотрение Волгоградской городской Дум</w:t>
      </w:r>
      <w:r w:rsidR="0094482D" w:rsidRPr="001006FA">
        <w:rPr>
          <w:sz w:val="28"/>
          <w:szCs w:val="28"/>
        </w:rPr>
        <w:t>е</w:t>
      </w:r>
      <w:r w:rsidR="00807D18" w:rsidRPr="001006FA">
        <w:rPr>
          <w:sz w:val="28"/>
          <w:szCs w:val="28"/>
        </w:rPr>
        <w:t xml:space="preserve"> и принятия ею соответствующего решения</w:t>
      </w:r>
      <w:r w:rsidR="00007224" w:rsidRPr="001006FA">
        <w:rPr>
          <w:sz w:val="28"/>
          <w:szCs w:val="28"/>
        </w:rPr>
        <w:t>.</w:t>
      </w:r>
    </w:p>
    <w:p w:rsidR="00910D35" w:rsidRPr="001006FA" w:rsidRDefault="00910D35" w:rsidP="005A45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06FA">
        <w:rPr>
          <w:sz w:val="28"/>
          <w:szCs w:val="28"/>
        </w:rPr>
        <w:t>Решение</w:t>
      </w:r>
      <w:r w:rsidR="00807D18" w:rsidRPr="001006FA">
        <w:rPr>
          <w:sz w:val="28"/>
          <w:szCs w:val="28"/>
        </w:rPr>
        <w:t xml:space="preserve"> Комиссии</w:t>
      </w:r>
      <w:r w:rsidRPr="001006FA">
        <w:rPr>
          <w:sz w:val="28"/>
          <w:szCs w:val="28"/>
        </w:rPr>
        <w:t xml:space="preserve"> о поддержке ходатайства </w:t>
      </w:r>
      <w:r w:rsidR="000C7ADD" w:rsidRPr="001006FA">
        <w:rPr>
          <w:sz w:val="28"/>
          <w:szCs w:val="28"/>
        </w:rPr>
        <w:t xml:space="preserve">инициатора </w:t>
      </w:r>
      <w:r w:rsidR="00FB395B">
        <w:rPr>
          <w:sz w:val="28"/>
          <w:szCs w:val="28"/>
        </w:rPr>
        <w:t xml:space="preserve">       </w:t>
      </w:r>
      <w:r w:rsidR="000C7ADD" w:rsidRPr="001006FA">
        <w:rPr>
          <w:sz w:val="28"/>
          <w:szCs w:val="28"/>
        </w:rPr>
        <w:t>увековечения памяти</w:t>
      </w:r>
      <w:r w:rsidR="005A45D0" w:rsidRPr="001006FA">
        <w:rPr>
          <w:sz w:val="28"/>
          <w:szCs w:val="28"/>
        </w:rPr>
        <w:t xml:space="preserve"> </w:t>
      </w:r>
      <w:r w:rsidRPr="001006FA">
        <w:rPr>
          <w:sz w:val="28"/>
          <w:szCs w:val="28"/>
        </w:rPr>
        <w:t xml:space="preserve">в форме присвоения </w:t>
      </w:r>
      <w:r w:rsidR="009D7A17" w:rsidRPr="001006FA">
        <w:rPr>
          <w:sz w:val="28"/>
          <w:szCs w:val="28"/>
        </w:rPr>
        <w:t xml:space="preserve">имени гражданина, наименования события или организации </w:t>
      </w:r>
      <w:r w:rsidRPr="001006FA">
        <w:rPr>
          <w:sz w:val="28"/>
          <w:szCs w:val="28"/>
        </w:rPr>
        <w:t xml:space="preserve">элементам улично-дорожной сети служит основанием для его рассмотрения на заседании комиссии по наименованию (переименованию) элементов улично-дорожной сети, элементов </w:t>
      </w:r>
      <w:r w:rsidR="00FB395B">
        <w:rPr>
          <w:sz w:val="28"/>
          <w:szCs w:val="28"/>
        </w:rPr>
        <w:t xml:space="preserve">   </w:t>
      </w:r>
      <w:r w:rsidRPr="001006FA">
        <w:rPr>
          <w:sz w:val="28"/>
          <w:szCs w:val="28"/>
        </w:rPr>
        <w:t>планировочной структуры Волгограда и издания</w:t>
      </w:r>
      <w:r w:rsidR="00007224" w:rsidRPr="001006FA">
        <w:rPr>
          <w:sz w:val="28"/>
          <w:szCs w:val="28"/>
        </w:rPr>
        <w:t xml:space="preserve"> администрацией </w:t>
      </w:r>
      <w:r w:rsidR="00FB395B">
        <w:rPr>
          <w:sz w:val="28"/>
          <w:szCs w:val="28"/>
        </w:rPr>
        <w:t xml:space="preserve">     </w:t>
      </w:r>
      <w:r w:rsidR="00007224" w:rsidRPr="001006FA">
        <w:rPr>
          <w:sz w:val="28"/>
          <w:szCs w:val="28"/>
        </w:rPr>
        <w:t>Волгограда соответствующего</w:t>
      </w:r>
      <w:r w:rsidRPr="001006FA">
        <w:rPr>
          <w:sz w:val="28"/>
          <w:szCs w:val="28"/>
        </w:rPr>
        <w:t xml:space="preserve"> постановления</w:t>
      </w:r>
      <w:r w:rsidR="00007224" w:rsidRPr="001006FA">
        <w:rPr>
          <w:sz w:val="28"/>
          <w:szCs w:val="28"/>
        </w:rPr>
        <w:t>.</w:t>
      </w:r>
    </w:p>
    <w:p w:rsidR="0047141D" w:rsidRPr="005C5A0C" w:rsidRDefault="00120100" w:rsidP="005A45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0CAA">
        <w:rPr>
          <w:sz w:val="28"/>
          <w:szCs w:val="28"/>
        </w:rPr>
        <w:t xml:space="preserve">3.3. В случае принятия Комиссией решения об </w:t>
      </w:r>
      <w:r w:rsidRPr="000C7ADD">
        <w:rPr>
          <w:sz w:val="28"/>
          <w:szCs w:val="28"/>
        </w:rPr>
        <w:t xml:space="preserve">отклонении </w:t>
      </w:r>
      <w:r w:rsidR="00FB395B">
        <w:rPr>
          <w:sz w:val="28"/>
          <w:szCs w:val="28"/>
        </w:rPr>
        <w:t xml:space="preserve">        </w:t>
      </w:r>
      <w:r w:rsidRPr="000C7ADD">
        <w:rPr>
          <w:sz w:val="28"/>
          <w:szCs w:val="28"/>
        </w:rPr>
        <w:t>ходатайства</w:t>
      </w:r>
      <w:r w:rsidR="000C7ADD" w:rsidRPr="000C7ADD">
        <w:rPr>
          <w:sz w:val="28"/>
          <w:szCs w:val="28"/>
        </w:rPr>
        <w:t xml:space="preserve"> инициатора увековечения памяти</w:t>
      </w:r>
      <w:r w:rsidRPr="004D0CAA">
        <w:rPr>
          <w:sz w:val="28"/>
          <w:szCs w:val="28"/>
        </w:rPr>
        <w:t xml:space="preserve"> повторное ходатайство </w:t>
      </w:r>
      <w:r w:rsidR="00FB395B">
        <w:rPr>
          <w:sz w:val="28"/>
          <w:szCs w:val="28"/>
        </w:rPr>
        <w:t xml:space="preserve">        </w:t>
      </w:r>
      <w:r w:rsidRPr="005C5A0C">
        <w:rPr>
          <w:sz w:val="28"/>
          <w:szCs w:val="28"/>
        </w:rPr>
        <w:t>может быть заявлено не ранее чем через пять лет после принятия Комиссией указанного решения.</w:t>
      </w:r>
    </w:p>
    <w:p w:rsidR="00120100" w:rsidRPr="005C5A0C" w:rsidRDefault="00120100" w:rsidP="004D0C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876DC" w:rsidRPr="005C5A0C" w:rsidRDefault="0071326F" w:rsidP="00AF637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C5A0C">
        <w:rPr>
          <w:sz w:val="28"/>
          <w:szCs w:val="28"/>
        </w:rPr>
        <w:t>4. Проектирование, изготовление и установка мемориальн</w:t>
      </w:r>
      <w:r w:rsidR="00CB2ECE" w:rsidRPr="005C5A0C">
        <w:rPr>
          <w:sz w:val="28"/>
          <w:szCs w:val="28"/>
        </w:rPr>
        <w:t>ого</w:t>
      </w:r>
      <w:r w:rsidRPr="005C5A0C">
        <w:rPr>
          <w:sz w:val="28"/>
          <w:szCs w:val="28"/>
        </w:rPr>
        <w:t xml:space="preserve"> сооружени</w:t>
      </w:r>
      <w:r w:rsidR="00A85631" w:rsidRPr="005C5A0C">
        <w:rPr>
          <w:sz w:val="28"/>
          <w:szCs w:val="28"/>
        </w:rPr>
        <w:t>я</w:t>
      </w:r>
    </w:p>
    <w:p w:rsidR="002C583B" w:rsidRPr="005C5A0C" w:rsidRDefault="002C583B" w:rsidP="004D0CAA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4876DC" w:rsidRPr="005A45D0" w:rsidRDefault="004876DC" w:rsidP="004D0CA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A45D0">
        <w:rPr>
          <w:sz w:val="28"/>
          <w:szCs w:val="28"/>
        </w:rPr>
        <w:t>4.1. Создание мемориальн</w:t>
      </w:r>
      <w:r w:rsidR="00A85631" w:rsidRPr="005A45D0">
        <w:rPr>
          <w:sz w:val="28"/>
          <w:szCs w:val="28"/>
        </w:rPr>
        <w:t>ого</w:t>
      </w:r>
      <w:r w:rsidRPr="005A45D0">
        <w:rPr>
          <w:sz w:val="28"/>
          <w:szCs w:val="28"/>
        </w:rPr>
        <w:t xml:space="preserve"> сооружени</w:t>
      </w:r>
      <w:r w:rsidR="00A85631" w:rsidRPr="005A45D0">
        <w:rPr>
          <w:sz w:val="28"/>
          <w:szCs w:val="28"/>
        </w:rPr>
        <w:t>я</w:t>
      </w:r>
      <w:r w:rsidRPr="005A45D0">
        <w:rPr>
          <w:sz w:val="28"/>
          <w:szCs w:val="28"/>
        </w:rPr>
        <w:t xml:space="preserve"> осуществляется на </w:t>
      </w:r>
      <w:r w:rsidR="008559A3" w:rsidRPr="005A45D0">
        <w:rPr>
          <w:sz w:val="28"/>
          <w:szCs w:val="28"/>
        </w:rPr>
        <w:t xml:space="preserve">договорной основе в соответствии с законодательством. </w:t>
      </w:r>
    </w:p>
    <w:p w:rsidR="00F73745" w:rsidRPr="004D0CAA" w:rsidRDefault="00DD604D" w:rsidP="004D0CA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D0CAA">
        <w:rPr>
          <w:sz w:val="28"/>
          <w:szCs w:val="28"/>
        </w:rPr>
        <w:t xml:space="preserve">Со стороны заказчика </w:t>
      </w:r>
      <w:r w:rsidR="008559A3" w:rsidRPr="004D0CAA">
        <w:rPr>
          <w:sz w:val="28"/>
          <w:szCs w:val="28"/>
        </w:rPr>
        <w:t xml:space="preserve">могут выступать инициатор увековечения </w:t>
      </w:r>
      <w:r w:rsidR="00FB395B">
        <w:rPr>
          <w:sz w:val="28"/>
          <w:szCs w:val="28"/>
        </w:rPr>
        <w:t xml:space="preserve">        </w:t>
      </w:r>
      <w:r w:rsidR="008559A3" w:rsidRPr="004D0CAA">
        <w:rPr>
          <w:sz w:val="28"/>
          <w:szCs w:val="28"/>
        </w:rPr>
        <w:t>памяти либо заинтересованное лицо.</w:t>
      </w:r>
      <w:r w:rsidR="00F73745" w:rsidRPr="004D0CAA">
        <w:rPr>
          <w:sz w:val="28"/>
          <w:szCs w:val="28"/>
        </w:rPr>
        <w:t xml:space="preserve"> </w:t>
      </w:r>
    </w:p>
    <w:p w:rsidR="0055586D" w:rsidRPr="005A45D0" w:rsidRDefault="00F73745" w:rsidP="004D0CA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A45D0">
        <w:rPr>
          <w:sz w:val="28"/>
          <w:szCs w:val="28"/>
        </w:rPr>
        <w:t>4.2. Архитектурно-</w:t>
      </w:r>
      <w:proofErr w:type="gramStart"/>
      <w:r w:rsidRPr="005A45D0">
        <w:rPr>
          <w:sz w:val="28"/>
          <w:szCs w:val="28"/>
        </w:rPr>
        <w:t>художественное решение</w:t>
      </w:r>
      <w:proofErr w:type="gramEnd"/>
      <w:r w:rsidRPr="005A45D0">
        <w:rPr>
          <w:sz w:val="28"/>
          <w:szCs w:val="28"/>
        </w:rPr>
        <w:t xml:space="preserve"> мемориального </w:t>
      </w:r>
      <w:r w:rsidR="00FB395B">
        <w:rPr>
          <w:sz w:val="28"/>
          <w:szCs w:val="28"/>
        </w:rPr>
        <w:t xml:space="preserve">         </w:t>
      </w:r>
      <w:r w:rsidRPr="005A45D0">
        <w:rPr>
          <w:sz w:val="28"/>
          <w:szCs w:val="28"/>
        </w:rPr>
        <w:t>сооружения должно соответствовать</w:t>
      </w:r>
      <w:r w:rsidR="00D1504E" w:rsidRPr="005A45D0">
        <w:rPr>
          <w:sz w:val="28"/>
          <w:szCs w:val="28"/>
        </w:rPr>
        <w:t xml:space="preserve"> </w:t>
      </w:r>
      <w:r w:rsidRPr="005A45D0">
        <w:rPr>
          <w:sz w:val="28"/>
          <w:szCs w:val="28"/>
        </w:rPr>
        <w:t xml:space="preserve">внешнему облику, цветовому </w:t>
      </w:r>
      <w:r w:rsidR="00FB395B">
        <w:rPr>
          <w:sz w:val="28"/>
          <w:szCs w:val="28"/>
        </w:rPr>
        <w:t xml:space="preserve">         </w:t>
      </w:r>
      <w:r w:rsidRPr="005A45D0">
        <w:rPr>
          <w:sz w:val="28"/>
          <w:szCs w:val="28"/>
        </w:rPr>
        <w:t xml:space="preserve">решению, характеру конструктивных элементов здания, на фасаде </w:t>
      </w:r>
      <w:r w:rsidR="00D1504E" w:rsidRPr="005A45D0">
        <w:rPr>
          <w:sz w:val="28"/>
          <w:szCs w:val="28"/>
        </w:rPr>
        <w:t>или</w:t>
      </w:r>
      <w:r w:rsidRPr="005A45D0">
        <w:rPr>
          <w:sz w:val="28"/>
          <w:szCs w:val="28"/>
        </w:rPr>
        <w:t xml:space="preserve"> прилегающей территории которого предлагается уста</w:t>
      </w:r>
      <w:r w:rsidR="00D1504E" w:rsidRPr="005A45D0">
        <w:rPr>
          <w:sz w:val="28"/>
          <w:szCs w:val="28"/>
        </w:rPr>
        <w:t xml:space="preserve">новить </w:t>
      </w:r>
      <w:r w:rsidR="00FB395B">
        <w:rPr>
          <w:sz w:val="28"/>
          <w:szCs w:val="28"/>
        </w:rPr>
        <w:t xml:space="preserve">            </w:t>
      </w:r>
      <w:r w:rsidR="00D1504E" w:rsidRPr="005A45D0">
        <w:rPr>
          <w:sz w:val="28"/>
          <w:szCs w:val="28"/>
        </w:rPr>
        <w:t>мемориальное сооружение</w:t>
      </w:r>
      <w:r w:rsidR="00F44E12" w:rsidRPr="005A45D0">
        <w:rPr>
          <w:sz w:val="28"/>
          <w:szCs w:val="28"/>
        </w:rPr>
        <w:t>,</w:t>
      </w:r>
      <w:r w:rsidR="00D1504E" w:rsidRPr="005A45D0">
        <w:rPr>
          <w:sz w:val="28"/>
          <w:szCs w:val="28"/>
        </w:rPr>
        <w:t xml:space="preserve"> либо концепции развития общественного пространства, на территории которого предлагается установить </w:t>
      </w:r>
      <w:r w:rsidR="00FB395B">
        <w:rPr>
          <w:sz w:val="28"/>
          <w:szCs w:val="28"/>
        </w:rPr>
        <w:t xml:space="preserve">     </w:t>
      </w:r>
      <w:r w:rsidR="00D1504E" w:rsidRPr="005A45D0">
        <w:rPr>
          <w:sz w:val="28"/>
          <w:szCs w:val="28"/>
        </w:rPr>
        <w:t>мемориально</w:t>
      </w:r>
      <w:r w:rsidR="00042A3B" w:rsidRPr="005A45D0">
        <w:rPr>
          <w:sz w:val="28"/>
          <w:szCs w:val="28"/>
        </w:rPr>
        <w:t>е</w:t>
      </w:r>
      <w:r w:rsidR="00D1504E" w:rsidRPr="005A45D0">
        <w:rPr>
          <w:sz w:val="28"/>
          <w:szCs w:val="28"/>
        </w:rPr>
        <w:t xml:space="preserve"> сооружени</w:t>
      </w:r>
      <w:r w:rsidR="00042A3B" w:rsidRPr="005A45D0">
        <w:rPr>
          <w:sz w:val="28"/>
          <w:szCs w:val="28"/>
        </w:rPr>
        <w:t>е</w:t>
      </w:r>
      <w:r w:rsidR="00D1504E" w:rsidRPr="005A45D0">
        <w:rPr>
          <w:sz w:val="28"/>
          <w:szCs w:val="28"/>
        </w:rPr>
        <w:t xml:space="preserve">. </w:t>
      </w:r>
    </w:p>
    <w:p w:rsidR="00F73745" w:rsidRPr="005A45D0" w:rsidRDefault="00F73745" w:rsidP="004D0CA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A45D0">
        <w:rPr>
          <w:sz w:val="28"/>
          <w:szCs w:val="28"/>
        </w:rPr>
        <w:lastRenderedPageBreak/>
        <w:t xml:space="preserve">При создании мемориального сооружения, требующего </w:t>
      </w:r>
      <w:r w:rsidR="00FB395B">
        <w:rPr>
          <w:sz w:val="28"/>
          <w:szCs w:val="28"/>
        </w:rPr>
        <w:t xml:space="preserve">       </w:t>
      </w:r>
      <w:r w:rsidRPr="005A45D0">
        <w:rPr>
          <w:sz w:val="28"/>
          <w:szCs w:val="28"/>
        </w:rPr>
        <w:t>предоставления земельного участка, в обязанности заказчика входит обеспечение подготовки документации, предусмотренной законодательством.</w:t>
      </w:r>
    </w:p>
    <w:p w:rsidR="004876DC" w:rsidRPr="005A45D0" w:rsidRDefault="004876DC" w:rsidP="004D0CA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A45D0">
        <w:rPr>
          <w:sz w:val="28"/>
          <w:szCs w:val="28"/>
        </w:rPr>
        <w:t>4.3. Мемориальн</w:t>
      </w:r>
      <w:r w:rsidR="00E4529E" w:rsidRPr="005A45D0">
        <w:rPr>
          <w:sz w:val="28"/>
          <w:szCs w:val="28"/>
        </w:rPr>
        <w:t>о</w:t>
      </w:r>
      <w:r w:rsidRPr="005A45D0">
        <w:rPr>
          <w:sz w:val="28"/>
          <w:szCs w:val="28"/>
        </w:rPr>
        <w:t>е сооружени</w:t>
      </w:r>
      <w:r w:rsidR="00E4529E" w:rsidRPr="005A45D0">
        <w:rPr>
          <w:sz w:val="28"/>
          <w:szCs w:val="28"/>
        </w:rPr>
        <w:t>е</w:t>
      </w:r>
      <w:r w:rsidR="00F73745" w:rsidRPr="005A45D0">
        <w:rPr>
          <w:sz w:val="28"/>
          <w:szCs w:val="28"/>
        </w:rPr>
        <w:t xml:space="preserve"> должн</w:t>
      </w:r>
      <w:r w:rsidR="00E4529E" w:rsidRPr="005A45D0">
        <w:rPr>
          <w:sz w:val="28"/>
          <w:szCs w:val="28"/>
        </w:rPr>
        <w:t>о</w:t>
      </w:r>
      <w:r w:rsidR="00F73745" w:rsidRPr="005A45D0">
        <w:rPr>
          <w:sz w:val="28"/>
          <w:szCs w:val="28"/>
        </w:rPr>
        <w:t xml:space="preserve"> выполняться </w:t>
      </w:r>
      <w:r w:rsidR="00E4529E" w:rsidRPr="005A45D0">
        <w:rPr>
          <w:sz w:val="28"/>
          <w:szCs w:val="28"/>
        </w:rPr>
        <w:t>из</w:t>
      </w:r>
      <w:r w:rsidRPr="005A45D0">
        <w:rPr>
          <w:sz w:val="28"/>
          <w:szCs w:val="28"/>
        </w:rPr>
        <w:t xml:space="preserve"> материал</w:t>
      </w:r>
      <w:r w:rsidR="00120100" w:rsidRPr="005A45D0">
        <w:rPr>
          <w:sz w:val="28"/>
          <w:szCs w:val="28"/>
        </w:rPr>
        <w:t>ов</w:t>
      </w:r>
      <w:r w:rsidRPr="005A45D0">
        <w:rPr>
          <w:sz w:val="28"/>
          <w:szCs w:val="28"/>
        </w:rPr>
        <w:t xml:space="preserve"> </w:t>
      </w:r>
      <w:r w:rsidR="00FB395B">
        <w:rPr>
          <w:sz w:val="28"/>
          <w:szCs w:val="28"/>
        </w:rPr>
        <w:t xml:space="preserve">            </w:t>
      </w:r>
      <w:r w:rsidRPr="005A45D0">
        <w:rPr>
          <w:sz w:val="28"/>
          <w:szCs w:val="28"/>
        </w:rPr>
        <w:t xml:space="preserve">и </w:t>
      </w:r>
      <w:r w:rsidR="00120100" w:rsidRPr="005A45D0">
        <w:rPr>
          <w:sz w:val="28"/>
          <w:szCs w:val="28"/>
        </w:rPr>
        <w:t xml:space="preserve">в </w:t>
      </w:r>
      <w:r w:rsidRPr="005A45D0">
        <w:rPr>
          <w:sz w:val="28"/>
          <w:szCs w:val="28"/>
        </w:rPr>
        <w:t xml:space="preserve">технике, обеспечивающих наиболее полное </w:t>
      </w:r>
      <w:r w:rsidR="006112B7" w:rsidRPr="005A45D0">
        <w:rPr>
          <w:sz w:val="28"/>
          <w:szCs w:val="28"/>
        </w:rPr>
        <w:t>воплощение</w:t>
      </w:r>
      <w:r w:rsidRPr="005A45D0">
        <w:rPr>
          <w:sz w:val="28"/>
          <w:szCs w:val="28"/>
        </w:rPr>
        <w:t xml:space="preserve"> </w:t>
      </w:r>
      <w:r w:rsidR="00FB395B">
        <w:rPr>
          <w:sz w:val="28"/>
          <w:szCs w:val="28"/>
        </w:rPr>
        <w:t xml:space="preserve">      </w:t>
      </w:r>
      <w:r w:rsidRPr="005A45D0">
        <w:rPr>
          <w:sz w:val="28"/>
          <w:szCs w:val="28"/>
        </w:rPr>
        <w:t xml:space="preserve">художественного замысла автора </w:t>
      </w:r>
      <w:r w:rsidR="00F73745" w:rsidRPr="005A45D0">
        <w:rPr>
          <w:sz w:val="28"/>
          <w:szCs w:val="28"/>
        </w:rPr>
        <w:t xml:space="preserve">проекта </w:t>
      </w:r>
      <w:r w:rsidRPr="005A45D0">
        <w:rPr>
          <w:sz w:val="28"/>
          <w:szCs w:val="28"/>
        </w:rPr>
        <w:t xml:space="preserve">и долговечность (металл, </w:t>
      </w:r>
      <w:r w:rsidR="00FB395B">
        <w:rPr>
          <w:sz w:val="28"/>
          <w:szCs w:val="28"/>
        </w:rPr>
        <w:t xml:space="preserve">          </w:t>
      </w:r>
      <w:r w:rsidRPr="005A45D0">
        <w:rPr>
          <w:sz w:val="28"/>
          <w:szCs w:val="28"/>
        </w:rPr>
        <w:t xml:space="preserve">мозаика, камень, стекло, керамика, бетон высоких марок, высокопрочные синтетические материалы и </w:t>
      </w:r>
      <w:r w:rsidR="006112B7" w:rsidRPr="005A45D0">
        <w:rPr>
          <w:sz w:val="28"/>
          <w:szCs w:val="28"/>
        </w:rPr>
        <w:t>другое</w:t>
      </w:r>
      <w:r w:rsidRPr="005A45D0">
        <w:rPr>
          <w:sz w:val="28"/>
          <w:szCs w:val="28"/>
        </w:rPr>
        <w:t>).</w:t>
      </w:r>
    </w:p>
    <w:p w:rsidR="006112B7" w:rsidRPr="005A45D0" w:rsidRDefault="00F73745" w:rsidP="004D0C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45D0">
        <w:rPr>
          <w:sz w:val="28"/>
          <w:szCs w:val="28"/>
        </w:rPr>
        <w:t xml:space="preserve">4.4. </w:t>
      </w:r>
      <w:r w:rsidR="004876DC" w:rsidRPr="005A45D0">
        <w:rPr>
          <w:sz w:val="28"/>
          <w:szCs w:val="28"/>
        </w:rPr>
        <w:t>Мемориальн</w:t>
      </w:r>
      <w:r w:rsidR="00E4529E" w:rsidRPr="005A45D0">
        <w:rPr>
          <w:sz w:val="28"/>
          <w:szCs w:val="28"/>
        </w:rPr>
        <w:t>о</w:t>
      </w:r>
      <w:r w:rsidR="004876DC" w:rsidRPr="005A45D0">
        <w:rPr>
          <w:sz w:val="28"/>
          <w:szCs w:val="28"/>
        </w:rPr>
        <w:t xml:space="preserve">е </w:t>
      </w:r>
      <w:r w:rsidR="006112B7" w:rsidRPr="005A45D0">
        <w:rPr>
          <w:sz w:val="28"/>
          <w:szCs w:val="28"/>
        </w:rPr>
        <w:t>сооружени</w:t>
      </w:r>
      <w:r w:rsidR="00E4529E" w:rsidRPr="005A45D0">
        <w:rPr>
          <w:sz w:val="28"/>
          <w:szCs w:val="28"/>
        </w:rPr>
        <w:t>е</w:t>
      </w:r>
      <w:r w:rsidR="004876DC" w:rsidRPr="005A45D0">
        <w:rPr>
          <w:sz w:val="28"/>
          <w:szCs w:val="28"/>
        </w:rPr>
        <w:t xml:space="preserve"> устанавлива</w:t>
      </w:r>
      <w:r w:rsidR="00E4529E" w:rsidRPr="005A45D0">
        <w:rPr>
          <w:sz w:val="28"/>
          <w:szCs w:val="28"/>
        </w:rPr>
        <w:t>е</w:t>
      </w:r>
      <w:r w:rsidR="004876DC" w:rsidRPr="005A45D0">
        <w:rPr>
          <w:sz w:val="28"/>
          <w:szCs w:val="28"/>
        </w:rPr>
        <w:t>тся на хорошо просматриваем</w:t>
      </w:r>
      <w:r w:rsidR="00E4529E" w:rsidRPr="005A45D0">
        <w:rPr>
          <w:sz w:val="28"/>
          <w:szCs w:val="28"/>
        </w:rPr>
        <w:t>ом</w:t>
      </w:r>
      <w:r w:rsidR="006112B7" w:rsidRPr="005A45D0">
        <w:rPr>
          <w:sz w:val="28"/>
          <w:szCs w:val="28"/>
        </w:rPr>
        <w:t>, имеющ</w:t>
      </w:r>
      <w:r w:rsidR="00E4529E" w:rsidRPr="005A45D0">
        <w:rPr>
          <w:sz w:val="28"/>
          <w:szCs w:val="28"/>
        </w:rPr>
        <w:t>ем</w:t>
      </w:r>
      <w:r w:rsidR="004876DC" w:rsidRPr="005A45D0">
        <w:rPr>
          <w:sz w:val="28"/>
          <w:szCs w:val="28"/>
        </w:rPr>
        <w:t xml:space="preserve"> </w:t>
      </w:r>
      <w:r w:rsidR="00120100" w:rsidRPr="005A45D0">
        <w:rPr>
          <w:sz w:val="28"/>
          <w:szCs w:val="28"/>
        </w:rPr>
        <w:t xml:space="preserve">широкую </w:t>
      </w:r>
      <w:r w:rsidR="006112B7" w:rsidRPr="005A45D0">
        <w:rPr>
          <w:sz w:val="28"/>
          <w:szCs w:val="28"/>
        </w:rPr>
        <w:t xml:space="preserve">доступность </w:t>
      </w:r>
      <w:r w:rsidR="004876DC" w:rsidRPr="005A45D0">
        <w:rPr>
          <w:sz w:val="28"/>
          <w:szCs w:val="28"/>
        </w:rPr>
        <w:t>мест</w:t>
      </w:r>
      <w:r w:rsidR="00E4529E" w:rsidRPr="005A45D0">
        <w:rPr>
          <w:sz w:val="28"/>
          <w:szCs w:val="28"/>
        </w:rPr>
        <w:t>е</w:t>
      </w:r>
      <w:r w:rsidR="006112B7" w:rsidRPr="005A45D0">
        <w:rPr>
          <w:sz w:val="28"/>
          <w:szCs w:val="28"/>
        </w:rPr>
        <w:t>.</w:t>
      </w:r>
    </w:p>
    <w:p w:rsidR="004876DC" w:rsidRPr="005A45D0" w:rsidRDefault="006112B7" w:rsidP="004D0C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45D0">
        <w:rPr>
          <w:sz w:val="28"/>
          <w:szCs w:val="28"/>
        </w:rPr>
        <w:t>Мемориальн</w:t>
      </w:r>
      <w:r w:rsidR="00E4529E" w:rsidRPr="005A45D0">
        <w:rPr>
          <w:sz w:val="28"/>
          <w:szCs w:val="28"/>
        </w:rPr>
        <w:t>ая</w:t>
      </w:r>
      <w:r w:rsidRPr="005A45D0">
        <w:rPr>
          <w:sz w:val="28"/>
          <w:szCs w:val="28"/>
        </w:rPr>
        <w:t xml:space="preserve"> доск</w:t>
      </w:r>
      <w:r w:rsidR="00657DE2" w:rsidRPr="005A45D0">
        <w:rPr>
          <w:sz w:val="28"/>
          <w:szCs w:val="28"/>
        </w:rPr>
        <w:t>а</w:t>
      </w:r>
      <w:r w:rsidRPr="005A45D0">
        <w:rPr>
          <w:sz w:val="28"/>
          <w:szCs w:val="28"/>
        </w:rPr>
        <w:t xml:space="preserve"> устанавлива</w:t>
      </w:r>
      <w:r w:rsidR="00657DE2" w:rsidRPr="005A45D0">
        <w:rPr>
          <w:sz w:val="28"/>
          <w:szCs w:val="28"/>
        </w:rPr>
        <w:t>е</w:t>
      </w:r>
      <w:r w:rsidRPr="005A45D0">
        <w:rPr>
          <w:sz w:val="28"/>
          <w:szCs w:val="28"/>
        </w:rPr>
        <w:t>тся на фасаде здания</w:t>
      </w:r>
      <w:r w:rsidR="004876DC" w:rsidRPr="005A45D0">
        <w:rPr>
          <w:sz w:val="28"/>
          <w:szCs w:val="28"/>
        </w:rPr>
        <w:t xml:space="preserve"> на высоте </w:t>
      </w:r>
      <w:r w:rsidR="00FB395B">
        <w:rPr>
          <w:sz w:val="28"/>
          <w:szCs w:val="28"/>
        </w:rPr>
        <w:t xml:space="preserve">          </w:t>
      </w:r>
      <w:r w:rsidR="004876DC" w:rsidRPr="005A45D0">
        <w:rPr>
          <w:sz w:val="28"/>
          <w:szCs w:val="28"/>
        </w:rPr>
        <w:t>не ниже двух метров</w:t>
      </w:r>
      <w:r w:rsidRPr="005A45D0">
        <w:rPr>
          <w:sz w:val="28"/>
          <w:szCs w:val="28"/>
        </w:rPr>
        <w:t xml:space="preserve"> от поверхности земли</w:t>
      </w:r>
      <w:r w:rsidR="004876DC" w:rsidRPr="005A45D0">
        <w:rPr>
          <w:sz w:val="28"/>
          <w:szCs w:val="28"/>
        </w:rPr>
        <w:t xml:space="preserve">. </w:t>
      </w:r>
      <w:r w:rsidRPr="005A45D0">
        <w:rPr>
          <w:sz w:val="28"/>
          <w:szCs w:val="28"/>
        </w:rPr>
        <w:t>В</w:t>
      </w:r>
      <w:r w:rsidR="004876DC" w:rsidRPr="005A45D0">
        <w:rPr>
          <w:sz w:val="28"/>
          <w:szCs w:val="28"/>
        </w:rPr>
        <w:t xml:space="preserve">близи мемориальной доски </w:t>
      </w:r>
      <w:r w:rsidR="00FB395B">
        <w:rPr>
          <w:sz w:val="28"/>
          <w:szCs w:val="28"/>
        </w:rPr>
        <w:t xml:space="preserve">            </w:t>
      </w:r>
      <w:r w:rsidR="004876DC" w:rsidRPr="005A45D0">
        <w:rPr>
          <w:sz w:val="28"/>
          <w:szCs w:val="28"/>
        </w:rPr>
        <w:t xml:space="preserve">не должна </w:t>
      </w:r>
      <w:r w:rsidRPr="005A45D0">
        <w:rPr>
          <w:sz w:val="28"/>
          <w:szCs w:val="28"/>
        </w:rPr>
        <w:t>быть размещена</w:t>
      </w:r>
      <w:r w:rsidR="004876DC" w:rsidRPr="005A45D0">
        <w:rPr>
          <w:sz w:val="28"/>
          <w:szCs w:val="28"/>
        </w:rPr>
        <w:t xml:space="preserve"> иная информация (реклама, объявления и </w:t>
      </w:r>
      <w:proofErr w:type="gramStart"/>
      <w:r w:rsidR="004876DC" w:rsidRPr="005A45D0">
        <w:rPr>
          <w:sz w:val="28"/>
          <w:szCs w:val="28"/>
        </w:rPr>
        <w:t>др</w:t>
      </w:r>
      <w:r w:rsidRPr="005A45D0">
        <w:rPr>
          <w:sz w:val="28"/>
          <w:szCs w:val="28"/>
        </w:rPr>
        <w:t>угое</w:t>
      </w:r>
      <w:proofErr w:type="gramEnd"/>
      <w:r w:rsidR="004876DC" w:rsidRPr="005A45D0">
        <w:rPr>
          <w:sz w:val="28"/>
          <w:szCs w:val="28"/>
        </w:rPr>
        <w:t xml:space="preserve">), не связанная с </w:t>
      </w:r>
      <w:r w:rsidR="00042A3B" w:rsidRPr="005A45D0">
        <w:rPr>
          <w:sz w:val="28"/>
          <w:szCs w:val="28"/>
        </w:rPr>
        <w:t xml:space="preserve">надписью на </w:t>
      </w:r>
      <w:r w:rsidR="004876DC" w:rsidRPr="005A45D0">
        <w:rPr>
          <w:sz w:val="28"/>
          <w:szCs w:val="28"/>
        </w:rPr>
        <w:t>мемориальной доск</w:t>
      </w:r>
      <w:r w:rsidR="00042A3B" w:rsidRPr="005A45D0">
        <w:rPr>
          <w:sz w:val="28"/>
          <w:szCs w:val="28"/>
        </w:rPr>
        <w:t>е</w:t>
      </w:r>
      <w:r w:rsidR="004876DC" w:rsidRPr="005A45D0">
        <w:rPr>
          <w:sz w:val="28"/>
          <w:szCs w:val="28"/>
        </w:rPr>
        <w:t>.</w:t>
      </w:r>
    </w:p>
    <w:p w:rsidR="0047141D" w:rsidRPr="004D0CAA" w:rsidRDefault="004876DC" w:rsidP="004D0C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0CAA">
        <w:rPr>
          <w:sz w:val="28"/>
          <w:szCs w:val="28"/>
        </w:rPr>
        <w:t>4.</w:t>
      </w:r>
      <w:r w:rsidR="00F73745" w:rsidRPr="004D0CAA">
        <w:rPr>
          <w:sz w:val="28"/>
          <w:szCs w:val="28"/>
        </w:rPr>
        <w:t>5</w:t>
      </w:r>
      <w:r w:rsidRPr="004D0CAA">
        <w:rPr>
          <w:sz w:val="28"/>
          <w:szCs w:val="28"/>
        </w:rPr>
        <w:t xml:space="preserve">. После завершения работ по установке мемориального </w:t>
      </w:r>
      <w:r w:rsidR="00FB395B">
        <w:rPr>
          <w:sz w:val="28"/>
          <w:szCs w:val="28"/>
        </w:rPr>
        <w:t xml:space="preserve">       </w:t>
      </w:r>
      <w:r w:rsidRPr="004D0CAA">
        <w:rPr>
          <w:sz w:val="28"/>
          <w:szCs w:val="28"/>
        </w:rPr>
        <w:t>сооружения прово</w:t>
      </w:r>
      <w:r w:rsidR="0071326F" w:rsidRPr="004D0CAA">
        <w:rPr>
          <w:sz w:val="28"/>
          <w:szCs w:val="28"/>
        </w:rPr>
        <w:t xml:space="preserve">дится его торжественное открытие с участием руководителей, представителей органов местного самоуправления </w:t>
      </w:r>
      <w:r w:rsidR="00FB395B">
        <w:rPr>
          <w:sz w:val="28"/>
          <w:szCs w:val="28"/>
        </w:rPr>
        <w:t xml:space="preserve">       </w:t>
      </w:r>
      <w:r w:rsidR="0071326F" w:rsidRPr="004D0CAA">
        <w:rPr>
          <w:sz w:val="28"/>
          <w:szCs w:val="28"/>
        </w:rPr>
        <w:t>Волгограда, инициатор</w:t>
      </w:r>
      <w:r w:rsidR="00120100" w:rsidRPr="004D0CAA">
        <w:rPr>
          <w:sz w:val="28"/>
          <w:szCs w:val="28"/>
        </w:rPr>
        <w:t>ов</w:t>
      </w:r>
      <w:r w:rsidR="0071326F" w:rsidRPr="004D0CAA">
        <w:rPr>
          <w:sz w:val="28"/>
          <w:szCs w:val="28"/>
        </w:rPr>
        <w:t xml:space="preserve"> увековечения памяти,</w:t>
      </w:r>
      <w:r w:rsidR="00120100" w:rsidRPr="004D0CAA">
        <w:rPr>
          <w:sz w:val="28"/>
          <w:szCs w:val="28"/>
        </w:rPr>
        <w:t xml:space="preserve"> заинтересованных лиц, </w:t>
      </w:r>
      <w:r w:rsidR="0071326F" w:rsidRPr="004D0CAA">
        <w:rPr>
          <w:sz w:val="28"/>
          <w:szCs w:val="28"/>
        </w:rPr>
        <w:t xml:space="preserve">общественности. </w:t>
      </w:r>
    </w:p>
    <w:p w:rsidR="0071326F" w:rsidRPr="004D0CAA" w:rsidRDefault="0071326F" w:rsidP="004D0C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F6376" w:rsidRDefault="006112B7" w:rsidP="00AF637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D0CAA">
        <w:rPr>
          <w:sz w:val="28"/>
          <w:szCs w:val="28"/>
        </w:rPr>
        <w:t xml:space="preserve">5. Порядок учета мемориальных сооружений и обеспечения их сохранности </w:t>
      </w:r>
    </w:p>
    <w:p w:rsidR="006112B7" w:rsidRPr="004D0CAA" w:rsidRDefault="006112B7" w:rsidP="00AF637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D0CAA">
        <w:rPr>
          <w:sz w:val="28"/>
          <w:szCs w:val="28"/>
        </w:rPr>
        <w:t>и поддержания в надлежащем состоянии</w:t>
      </w:r>
    </w:p>
    <w:p w:rsidR="006112B7" w:rsidRPr="004D0CAA" w:rsidRDefault="006112B7" w:rsidP="004D0CAA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6112B7" w:rsidRPr="004D0CAA" w:rsidRDefault="006112B7" w:rsidP="004D0C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0CAA">
        <w:rPr>
          <w:sz w:val="28"/>
          <w:szCs w:val="28"/>
        </w:rPr>
        <w:t>5.1. В</w:t>
      </w:r>
      <w:r w:rsidR="0047141D" w:rsidRPr="004D0CAA">
        <w:rPr>
          <w:sz w:val="28"/>
          <w:szCs w:val="28"/>
        </w:rPr>
        <w:t>едение</w:t>
      </w:r>
      <w:r w:rsidRPr="004D0CAA">
        <w:rPr>
          <w:sz w:val="28"/>
          <w:szCs w:val="28"/>
        </w:rPr>
        <w:t xml:space="preserve"> учета мемориальных </w:t>
      </w:r>
      <w:r w:rsidRPr="00385151">
        <w:rPr>
          <w:sz w:val="28"/>
          <w:szCs w:val="28"/>
        </w:rPr>
        <w:t>сооружений</w:t>
      </w:r>
      <w:r w:rsidR="0047141D" w:rsidRPr="00385151">
        <w:rPr>
          <w:sz w:val="28"/>
          <w:szCs w:val="28"/>
        </w:rPr>
        <w:t xml:space="preserve"> и контроль за обеспечением их надлежащего состояния</w:t>
      </w:r>
      <w:r w:rsidRPr="00385151">
        <w:rPr>
          <w:sz w:val="28"/>
          <w:szCs w:val="28"/>
        </w:rPr>
        <w:t xml:space="preserve"> осуществля</w:t>
      </w:r>
      <w:r w:rsidR="00042A3B" w:rsidRPr="00385151">
        <w:rPr>
          <w:sz w:val="28"/>
          <w:szCs w:val="28"/>
        </w:rPr>
        <w:t>ю</w:t>
      </w:r>
      <w:r w:rsidRPr="00385151">
        <w:rPr>
          <w:sz w:val="28"/>
          <w:szCs w:val="28"/>
        </w:rPr>
        <w:t xml:space="preserve">тся </w:t>
      </w:r>
      <w:r w:rsidRPr="004D0CAA">
        <w:rPr>
          <w:sz w:val="28"/>
          <w:szCs w:val="28"/>
        </w:rPr>
        <w:t xml:space="preserve">в установленном </w:t>
      </w:r>
      <w:proofErr w:type="gramStart"/>
      <w:r w:rsidRPr="004D0CAA">
        <w:rPr>
          <w:sz w:val="28"/>
          <w:szCs w:val="28"/>
        </w:rPr>
        <w:t>порядке</w:t>
      </w:r>
      <w:proofErr w:type="gramEnd"/>
      <w:r w:rsidRPr="004D0CAA">
        <w:rPr>
          <w:sz w:val="28"/>
          <w:szCs w:val="28"/>
        </w:rPr>
        <w:t xml:space="preserve"> уполномоченным структурным подразделением администрации Волгограда в сфере культуры. </w:t>
      </w:r>
    </w:p>
    <w:p w:rsidR="0047141D" w:rsidRPr="005A45D0" w:rsidRDefault="0047141D" w:rsidP="004D0C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45D0">
        <w:rPr>
          <w:sz w:val="28"/>
          <w:szCs w:val="28"/>
        </w:rPr>
        <w:t xml:space="preserve">5.2. </w:t>
      </w:r>
      <w:proofErr w:type="gramStart"/>
      <w:r w:rsidRPr="005A45D0">
        <w:rPr>
          <w:sz w:val="28"/>
          <w:szCs w:val="28"/>
        </w:rPr>
        <w:t xml:space="preserve">Содержание, обеспечение сохранности и поддержание </w:t>
      </w:r>
      <w:r w:rsidR="00FB395B">
        <w:rPr>
          <w:sz w:val="28"/>
          <w:szCs w:val="28"/>
        </w:rPr>
        <w:t xml:space="preserve">       </w:t>
      </w:r>
      <w:r w:rsidRPr="005A45D0">
        <w:rPr>
          <w:sz w:val="28"/>
          <w:szCs w:val="28"/>
        </w:rPr>
        <w:t>мемориальн</w:t>
      </w:r>
      <w:r w:rsidR="00431FA6" w:rsidRPr="005A45D0">
        <w:rPr>
          <w:sz w:val="28"/>
          <w:szCs w:val="28"/>
        </w:rPr>
        <w:t>ых</w:t>
      </w:r>
      <w:r w:rsidRPr="005A45D0">
        <w:rPr>
          <w:sz w:val="28"/>
          <w:szCs w:val="28"/>
        </w:rPr>
        <w:t xml:space="preserve"> сооружени</w:t>
      </w:r>
      <w:r w:rsidR="00431FA6" w:rsidRPr="005A45D0">
        <w:rPr>
          <w:sz w:val="28"/>
          <w:szCs w:val="28"/>
        </w:rPr>
        <w:t>й</w:t>
      </w:r>
      <w:r w:rsidRPr="005A45D0">
        <w:rPr>
          <w:sz w:val="28"/>
          <w:szCs w:val="28"/>
        </w:rPr>
        <w:t xml:space="preserve"> в надлежащем состоянии осуществля</w:t>
      </w:r>
      <w:r w:rsidR="00042A3B" w:rsidRPr="005A45D0">
        <w:rPr>
          <w:sz w:val="28"/>
          <w:szCs w:val="28"/>
        </w:rPr>
        <w:t>ю</w:t>
      </w:r>
      <w:r w:rsidRPr="005A45D0">
        <w:rPr>
          <w:sz w:val="28"/>
          <w:szCs w:val="28"/>
        </w:rPr>
        <w:t xml:space="preserve">тся собственником (балансодержателем) здания, на фасаде или прилегающей территории которого оно установлено, </w:t>
      </w:r>
      <w:r w:rsidR="00F44E12" w:rsidRPr="005A45D0">
        <w:rPr>
          <w:sz w:val="28"/>
          <w:szCs w:val="28"/>
        </w:rPr>
        <w:t xml:space="preserve">либо собственником (иным </w:t>
      </w:r>
      <w:r w:rsidR="00FB395B">
        <w:rPr>
          <w:sz w:val="28"/>
          <w:szCs w:val="28"/>
        </w:rPr>
        <w:t xml:space="preserve">      </w:t>
      </w:r>
      <w:r w:rsidR="00F44E12" w:rsidRPr="005A45D0">
        <w:rPr>
          <w:sz w:val="28"/>
          <w:szCs w:val="28"/>
        </w:rPr>
        <w:t xml:space="preserve">законным владельцем) земельного участка, в границах которого </w:t>
      </w:r>
      <w:r w:rsidR="00FB395B">
        <w:rPr>
          <w:sz w:val="28"/>
          <w:szCs w:val="28"/>
        </w:rPr>
        <w:t xml:space="preserve">       </w:t>
      </w:r>
      <w:r w:rsidR="00F44E12" w:rsidRPr="005A45D0">
        <w:rPr>
          <w:sz w:val="28"/>
          <w:szCs w:val="28"/>
        </w:rPr>
        <w:t xml:space="preserve">расположено общественное пространство, на территории которого </w:t>
      </w:r>
      <w:r w:rsidR="00FB395B">
        <w:rPr>
          <w:sz w:val="28"/>
          <w:szCs w:val="28"/>
        </w:rPr>
        <w:t xml:space="preserve">        </w:t>
      </w:r>
      <w:r w:rsidR="00F44E12" w:rsidRPr="005A45D0">
        <w:rPr>
          <w:sz w:val="28"/>
          <w:szCs w:val="28"/>
        </w:rPr>
        <w:t>установлено мемориальное сооружение, если не принято иного решения</w:t>
      </w:r>
      <w:r w:rsidRPr="005A45D0">
        <w:rPr>
          <w:sz w:val="28"/>
          <w:szCs w:val="28"/>
        </w:rPr>
        <w:t xml:space="preserve">.».   </w:t>
      </w:r>
      <w:proofErr w:type="gramEnd"/>
    </w:p>
    <w:p w:rsidR="0047141D" w:rsidRPr="005A45D0" w:rsidRDefault="00FD4DFF" w:rsidP="004D0C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45D0">
        <w:rPr>
          <w:sz w:val="28"/>
          <w:szCs w:val="28"/>
        </w:rPr>
        <w:t>1.8.</w:t>
      </w:r>
      <w:r w:rsidR="0047141D" w:rsidRPr="005A45D0">
        <w:rPr>
          <w:sz w:val="28"/>
          <w:szCs w:val="28"/>
        </w:rPr>
        <w:t xml:space="preserve"> Приложение к Положению изложить в редакции согласно приложению </w:t>
      </w:r>
      <w:r w:rsidR="00E85101" w:rsidRPr="005A45D0">
        <w:rPr>
          <w:sz w:val="28"/>
          <w:szCs w:val="28"/>
        </w:rPr>
        <w:t xml:space="preserve">1 </w:t>
      </w:r>
      <w:r w:rsidR="0047141D" w:rsidRPr="005A45D0">
        <w:rPr>
          <w:sz w:val="28"/>
          <w:szCs w:val="28"/>
        </w:rPr>
        <w:t xml:space="preserve">к настоящему решению. </w:t>
      </w:r>
    </w:p>
    <w:p w:rsidR="003510F8" w:rsidRPr="004D0CAA" w:rsidRDefault="00FD4DFF" w:rsidP="004D0C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45D0">
        <w:rPr>
          <w:sz w:val="28"/>
          <w:szCs w:val="28"/>
        </w:rPr>
        <w:t>1.9.</w:t>
      </w:r>
      <w:r w:rsidR="0011006A" w:rsidRPr="005A45D0">
        <w:rPr>
          <w:sz w:val="28"/>
          <w:szCs w:val="28"/>
        </w:rPr>
        <w:t xml:space="preserve"> </w:t>
      </w:r>
      <w:r w:rsidR="003510F8" w:rsidRPr="005A45D0">
        <w:rPr>
          <w:sz w:val="28"/>
          <w:szCs w:val="28"/>
        </w:rPr>
        <w:t xml:space="preserve">В Положении о комиссии по рассмотрению материалов </w:t>
      </w:r>
      <w:r w:rsidR="00FB395B">
        <w:rPr>
          <w:sz w:val="28"/>
          <w:szCs w:val="28"/>
        </w:rPr>
        <w:t xml:space="preserve">                      </w:t>
      </w:r>
      <w:r w:rsidR="003510F8" w:rsidRPr="005A45D0">
        <w:rPr>
          <w:sz w:val="28"/>
          <w:szCs w:val="28"/>
        </w:rPr>
        <w:t xml:space="preserve">об увековечении </w:t>
      </w:r>
      <w:r w:rsidR="003510F8" w:rsidRPr="004D0CAA">
        <w:rPr>
          <w:sz w:val="28"/>
          <w:szCs w:val="28"/>
        </w:rPr>
        <w:t>памяти выдающихся граждан, событий и организаций в городе-герое Волгограде, утвержденном решением:</w:t>
      </w:r>
    </w:p>
    <w:p w:rsidR="0094482D" w:rsidRPr="005A45D0" w:rsidRDefault="0094482D" w:rsidP="004D0C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45D0">
        <w:rPr>
          <w:sz w:val="28"/>
          <w:szCs w:val="28"/>
        </w:rPr>
        <w:t>1.9.1. В наименовании слова «(далее – Положение)» исключить.</w:t>
      </w:r>
    </w:p>
    <w:p w:rsidR="0011006A" w:rsidRPr="00C56250" w:rsidRDefault="00FD4DFF" w:rsidP="004D0C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6250">
        <w:rPr>
          <w:sz w:val="28"/>
          <w:szCs w:val="28"/>
        </w:rPr>
        <w:t>1.9.2.</w:t>
      </w:r>
      <w:r w:rsidR="00F30A52" w:rsidRPr="00C56250">
        <w:rPr>
          <w:sz w:val="28"/>
          <w:szCs w:val="28"/>
        </w:rPr>
        <w:t xml:space="preserve"> Пункты 1</w:t>
      </w:r>
      <w:r w:rsidR="00AF6376" w:rsidRPr="00C56250">
        <w:rPr>
          <w:sz w:val="28"/>
          <w:szCs w:val="28"/>
        </w:rPr>
        <w:t xml:space="preserve"> – </w:t>
      </w:r>
      <w:r w:rsidR="00F30A52" w:rsidRPr="00C56250">
        <w:rPr>
          <w:sz w:val="28"/>
          <w:szCs w:val="28"/>
        </w:rPr>
        <w:t>3</w:t>
      </w:r>
      <w:r w:rsidR="003510F8" w:rsidRPr="00C56250">
        <w:rPr>
          <w:sz w:val="28"/>
          <w:szCs w:val="28"/>
        </w:rPr>
        <w:t xml:space="preserve"> изложить в следующей редакции:</w:t>
      </w:r>
    </w:p>
    <w:p w:rsidR="00BF5D3E" w:rsidRPr="00C56250" w:rsidRDefault="003510F8" w:rsidP="004D0C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6250">
        <w:rPr>
          <w:sz w:val="28"/>
          <w:szCs w:val="28"/>
        </w:rPr>
        <w:t xml:space="preserve">«1. Комиссия по рассмотрению материалов об увековечении </w:t>
      </w:r>
      <w:r w:rsidR="00FB395B">
        <w:rPr>
          <w:sz w:val="28"/>
          <w:szCs w:val="28"/>
        </w:rPr>
        <w:t xml:space="preserve">           </w:t>
      </w:r>
      <w:r w:rsidRPr="00C56250">
        <w:rPr>
          <w:sz w:val="28"/>
          <w:szCs w:val="28"/>
        </w:rPr>
        <w:t>памяти выдающихся граждан, событий и организаций в городе-герое Волгограде</w:t>
      </w:r>
      <w:r w:rsidR="00AF6376" w:rsidRPr="00C56250">
        <w:rPr>
          <w:sz w:val="28"/>
          <w:szCs w:val="28"/>
        </w:rPr>
        <w:t xml:space="preserve"> </w:t>
      </w:r>
      <w:r w:rsidRPr="00C56250">
        <w:rPr>
          <w:sz w:val="28"/>
          <w:szCs w:val="28"/>
        </w:rPr>
        <w:t xml:space="preserve">(далее </w:t>
      </w:r>
      <w:r w:rsidR="00AF6376" w:rsidRPr="00C56250">
        <w:rPr>
          <w:sz w:val="28"/>
          <w:szCs w:val="28"/>
        </w:rPr>
        <w:t>–</w:t>
      </w:r>
      <w:r w:rsidRPr="00C56250">
        <w:rPr>
          <w:sz w:val="28"/>
          <w:szCs w:val="28"/>
        </w:rPr>
        <w:t xml:space="preserve"> Комиссия) формируется из числа ведущих ученых, </w:t>
      </w:r>
      <w:r w:rsidR="00BF5D3E" w:rsidRPr="00C56250">
        <w:rPr>
          <w:sz w:val="28"/>
          <w:szCs w:val="28"/>
        </w:rPr>
        <w:lastRenderedPageBreak/>
        <w:t xml:space="preserve">представителей организаций, в том числе </w:t>
      </w:r>
      <w:r w:rsidRPr="00C56250">
        <w:rPr>
          <w:sz w:val="28"/>
          <w:szCs w:val="28"/>
        </w:rPr>
        <w:t>научных и учебных</w:t>
      </w:r>
      <w:r w:rsidR="00BF5D3E" w:rsidRPr="00C56250">
        <w:rPr>
          <w:sz w:val="28"/>
          <w:szCs w:val="28"/>
        </w:rPr>
        <w:t>,</w:t>
      </w:r>
      <w:r w:rsidRPr="00C56250">
        <w:rPr>
          <w:sz w:val="28"/>
          <w:szCs w:val="28"/>
        </w:rPr>
        <w:t xml:space="preserve"> органов местного самоуправления Волгограда, общественности.</w:t>
      </w:r>
    </w:p>
    <w:p w:rsidR="00F30A52" w:rsidRPr="004D0CAA" w:rsidRDefault="003510F8" w:rsidP="004D0C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6250">
        <w:rPr>
          <w:sz w:val="28"/>
          <w:szCs w:val="28"/>
        </w:rPr>
        <w:t xml:space="preserve">2. Комиссия в своей деятельности руководствуется </w:t>
      </w:r>
      <w:r w:rsidR="00BF5D3E" w:rsidRPr="00C56250">
        <w:rPr>
          <w:sz w:val="28"/>
          <w:szCs w:val="28"/>
        </w:rPr>
        <w:t xml:space="preserve">федеральным законодательством, законодательством Волгоградской области, </w:t>
      </w:r>
      <w:hyperlink r:id="rId11" w:history="1">
        <w:r w:rsidRPr="00C56250">
          <w:rPr>
            <w:sz w:val="28"/>
            <w:szCs w:val="28"/>
          </w:rPr>
          <w:t>Уставом</w:t>
        </w:r>
      </w:hyperlink>
      <w:r w:rsidRPr="00C56250">
        <w:rPr>
          <w:sz w:val="28"/>
          <w:szCs w:val="28"/>
        </w:rPr>
        <w:t xml:space="preserve"> города-героя Волгограда, муниципальными правовыми актами Волгограда, </w:t>
      </w:r>
      <w:r w:rsidR="00042A3B" w:rsidRPr="00C56250">
        <w:rPr>
          <w:sz w:val="28"/>
          <w:szCs w:val="28"/>
        </w:rPr>
        <w:t xml:space="preserve">настоящим </w:t>
      </w:r>
      <w:r w:rsidRPr="00C56250">
        <w:rPr>
          <w:sz w:val="28"/>
          <w:szCs w:val="28"/>
        </w:rPr>
        <w:t>Положением</w:t>
      </w:r>
      <w:r w:rsidRPr="004D0CAA">
        <w:rPr>
          <w:sz w:val="28"/>
          <w:szCs w:val="28"/>
        </w:rPr>
        <w:t>.</w:t>
      </w:r>
    </w:p>
    <w:p w:rsidR="00F30A52" w:rsidRPr="004D0CAA" w:rsidRDefault="00F30A52" w:rsidP="004D0C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0CAA">
        <w:rPr>
          <w:sz w:val="28"/>
          <w:szCs w:val="28"/>
        </w:rPr>
        <w:t>3. К вопросам ведения Комиссии относятся:</w:t>
      </w:r>
    </w:p>
    <w:p w:rsidR="00F30A52" w:rsidRPr="004D0CAA" w:rsidRDefault="00D640F5" w:rsidP="004D0C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0CAA">
        <w:rPr>
          <w:sz w:val="28"/>
          <w:szCs w:val="28"/>
        </w:rPr>
        <w:t>п</w:t>
      </w:r>
      <w:r w:rsidR="00F30A52" w:rsidRPr="004D0CAA">
        <w:rPr>
          <w:sz w:val="28"/>
          <w:szCs w:val="28"/>
        </w:rPr>
        <w:t xml:space="preserve">рием, рассмотрение материалов об увековечении памяти </w:t>
      </w:r>
      <w:r w:rsidR="00FB395B">
        <w:rPr>
          <w:sz w:val="28"/>
          <w:szCs w:val="28"/>
        </w:rPr>
        <w:t xml:space="preserve">      </w:t>
      </w:r>
      <w:r w:rsidR="00F30A52" w:rsidRPr="004D0CAA">
        <w:rPr>
          <w:sz w:val="28"/>
          <w:szCs w:val="28"/>
        </w:rPr>
        <w:t xml:space="preserve">выдающихся граждан, событий и организаций в городе-герое Волгограде </w:t>
      </w:r>
      <w:r w:rsidR="00FB395B">
        <w:rPr>
          <w:sz w:val="28"/>
          <w:szCs w:val="28"/>
        </w:rPr>
        <w:t xml:space="preserve"> </w:t>
      </w:r>
      <w:r w:rsidR="00F30A52" w:rsidRPr="004D0CAA">
        <w:rPr>
          <w:sz w:val="28"/>
          <w:szCs w:val="28"/>
        </w:rPr>
        <w:t xml:space="preserve">(далее </w:t>
      </w:r>
      <w:r w:rsidR="00AF6376">
        <w:rPr>
          <w:sz w:val="28"/>
          <w:szCs w:val="28"/>
        </w:rPr>
        <w:t>–</w:t>
      </w:r>
      <w:r w:rsidR="00F30A52" w:rsidRPr="004D0CAA">
        <w:rPr>
          <w:sz w:val="28"/>
          <w:szCs w:val="28"/>
        </w:rPr>
        <w:t xml:space="preserve"> материалы)</w:t>
      </w:r>
      <w:r w:rsidRPr="004D0CAA">
        <w:rPr>
          <w:sz w:val="28"/>
          <w:szCs w:val="28"/>
        </w:rPr>
        <w:t xml:space="preserve"> с участием выдающихся ученых, специалистов, представителей творческих союзов, общественности, не являющихся </w:t>
      </w:r>
      <w:r w:rsidR="00FB395B">
        <w:rPr>
          <w:sz w:val="28"/>
          <w:szCs w:val="28"/>
        </w:rPr>
        <w:t xml:space="preserve">       </w:t>
      </w:r>
      <w:r w:rsidRPr="004D0CAA">
        <w:rPr>
          <w:sz w:val="28"/>
          <w:szCs w:val="28"/>
        </w:rPr>
        <w:t>членами Комиссии</w:t>
      </w:r>
      <w:r w:rsidR="00F30A52" w:rsidRPr="004D0CAA">
        <w:rPr>
          <w:sz w:val="28"/>
          <w:szCs w:val="28"/>
        </w:rPr>
        <w:t>;</w:t>
      </w:r>
    </w:p>
    <w:p w:rsidR="00D640F5" w:rsidRPr="004D0CAA" w:rsidRDefault="00D640F5" w:rsidP="004D0C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0CAA">
        <w:rPr>
          <w:sz w:val="28"/>
          <w:szCs w:val="28"/>
        </w:rPr>
        <w:t>о</w:t>
      </w:r>
      <w:r w:rsidR="00120100" w:rsidRPr="004D0CAA">
        <w:rPr>
          <w:sz w:val="28"/>
          <w:szCs w:val="28"/>
        </w:rPr>
        <w:t>ценка полноты</w:t>
      </w:r>
      <w:r w:rsidR="00F30A52" w:rsidRPr="004D0CAA">
        <w:rPr>
          <w:sz w:val="28"/>
          <w:szCs w:val="28"/>
        </w:rPr>
        <w:t xml:space="preserve"> содержащейся в материалах информации о </w:t>
      </w:r>
      <w:r w:rsidR="00FB395B">
        <w:rPr>
          <w:sz w:val="28"/>
          <w:szCs w:val="28"/>
        </w:rPr>
        <w:t xml:space="preserve">         </w:t>
      </w:r>
      <w:r w:rsidR="00F30A52" w:rsidRPr="004D0CAA">
        <w:rPr>
          <w:sz w:val="28"/>
          <w:szCs w:val="28"/>
        </w:rPr>
        <w:t>значимости личности гражданина,</w:t>
      </w:r>
      <w:r w:rsidRPr="004D0CAA">
        <w:rPr>
          <w:sz w:val="28"/>
          <w:szCs w:val="28"/>
        </w:rPr>
        <w:t xml:space="preserve"> его заслугах, достижениях, достоверности </w:t>
      </w:r>
      <w:r w:rsidR="00FB395B">
        <w:rPr>
          <w:sz w:val="28"/>
          <w:szCs w:val="28"/>
        </w:rPr>
        <w:t xml:space="preserve">          </w:t>
      </w:r>
      <w:r w:rsidRPr="004D0CAA">
        <w:rPr>
          <w:sz w:val="28"/>
          <w:szCs w:val="28"/>
        </w:rPr>
        <w:t>и значимости</w:t>
      </w:r>
      <w:r w:rsidR="00F30A52" w:rsidRPr="004D0CAA">
        <w:rPr>
          <w:sz w:val="28"/>
          <w:szCs w:val="28"/>
        </w:rPr>
        <w:t xml:space="preserve"> события</w:t>
      </w:r>
      <w:r w:rsidRPr="004D0CAA">
        <w:rPr>
          <w:sz w:val="28"/>
          <w:szCs w:val="28"/>
        </w:rPr>
        <w:t xml:space="preserve"> или</w:t>
      </w:r>
      <w:r w:rsidR="00F30A52" w:rsidRPr="004D0CAA">
        <w:rPr>
          <w:sz w:val="28"/>
          <w:szCs w:val="28"/>
        </w:rPr>
        <w:t xml:space="preserve"> организации</w:t>
      </w:r>
      <w:r w:rsidRPr="004D0CAA">
        <w:rPr>
          <w:sz w:val="28"/>
          <w:szCs w:val="28"/>
        </w:rPr>
        <w:t>;</w:t>
      </w:r>
    </w:p>
    <w:p w:rsidR="00D45C5F" w:rsidRPr="004D0CAA" w:rsidRDefault="00AF2BD0" w:rsidP="004D0C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0CAA">
        <w:rPr>
          <w:sz w:val="28"/>
          <w:szCs w:val="28"/>
        </w:rPr>
        <w:t>принятие решени</w:t>
      </w:r>
      <w:r w:rsidR="00E914E4" w:rsidRPr="00F479DE">
        <w:rPr>
          <w:sz w:val="28"/>
          <w:szCs w:val="28"/>
        </w:rPr>
        <w:t>я</w:t>
      </w:r>
      <w:r w:rsidRPr="004D0CAA">
        <w:rPr>
          <w:sz w:val="28"/>
          <w:szCs w:val="28"/>
        </w:rPr>
        <w:t xml:space="preserve"> о поддержке ходатайства об увековечении памяти выдающихся граждан, событий или организаций либо его отклонении</w:t>
      </w:r>
      <w:r w:rsidR="00D45C5F" w:rsidRPr="004D0CAA">
        <w:rPr>
          <w:sz w:val="28"/>
          <w:szCs w:val="28"/>
        </w:rPr>
        <w:t>, информирование об этом инициаторов увековечения памяти;</w:t>
      </w:r>
    </w:p>
    <w:p w:rsidR="008F1062" w:rsidRPr="004D0CAA" w:rsidRDefault="00D45C5F" w:rsidP="004D0C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0CAA">
        <w:rPr>
          <w:sz w:val="28"/>
          <w:szCs w:val="28"/>
        </w:rPr>
        <w:t>подготовка проекта решения Волгоградской городской Думы об увековечении памяти выдающихся граждан, событий или органи</w:t>
      </w:r>
      <w:r w:rsidR="008F1062" w:rsidRPr="004D0CAA">
        <w:rPr>
          <w:sz w:val="28"/>
          <w:szCs w:val="28"/>
        </w:rPr>
        <w:t>заций</w:t>
      </w:r>
      <w:r w:rsidR="00C016D9" w:rsidRPr="00C016D9">
        <w:rPr>
          <w:sz w:val="28"/>
          <w:szCs w:val="28"/>
        </w:rPr>
        <w:t xml:space="preserve"> </w:t>
      </w:r>
      <w:r w:rsidR="00C016D9" w:rsidRPr="004D0CAA">
        <w:rPr>
          <w:sz w:val="28"/>
          <w:szCs w:val="28"/>
        </w:rPr>
        <w:t>в городе-герое Волгограде</w:t>
      </w:r>
      <w:r w:rsidR="00304BEC">
        <w:rPr>
          <w:sz w:val="28"/>
          <w:szCs w:val="28"/>
        </w:rPr>
        <w:t>;</w:t>
      </w:r>
      <w:r w:rsidR="008F1062" w:rsidRPr="004D0CAA">
        <w:rPr>
          <w:sz w:val="28"/>
          <w:szCs w:val="28"/>
        </w:rPr>
        <w:t xml:space="preserve"> </w:t>
      </w:r>
    </w:p>
    <w:p w:rsidR="00D45C5F" w:rsidRPr="00C56250" w:rsidRDefault="008F1062" w:rsidP="00AF63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D0CAA">
        <w:rPr>
          <w:sz w:val="28"/>
          <w:szCs w:val="28"/>
        </w:rPr>
        <w:t xml:space="preserve">направление решения Комиссии об увековечении памяти </w:t>
      </w:r>
      <w:r w:rsidR="00FB395B">
        <w:rPr>
          <w:sz w:val="28"/>
          <w:szCs w:val="28"/>
        </w:rPr>
        <w:t xml:space="preserve">       </w:t>
      </w:r>
      <w:r w:rsidRPr="004D0CAA">
        <w:rPr>
          <w:sz w:val="28"/>
          <w:szCs w:val="28"/>
        </w:rPr>
        <w:t xml:space="preserve">выдающихся граждан, событий или организаций в городе-герое Волгограде </w:t>
      </w:r>
      <w:r w:rsidR="00FB395B">
        <w:rPr>
          <w:sz w:val="28"/>
          <w:szCs w:val="28"/>
        </w:rPr>
        <w:t xml:space="preserve">          </w:t>
      </w:r>
      <w:r w:rsidRPr="004D0CAA">
        <w:rPr>
          <w:sz w:val="28"/>
          <w:szCs w:val="28"/>
        </w:rPr>
        <w:t xml:space="preserve">в форме </w:t>
      </w:r>
      <w:r w:rsidR="00E85101" w:rsidRPr="004D0CAA">
        <w:rPr>
          <w:sz w:val="28"/>
          <w:szCs w:val="28"/>
        </w:rPr>
        <w:t xml:space="preserve">присвоения имени выдающегося гражданина, наименования </w:t>
      </w:r>
      <w:r w:rsidR="00FB395B">
        <w:rPr>
          <w:sz w:val="28"/>
          <w:szCs w:val="28"/>
        </w:rPr>
        <w:t xml:space="preserve">         </w:t>
      </w:r>
      <w:r w:rsidR="00E85101" w:rsidRPr="004D0CAA">
        <w:rPr>
          <w:sz w:val="28"/>
          <w:szCs w:val="28"/>
        </w:rPr>
        <w:t xml:space="preserve">события или организации элементам улично-дорожной сети Волгограда </w:t>
      </w:r>
      <w:r w:rsidR="00FB395B">
        <w:rPr>
          <w:sz w:val="28"/>
          <w:szCs w:val="28"/>
        </w:rPr>
        <w:t xml:space="preserve">                  </w:t>
      </w:r>
      <w:r w:rsidRPr="004D0CAA">
        <w:rPr>
          <w:sz w:val="28"/>
          <w:szCs w:val="28"/>
        </w:rPr>
        <w:t xml:space="preserve">с необходимыми материалами </w:t>
      </w:r>
      <w:r w:rsidR="00E85101" w:rsidRPr="004D0CAA">
        <w:rPr>
          <w:sz w:val="28"/>
          <w:szCs w:val="28"/>
        </w:rPr>
        <w:t xml:space="preserve">в комиссию по наименованию </w:t>
      </w:r>
      <w:r w:rsidR="00FB395B">
        <w:rPr>
          <w:sz w:val="28"/>
          <w:szCs w:val="28"/>
        </w:rPr>
        <w:t xml:space="preserve"> </w:t>
      </w:r>
      <w:r w:rsidR="00E85101" w:rsidRPr="004D0CAA">
        <w:rPr>
          <w:sz w:val="28"/>
          <w:szCs w:val="28"/>
        </w:rPr>
        <w:t xml:space="preserve">(переименованию) элементов улично-дорожной сети, элементов </w:t>
      </w:r>
      <w:r w:rsidR="00FB395B">
        <w:rPr>
          <w:sz w:val="28"/>
          <w:szCs w:val="28"/>
        </w:rPr>
        <w:t xml:space="preserve">  </w:t>
      </w:r>
      <w:r w:rsidR="00E85101" w:rsidRPr="004D0CAA">
        <w:rPr>
          <w:sz w:val="28"/>
          <w:szCs w:val="28"/>
        </w:rPr>
        <w:t xml:space="preserve">планировочной структуры Волгограда для рассмотрения и подготовки </w:t>
      </w:r>
      <w:r w:rsidR="00FB395B">
        <w:rPr>
          <w:sz w:val="28"/>
          <w:szCs w:val="28"/>
        </w:rPr>
        <w:t xml:space="preserve">       </w:t>
      </w:r>
      <w:r w:rsidR="00E85101" w:rsidRPr="004D0CAA">
        <w:rPr>
          <w:sz w:val="28"/>
          <w:szCs w:val="28"/>
        </w:rPr>
        <w:t>проекта постановления администрации Волгограда о наименовании (переименовании) элементов улично-дорожной сети Волгограда</w:t>
      </w:r>
      <w:r w:rsidR="00E85101" w:rsidRPr="00C56250">
        <w:rPr>
          <w:sz w:val="28"/>
          <w:szCs w:val="28"/>
        </w:rPr>
        <w:t>.</w:t>
      </w:r>
      <w:r w:rsidR="00E914E4" w:rsidRPr="00C56250">
        <w:rPr>
          <w:sz w:val="28"/>
          <w:szCs w:val="28"/>
        </w:rPr>
        <w:t>».</w:t>
      </w:r>
      <w:proofErr w:type="gramEnd"/>
    </w:p>
    <w:p w:rsidR="00AB1ACD" w:rsidRPr="00C56250" w:rsidRDefault="0094482D" w:rsidP="004D0C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6250">
        <w:rPr>
          <w:sz w:val="28"/>
          <w:szCs w:val="28"/>
        </w:rPr>
        <w:t>1.9.3.</w:t>
      </w:r>
      <w:r w:rsidR="00AB1ACD" w:rsidRPr="00C56250">
        <w:rPr>
          <w:sz w:val="28"/>
          <w:szCs w:val="28"/>
        </w:rPr>
        <w:t xml:space="preserve"> Пункт 4 признать утратившим силу. </w:t>
      </w:r>
    </w:p>
    <w:p w:rsidR="008F1062" w:rsidRPr="00C56250" w:rsidRDefault="0094482D" w:rsidP="004D0C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6250">
        <w:rPr>
          <w:sz w:val="28"/>
          <w:szCs w:val="28"/>
        </w:rPr>
        <w:t>1.9.4.</w:t>
      </w:r>
      <w:r w:rsidR="008F1062" w:rsidRPr="00C56250">
        <w:rPr>
          <w:sz w:val="28"/>
          <w:szCs w:val="28"/>
        </w:rPr>
        <w:t xml:space="preserve"> Пункт 5 дополнить абзацем третьим следующего содержания:</w:t>
      </w:r>
    </w:p>
    <w:p w:rsidR="008F1062" w:rsidRPr="00C56250" w:rsidRDefault="008F1062" w:rsidP="004D0C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6250">
        <w:rPr>
          <w:sz w:val="28"/>
          <w:szCs w:val="28"/>
        </w:rPr>
        <w:t xml:space="preserve"> «Решение Комиссии оформляется протоколом</w:t>
      </w:r>
      <w:proofErr w:type="gramStart"/>
      <w:r w:rsidRPr="00C56250">
        <w:rPr>
          <w:sz w:val="28"/>
          <w:szCs w:val="28"/>
        </w:rPr>
        <w:t>.».</w:t>
      </w:r>
      <w:proofErr w:type="gramEnd"/>
    </w:p>
    <w:p w:rsidR="008F1062" w:rsidRPr="00C56250" w:rsidRDefault="0094482D" w:rsidP="004D0C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6250">
        <w:rPr>
          <w:sz w:val="28"/>
          <w:szCs w:val="28"/>
        </w:rPr>
        <w:t>1.9.5.</w:t>
      </w:r>
      <w:r w:rsidR="00AF2BD0" w:rsidRPr="00C56250">
        <w:rPr>
          <w:sz w:val="28"/>
          <w:szCs w:val="28"/>
        </w:rPr>
        <w:t xml:space="preserve"> </w:t>
      </w:r>
      <w:r w:rsidR="008F1062" w:rsidRPr="00C56250">
        <w:rPr>
          <w:sz w:val="28"/>
          <w:szCs w:val="28"/>
        </w:rPr>
        <w:t>Пункт</w:t>
      </w:r>
      <w:r w:rsidR="00D45C5F" w:rsidRPr="00C56250">
        <w:rPr>
          <w:sz w:val="28"/>
          <w:szCs w:val="28"/>
        </w:rPr>
        <w:t xml:space="preserve"> 6</w:t>
      </w:r>
      <w:r w:rsidR="008F1062" w:rsidRPr="00C56250">
        <w:rPr>
          <w:sz w:val="28"/>
          <w:szCs w:val="28"/>
        </w:rPr>
        <w:t xml:space="preserve"> признать утратившим силу.</w:t>
      </w:r>
      <w:r w:rsidR="00D45C5F" w:rsidRPr="00C56250">
        <w:rPr>
          <w:sz w:val="28"/>
          <w:szCs w:val="28"/>
        </w:rPr>
        <w:t xml:space="preserve"> </w:t>
      </w:r>
    </w:p>
    <w:p w:rsidR="00D45C5F" w:rsidRPr="004D0CAA" w:rsidRDefault="0094482D" w:rsidP="004D0C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6250">
        <w:rPr>
          <w:sz w:val="28"/>
          <w:szCs w:val="28"/>
        </w:rPr>
        <w:t>1.9.6.</w:t>
      </w:r>
      <w:r w:rsidR="008F1062" w:rsidRPr="00C56250">
        <w:rPr>
          <w:sz w:val="28"/>
          <w:szCs w:val="28"/>
        </w:rPr>
        <w:t xml:space="preserve"> Пункт </w:t>
      </w:r>
      <w:r w:rsidR="00D45C5F" w:rsidRPr="004D0CAA">
        <w:rPr>
          <w:sz w:val="28"/>
          <w:szCs w:val="28"/>
        </w:rPr>
        <w:t>7 изложить в следующей редакции:</w:t>
      </w:r>
    </w:p>
    <w:p w:rsidR="008F1062" w:rsidRPr="004D0CAA" w:rsidRDefault="008F1062" w:rsidP="00AF63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0CAA">
        <w:rPr>
          <w:sz w:val="28"/>
          <w:szCs w:val="28"/>
        </w:rPr>
        <w:t>«7. Организационное, документационн</w:t>
      </w:r>
      <w:r w:rsidRPr="00385151">
        <w:rPr>
          <w:sz w:val="28"/>
          <w:szCs w:val="28"/>
        </w:rPr>
        <w:t>о</w:t>
      </w:r>
      <w:r w:rsidR="00E914E4" w:rsidRPr="00385151">
        <w:rPr>
          <w:sz w:val="28"/>
          <w:szCs w:val="28"/>
        </w:rPr>
        <w:t>е</w:t>
      </w:r>
      <w:r w:rsidRPr="00385151">
        <w:rPr>
          <w:sz w:val="28"/>
          <w:szCs w:val="28"/>
        </w:rPr>
        <w:t xml:space="preserve"> </w:t>
      </w:r>
      <w:r w:rsidRPr="004D0CAA">
        <w:rPr>
          <w:sz w:val="28"/>
          <w:szCs w:val="28"/>
        </w:rPr>
        <w:t>обеспечение деятельности Комиссии осуществляется администрацией Волгограда</w:t>
      </w:r>
      <w:proofErr w:type="gramStart"/>
      <w:r w:rsidRPr="004D0CAA">
        <w:rPr>
          <w:sz w:val="28"/>
          <w:szCs w:val="28"/>
        </w:rPr>
        <w:t xml:space="preserve">.». </w:t>
      </w:r>
      <w:proofErr w:type="gramEnd"/>
    </w:p>
    <w:p w:rsidR="008F1062" w:rsidRPr="00F479DE" w:rsidRDefault="0094482D" w:rsidP="004D0CA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479DE">
        <w:rPr>
          <w:sz w:val="28"/>
          <w:szCs w:val="28"/>
        </w:rPr>
        <w:t>1.10.</w:t>
      </w:r>
      <w:r w:rsidR="00E85101" w:rsidRPr="00F479DE">
        <w:rPr>
          <w:sz w:val="28"/>
          <w:szCs w:val="28"/>
        </w:rPr>
        <w:t xml:space="preserve"> Дополнить </w:t>
      </w:r>
      <w:r w:rsidR="000C7ADD" w:rsidRPr="00F479DE">
        <w:rPr>
          <w:sz w:val="28"/>
          <w:szCs w:val="28"/>
        </w:rPr>
        <w:t xml:space="preserve">решение </w:t>
      </w:r>
      <w:r w:rsidR="00F479DE" w:rsidRPr="00F479DE">
        <w:rPr>
          <w:sz w:val="28"/>
          <w:szCs w:val="28"/>
        </w:rPr>
        <w:t xml:space="preserve">приложением в редакции согласно </w:t>
      </w:r>
      <w:r w:rsidR="00FB395B">
        <w:rPr>
          <w:sz w:val="28"/>
          <w:szCs w:val="28"/>
        </w:rPr>
        <w:t xml:space="preserve"> </w:t>
      </w:r>
      <w:r w:rsidR="00F479DE" w:rsidRPr="00F479DE">
        <w:rPr>
          <w:sz w:val="28"/>
          <w:szCs w:val="28"/>
        </w:rPr>
        <w:t>приложению</w:t>
      </w:r>
      <w:r w:rsidR="00251C8F" w:rsidRPr="00F479DE">
        <w:rPr>
          <w:sz w:val="28"/>
          <w:szCs w:val="28"/>
        </w:rPr>
        <w:t xml:space="preserve"> 2</w:t>
      </w:r>
      <w:r w:rsidR="00F479DE" w:rsidRPr="00F479DE">
        <w:rPr>
          <w:sz w:val="28"/>
          <w:szCs w:val="28"/>
        </w:rPr>
        <w:t xml:space="preserve"> к настоящему решению</w:t>
      </w:r>
      <w:r w:rsidR="00FD1D61" w:rsidRPr="00F479DE">
        <w:rPr>
          <w:sz w:val="28"/>
          <w:szCs w:val="28"/>
        </w:rPr>
        <w:t>.</w:t>
      </w:r>
      <w:r w:rsidR="00385151" w:rsidRPr="00F479DE">
        <w:rPr>
          <w:sz w:val="28"/>
          <w:szCs w:val="28"/>
        </w:rPr>
        <w:t xml:space="preserve"> </w:t>
      </w:r>
    </w:p>
    <w:p w:rsidR="0047141D" w:rsidRPr="004D0CAA" w:rsidRDefault="008A5887" w:rsidP="004D0C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79DE">
        <w:rPr>
          <w:sz w:val="28"/>
          <w:szCs w:val="28"/>
        </w:rPr>
        <w:t>2. Администрации Волгограда</w:t>
      </w:r>
      <w:r w:rsidR="0047141D" w:rsidRPr="004D0CAA">
        <w:rPr>
          <w:sz w:val="28"/>
          <w:szCs w:val="28"/>
        </w:rPr>
        <w:t>:</w:t>
      </w:r>
      <w:r w:rsidRPr="004D0CAA">
        <w:rPr>
          <w:sz w:val="28"/>
          <w:szCs w:val="28"/>
        </w:rPr>
        <w:t xml:space="preserve"> </w:t>
      </w:r>
    </w:p>
    <w:p w:rsidR="008A5887" w:rsidRPr="004D0CAA" w:rsidRDefault="0047141D" w:rsidP="004D0C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0CAA">
        <w:rPr>
          <w:sz w:val="28"/>
          <w:szCs w:val="28"/>
        </w:rPr>
        <w:t>2.1. О</w:t>
      </w:r>
      <w:r w:rsidR="008A5887" w:rsidRPr="004D0CAA">
        <w:rPr>
          <w:sz w:val="28"/>
          <w:szCs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47141D" w:rsidRPr="00C56250" w:rsidRDefault="0047141D" w:rsidP="004D0C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0CAA">
        <w:rPr>
          <w:sz w:val="28"/>
          <w:szCs w:val="28"/>
        </w:rPr>
        <w:t xml:space="preserve">2.2. Обеспечить приведение </w:t>
      </w:r>
      <w:r w:rsidRPr="00C56250">
        <w:rPr>
          <w:sz w:val="28"/>
          <w:szCs w:val="28"/>
        </w:rPr>
        <w:t xml:space="preserve">муниципальных правовых актов </w:t>
      </w:r>
      <w:r w:rsidR="00FB395B">
        <w:rPr>
          <w:sz w:val="28"/>
          <w:szCs w:val="28"/>
        </w:rPr>
        <w:t xml:space="preserve">       </w:t>
      </w:r>
      <w:r w:rsidRPr="00C56250">
        <w:rPr>
          <w:sz w:val="28"/>
          <w:szCs w:val="28"/>
        </w:rPr>
        <w:t xml:space="preserve">Волгограда </w:t>
      </w:r>
      <w:proofErr w:type="gramStart"/>
      <w:r w:rsidRPr="00C56250">
        <w:rPr>
          <w:sz w:val="28"/>
          <w:szCs w:val="28"/>
        </w:rPr>
        <w:t>в соответствие с настоящим решение</w:t>
      </w:r>
      <w:r w:rsidR="00104802" w:rsidRPr="00C56250">
        <w:rPr>
          <w:sz w:val="28"/>
          <w:szCs w:val="28"/>
        </w:rPr>
        <w:t>м</w:t>
      </w:r>
      <w:r w:rsidRPr="00C56250">
        <w:rPr>
          <w:sz w:val="28"/>
          <w:szCs w:val="28"/>
        </w:rPr>
        <w:t xml:space="preserve"> в течение трех месяцев </w:t>
      </w:r>
      <w:r w:rsidR="00FB395B">
        <w:rPr>
          <w:sz w:val="28"/>
          <w:szCs w:val="28"/>
        </w:rPr>
        <w:t xml:space="preserve">        </w:t>
      </w:r>
      <w:r w:rsidRPr="00C56250">
        <w:rPr>
          <w:sz w:val="28"/>
          <w:szCs w:val="28"/>
        </w:rPr>
        <w:t>со дня</w:t>
      </w:r>
      <w:r w:rsidR="003677BB" w:rsidRPr="00C56250">
        <w:rPr>
          <w:sz w:val="28"/>
          <w:szCs w:val="28"/>
        </w:rPr>
        <w:t xml:space="preserve"> его</w:t>
      </w:r>
      <w:r w:rsidRPr="00C56250">
        <w:rPr>
          <w:sz w:val="28"/>
          <w:szCs w:val="28"/>
        </w:rPr>
        <w:t xml:space="preserve"> вступления в силу</w:t>
      </w:r>
      <w:proofErr w:type="gramEnd"/>
      <w:r w:rsidRPr="00C56250">
        <w:rPr>
          <w:sz w:val="28"/>
          <w:szCs w:val="28"/>
        </w:rPr>
        <w:t>.</w:t>
      </w:r>
    </w:p>
    <w:p w:rsidR="008A5887" w:rsidRPr="004D0CAA" w:rsidRDefault="008A5887" w:rsidP="004D0C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0CAA">
        <w:rPr>
          <w:sz w:val="28"/>
          <w:szCs w:val="28"/>
        </w:rPr>
        <w:lastRenderedPageBreak/>
        <w:t>3. Настоящее решение вступает в силу со дня его официального опубликования.</w:t>
      </w:r>
    </w:p>
    <w:p w:rsidR="00C45A2C" w:rsidRPr="004D0CAA" w:rsidRDefault="008A5887" w:rsidP="004D0C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0CAA">
        <w:rPr>
          <w:sz w:val="28"/>
          <w:szCs w:val="28"/>
        </w:rPr>
        <w:t xml:space="preserve">4. </w:t>
      </w:r>
      <w:proofErr w:type="gramStart"/>
      <w:r w:rsidRPr="004D0CAA">
        <w:rPr>
          <w:sz w:val="28"/>
          <w:szCs w:val="28"/>
        </w:rPr>
        <w:t>Контроль за</w:t>
      </w:r>
      <w:proofErr w:type="gramEnd"/>
      <w:r w:rsidRPr="004D0CAA"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</w:t>
      </w:r>
      <w:r w:rsidR="00FB395B">
        <w:rPr>
          <w:sz w:val="28"/>
          <w:szCs w:val="28"/>
        </w:rPr>
        <w:t>Кузнецова Г.Ю.</w:t>
      </w:r>
    </w:p>
    <w:p w:rsidR="00860816" w:rsidRDefault="00860816" w:rsidP="00C56250">
      <w:pPr>
        <w:autoSpaceDE w:val="0"/>
        <w:autoSpaceDN w:val="0"/>
        <w:adjustRightInd w:val="0"/>
        <w:jc w:val="both"/>
        <w:rPr>
          <w:sz w:val="28"/>
        </w:rPr>
      </w:pPr>
    </w:p>
    <w:p w:rsidR="00F479DE" w:rsidRDefault="00F479DE" w:rsidP="00C56250">
      <w:pPr>
        <w:autoSpaceDE w:val="0"/>
        <w:autoSpaceDN w:val="0"/>
        <w:adjustRightInd w:val="0"/>
        <w:jc w:val="both"/>
        <w:rPr>
          <w:sz w:val="28"/>
        </w:rPr>
      </w:pPr>
    </w:p>
    <w:p w:rsidR="00F479DE" w:rsidRPr="004D0CAA" w:rsidRDefault="00F479DE" w:rsidP="00C56250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218"/>
      </w:tblGrid>
      <w:tr w:rsidR="006B37B1" w:rsidRPr="004D0CAA" w:rsidTr="00ED77EB">
        <w:tc>
          <w:tcPr>
            <w:tcW w:w="5637" w:type="dxa"/>
          </w:tcPr>
          <w:p w:rsidR="006B37B1" w:rsidRPr="004D0CAA" w:rsidRDefault="006B37B1" w:rsidP="004D0CAA">
            <w:pPr>
              <w:rPr>
                <w:sz w:val="28"/>
              </w:rPr>
            </w:pPr>
            <w:r w:rsidRPr="004D0CAA">
              <w:rPr>
                <w:sz w:val="28"/>
              </w:rPr>
              <w:t xml:space="preserve">Председатель  </w:t>
            </w:r>
          </w:p>
          <w:p w:rsidR="00ED77EB" w:rsidRDefault="006B37B1" w:rsidP="00ED77EB">
            <w:pPr>
              <w:rPr>
                <w:sz w:val="28"/>
              </w:rPr>
            </w:pPr>
            <w:r w:rsidRPr="004D0CAA">
              <w:rPr>
                <w:sz w:val="28"/>
              </w:rPr>
              <w:t>Волгоградской городской Думы</w:t>
            </w:r>
          </w:p>
          <w:p w:rsidR="00ED77EB" w:rsidRDefault="00ED77EB" w:rsidP="00ED77EB">
            <w:pPr>
              <w:rPr>
                <w:sz w:val="28"/>
              </w:rPr>
            </w:pPr>
          </w:p>
          <w:p w:rsidR="006B37B1" w:rsidRPr="004D0CAA" w:rsidRDefault="00C016D9" w:rsidP="00FB395B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</w:t>
            </w:r>
            <w:r w:rsidR="00FB395B">
              <w:rPr>
                <w:sz w:val="28"/>
              </w:rPr>
              <w:t xml:space="preserve">                 </w:t>
            </w:r>
            <w:proofErr w:type="spellStart"/>
            <w:r w:rsidR="00FB395B">
              <w:rPr>
                <w:sz w:val="28"/>
              </w:rPr>
              <w:t>В.В.Колесников</w:t>
            </w:r>
            <w:proofErr w:type="spellEnd"/>
          </w:p>
        </w:tc>
        <w:tc>
          <w:tcPr>
            <w:tcW w:w="4218" w:type="dxa"/>
          </w:tcPr>
          <w:p w:rsidR="006B37B1" w:rsidRPr="004D0CAA" w:rsidRDefault="006B37B1" w:rsidP="004D0CAA">
            <w:pPr>
              <w:rPr>
                <w:sz w:val="28"/>
              </w:rPr>
            </w:pPr>
            <w:r w:rsidRPr="004D0CAA">
              <w:rPr>
                <w:sz w:val="28"/>
              </w:rPr>
              <w:t>Глава Волгограда</w:t>
            </w:r>
          </w:p>
          <w:p w:rsidR="006B37B1" w:rsidRDefault="006B37B1" w:rsidP="004D0CAA">
            <w:pPr>
              <w:rPr>
                <w:sz w:val="28"/>
              </w:rPr>
            </w:pPr>
          </w:p>
          <w:p w:rsidR="00ED77EB" w:rsidRPr="004D0CAA" w:rsidRDefault="00ED77EB" w:rsidP="004D0CAA">
            <w:pPr>
              <w:rPr>
                <w:sz w:val="28"/>
              </w:rPr>
            </w:pPr>
          </w:p>
          <w:p w:rsidR="006B37B1" w:rsidRDefault="006B37B1" w:rsidP="00ED77EB">
            <w:pPr>
              <w:jc w:val="right"/>
              <w:rPr>
                <w:sz w:val="28"/>
              </w:rPr>
            </w:pPr>
            <w:proofErr w:type="spellStart"/>
            <w:r w:rsidRPr="004D0CAA">
              <w:rPr>
                <w:sz w:val="28"/>
              </w:rPr>
              <w:t>В.В.Марченко</w:t>
            </w:r>
            <w:proofErr w:type="spellEnd"/>
          </w:p>
          <w:p w:rsidR="00F479DE" w:rsidRDefault="00F479DE" w:rsidP="00ED77EB">
            <w:pPr>
              <w:jc w:val="right"/>
              <w:rPr>
                <w:sz w:val="28"/>
              </w:rPr>
            </w:pPr>
          </w:p>
          <w:p w:rsidR="00F479DE" w:rsidRDefault="00F479DE" w:rsidP="00ED77EB">
            <w:pPr>
              <w:jc w:val="right"/>
              <w:rPr>
                <w:sz w:val="28"/>
              </w:rPr>
            </w:pPr>
          </w:p>
          <w:p w:rsidR="00F479DE" w:rsidRDefault="00F479DE" w:rsidP="00C016D9">
            <w:pPr>
              <w:rPr>
                <w:sz w:val="28"/>
              </w:rPr>
            </w:pPr>
          </w:p>
          <w:p w:rsidR="00F479DE" w:rsidRPr="004D0CAA" w:rsidRDefault="00F479DE" w:rsidP="00F479DE">
            <w:pPr>
              <w:rPr>
                <w:sz w:val="28"/>
              </w:rPr>
            </w:pPr>
          </w:p>
        </w:tc>
      </w:tr>
    </w:tbl>
    <w:p w:rsidR="008F454D" w:rsidRDefault="008F454D" w:rsidP="004D0CAA">
      <w:pPr>
        <w:jc w:val="both"/>
      </w:pPr>
    </w:p>
    <w:p w:rsidR="004F50AC" w:rsidRDefault="004F50A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F50AC" w:rsidRPr="002554FB" w:rsidRDefault="004F50AC" w:rsidP="004F50AC">
      <w:pPr>
        <w:ind w:left="5670"/>
        <w:rPr>
          <w:sz w:val="28"/>
        </w:rPr>
      </w:pPr>
      <w:r w:rsidRPr="002554FB">
        <w:rPr>
          <w:sz w:val="28"/>
        </w:rPr>
        <w:lastRenderedPageBreak/>
        <w:t xml:space="preserve">Приложение 1 </w:t>
      </w:r>
    </w:p>
    <w:p w:rsidR="004F50AC" w:rsidRPr="002554FB" w:rsidRDefault="004F50AC" w:rsidP="004F50AC">
      <w:pPr>
        <w:ind w:left="5670"/>
        <w:rPr>
          <w:sz w:val="28"/>
        </w:rPr>
      </w:pPr>
      <w:r w:rsidRPr="002554FB">
        <w:rPr>
          <w:sz w:val="28"/>
        </w:rPr>
        <w:t xml:space="preserve">к решению </w:t>
      </w:r>
    </w:p>
    <w:p w:rsidR="004F50AC" w:rsidRDefault="004F50AC" w:rsidP="004F50AC">
      <w:pPr>
        <w:ind w:left="5670"/>
        <w:rPr>
          <w:sz w:val="28"/>
        </w:rPr>
      </w:pPr>
      <w:r w:rsidRPr="002554FB">
        <w:rPr>
          <w:sz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4F50AC" w:rsidRPr="0061544F" w:rsidTr="008B7E47">
        <w:tc>
          <w:tcPr>
            <w:tcW w:w="486" w:type="dxa"/>
            <w:vAlign w:val="bottom"/>
            <w:hideMark/>
          </w:tcPr>
          <w:p w:rsidR="004F50AC" w:rsidRPr="0061544F" w:rsidRDefault="004F50AC" w:rsidP="008B7E47">
            <w:pPr>
              <w:pStyle w:val="aa"/>
              <w:jc w:val="center"/>
            </w:pPr>
            <w:r w:rsidRPr="0061544F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50AC" w:rsidRPr="0061544F" w:rsidRDefault="004F50AC" w:rsidP="008B7E47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4F50AC" w:rsidRPr="0061544F" w:rsidRDefault="004F50AC" w:rsidP="008B7E47">
            <w:pPr>
              <w:pStyle w:val="aa"/>
              <w:jc w:val="center"/>
            </w:pPr>
            <w:r w:rsidRPr="0061544F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50AC" w:rsidRPr="0061544F" w:rsidRDefault="004F50AC" w:rsidP="008B7E47">
            <w:pPr>
              <w:pStyle w:val="aa"/>
              <w:jc w:val="center"/>
            </w:pPr>
          </w:p>
        </w:tc>
      </w:tr>
    </w:tbl>
    <w:p w:rsidR="004F50AC" w:rsidRPr="002554FB" w:rsidRDefault="004F50AC" w:rsidP="004F50AC">
      <w:pPr>
        <w:ind w:left="5670"/>
        <w:rPr>
          <w:sz w:val="28"/>
        </w:rPr>
      </w:pPr>
    </w:p>
    <w:p w:rsidR="004F50AC" w:rsidRPr="002554FB" w:rsidRDefault="004F50AC" w:rsidP="004F50AC">
      <w:pPr>
        <w:autoSpaceDE w:val="0"/>
        <w:autoSpaceDN w:val="0"/>
        <w:adjustRightInd w:val="0"/>
        <w:ind w:left="5670"/>
        <w:outlineLvl w:val="0"/>
        <w:rPr>
          <w:sz w:val="28"/>
        </w:rPr>
      </w:pPr>
    </w:p>
    <w:p w:rsidR="004F50AC" w:rsidRPr="002554FB" w:rsidRDefault="004F50AC" w:rsidP="004F50AC">
      <w:pPr>
        <w:autoSpaceDE w:val="0"/>
        <w:autoSpaceDN w:val="0"/>
        <w:adjustRightInd w:val="0"/>
        <w:ind w:left="4536"/>
        <w:outlineLvl w:val="0"/>
        <w:rPr>
          <w:sz w:val="28"/>
          <w:szCs w:val="28"/>
        </w:rPr>
      </w:pPr>
      <w:r w:rsidRPr="002554FB">
        <w:rPr>
          <w:sz w:val="28"/>
        </w:rPr>
        <w:t>«</w:t>
      </w:r>
      <w:r w:rsidRPr="002554FB">
        <w:rPr>
          <w:sz w:val="28"/>
          <w:szCs w:val="28"/>
        </w:rPr>
        <w:t>Приложение</w:t>
      </w:r>
    </w:p>
    <w:p w:rsidR="004F50AC" w:rsidRDefault="004F50AC" w:rsidP="004F50AC">
      <w:pPr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  <w:r w:rsidRPr="002554FB">
        <w:rPr>
          <w:sz w:val="28"/>
          <w:szCs w:val="28"/>
        </w:rPr>
        <w:t>к Положению об увековечении</w:t>
      </w:r>
      <w:r>
        <w:rPr>
          <w:sz w:val="28"/>
          <w:szCs w:val="28"/>
        </w:rPr>
        <w:t xml:space="preserve"> </w:t>
      </w:r>
      <w:r w:rsidRPr="002554FB">
        <w:rPr>
          <w:sz w:val="28"/>
          <w:szCs w:val="28"/>
        </w:rPr>
        <w:t>памяти выдающихся граждан,</w:t>
      </w:r>
      <w:r>
        <w:rPr>
          <w:sz w:val="28"/>
          <w:szCs w:val="28"/>
        </w:rPr>
        <w:t xml:space="preserve"> </w:t>
      </w:r>
      <w:r w:rsidRPr="002554FB">
        <w:rPr>
          <w:sz w:val="28"/>
          <w:szCs w:val="28"/>
        </w:rPr>
        <w:t>событий и организаций</w:t>
      </w:r>
      <w:r>
        <w:rPr>
          <w:sz w:val="28"/>
          <w:szCs w:val="28"/>
        </w:rPr>
        <w:t xml:space="preserve"> </w:t>
      </w:r>
      <w:r w:rsidRPr="002554FB">
        <w:rPr>
          <w:sz w:val="28"/>
          <w:szCs w:val="28"/>
        </w:rPr>
        <w:t>в городе-герое Волгограде,</w:t>
      </w:r>
      <w:r>
        <w:rPr>
          <w:sz w:val="28"/>
          <w:szCs w:val="28"/>
        </w:rPr>
        <w:t xml:space="preserve"> </w:t>
      </w:r>
      <w:r w:rsidRPr="002554FB">
        <w:rPr>
          <w:sz w:val="28"/>
          <w:szCs w:val="28"/>
        </w:rPr>
        <w:t>утвержденному решением</w:t>
      </w:r>
      <w:r>
        <w:rPr>
          <w:sz w:val="28"/>
          <w:szCs w:val="28"/>
        </w:rPr>
        <w:t xml:space="preserve"> </w:t>
      </w:r>
      <w:r w:rsidRPr="002554FB">
        <w:rPr>
          <w:sz w:val="28"/>
          <w:szCs w:val="28"/>
        </w:rPr>
        <w:t>Волгоградской городской Думы</w:t>
      </w:r>
    </w:p>
    <w:p w:rsidR="004F50AC" w:rsidRPr="002554FB" w:rsidRDefault="004F50AC" w:rsidP="004F50AC">
      <w:pPr>
        <w:autoSpaceDE w:val="0"/>
        <w:autoSpaceDN w:val="0"/>
        <w:adjustRightInd w:val="0"/>
        <w:ind w:left="4536"/>
        <w:rPr>
          <w:sz w:val="28"/>
          <w:szCs w:val="28"/>
        </w:rPr>
      </w:pPr>
    </w:p>
    <w:p w:rsidR="004F50AC" w:rsidRPr="002554FB" w:rsidRDefault="004F50AC" w:rsidP="004F50AC">
      <w:pPr>
        <w:autoSpaceDE w:val="0"/>
        <w:autoSpaceDN w:val="0"/>
        <w:adjustRightInd w:val="0"/>
        <w:ind w:left="4536"/>
        <w:rPr>
          <w:sz w:val="28"/>
          <w:szCs w:val="28"/>
        </w:rPr>
      </w:pPr>
      <w:r w:rsidRPr="002554FB">
        <w:rPr>
          <w:sz w:val="28"/>
          <w:szCs w:val="28"/>
        </w:rPr>
        <w:t xml:space="preserve">от </w:t>
      </w:r>
      <w:r w:rsidRPr="003603C5">
        <w:rPr>
          <w:sz w:val="28"/>
          <w:szCs w:val="28"/>
          <w:u w:val="single"/>
        </w:rPr>
        <w:t>27.09.2006</w:t>
      </w:r>
      <w:r w:rsidRPr="002554FB">
        <w:rPr>
          <w:sz w:val="28"/>
          <w:szCs w:val="28"/>
        </w:rPr>
        <w:t xml:space="preserve"> № </w:t>
      </w:r>
      <w:r w:rsidRPr="003603C5">
        <w:rPr>
          <w:sz w:val="28"/>
          <w:szCs w:val="28"/>
          <w:u w:val="single"/>
        </w:rPr>
        <w:t>34/779</w:t>
      </w:r>
    </w:p>
    <w:p w:rsidR="004F50AC" w:rsidRDefault="004F50AC" w:rsidP="004F50AC">
      <w:pPr>
        <w:ind w:left="4536"/>
        <w:jc w:val="both"/>
        <w:rPr>
          <w:sz w:val="28"/>
        </w:rPr>
      </w:pPr>
    </w:p>
    <w:p w:rsidR="004F50AC" w:rsidRPr="002554FB" w:rsidRDefault="004F50AC" w:rsidP="004F50AC">
      <w:pPr>
        <w:ind w:left="4536"/>
        <w:jc w:val="both"/>
        <w:rPr>
          <w:sz w:val="28"/>
        </w:rPr>
      </w:pPr>
    </w:p>
    <w:p w:rsidR="004F50AC" w:rsidRPr="002554FB" w:rsidRDefault="004F50AC" w:rsidP="004F50AC">
      <w:pPr>
        <w:pStyle w:val="1"/>
        <w:keepNext w:val="0"/>
        <w:autoSpaceDE w:val="0"/>
        <w:autoSpaceDN w:val="0"/>
        <w:adjustRightInd w:val="0"/>
        <w:ind w:left="4536"/>
        <w:jc w:val="both"/>
        <w:rPr>
          <w:bCs/>
          <w:szCs w:val="28"/>
        </w:rPr>
      </w:pPr>
      <w:r w:rsidRPr="002554FB">
        <w:rPr>
          <w:bCs/>
          <w:szCs w:val="28"/>
        </w:rPr>
        <w:t>В комиссию по рассмотрению материалов об увековечении памяти выдающихся граждан, событий и организаций в городе-герое Волгограде</w:t>
      </w:r>
    </w:p>
    <w:p w:rsidR="004F50AC" w:rsidRDefault="004F50AC" w:rsidP="004F50AC">
      <w:pPr>
        <w:pStyle w:val="1"/>
        <w:keepNext w:val="0"/>
        <w:autoSpaceDE w:val="0"/>
        <w:autoSpaceDN w:val="0"/>
        <w:adjustRightInd w:val="0"/>
        <w:ind w:left="4536"/>
        <w:jc w:val="both"/>
        <w:rPr>
          <w:bCs/>
          <w:szCs w:val="28"/>
        </w:rPr>
      </w:pPr>
    </w:p>
    <w:p w:rsidR="004F50AC" w:rsidRPr="00F0402C" w:rsidRDefault="004F50AC" w:rsidP="004F50AC">
      <w:pPr>
        <w:ind w:left="4536"/>
        <w:rPr>
          <w:sz w:val="28"/>
        </w:rPr>
      </w:pPr>
    </w:p>
    <w:p w:rsidR="004F50AC" w:rsidRPr="002554FB" w:rsidRDefault="004F50AC" w:rsidP="004F50AC">
      <w:pPr>
        <w:pStyle w:val="1"/>
        <w:keepNext w:val="0"/>
        <w:autoSpaceDE w:val="0"/>
        <w:autoSpaceDN w:val="0"/>
        <w:adjustRightInd w:val="0"/>
        <w:ind w:left="4536"/>
        <w:jc w:val="both"/>
        <w:rPr>
          <w:bCs/>
          <w:szCs w:val="28"/>
        </w:rPr>
      </w:pPr>
      <w:r w:rsidRPr="002554FB">
        <w:rPr>
          <w:bCs/>
          <w:szCs w:val="28"/>
        </w:rPr>
        <w:t>Главе администрации</w:t>
      </w:r>
    </w:p>
    <w:p w:rsidR="004F50AC" w:rsidRPr="002554FB" w:rsidRDefault="004F50AC" w:rsidP="004F50AC">
      <w:pPr>
        <w:pStyle w:val="1"/>
        <w:keepNext w:val="0"/>
        <w:autoSpaceDE w:val="0"/>
        <w:autoSpaceDN w:val="0"/>
        <w:adjustRightInd w:val="0"/>
        <w:ind w:left="4536"/>
        <w:rPr>
          <w:bCs/>
          <w:szCs w:val="28"/>
        </w:rPr>
      </w:pPr>
      <w:r w:rsidRPr="002554FB">
        <w:rPr>
          <w:bCs/>
          <w:szCs w:val="28"/>
        </w:rPr>
        <w:t>_______________</w:t>
      </w:r>
      <w:r>
        <w:rPr>
          <w:bCs/>
          <w:szCs w:val="28"/>
        </w:rPr>
        <w:t>____</w:t>
      </w:r>
      <w:r w:rsidRPr="002554FB">
        <w:rPr>
          <w:bCs/>
          <w:szCs w:val="28"/>
        </w:rPr>
        <w:t xml:space="preserve"> района Волгограда</w:t>
      </w:r>
    </w:p>
    <w:p w:rsidR="004F50AC" w:rsidRPr="002554FB" w:rsidRDefault="004F50AC" w:rsidP="004F50AC">
      <w:pPr>
        <w:pStyle w:val="1"/>
        <w:keepNext w:val="0"/>
        <w:autoSpaceDE w:val="0"/>
        <w:autoSpaceDN w:val="0"/>
        <w:adjustRightInd w:val="0"/>
        <w:jc w:val="both"/>
        <w:rPr>
          <w:bCs/>
          <w:szCs w:val="28"/>
        </w:rPr>
      </w:pPr>
    </w:p>
    <w:p w:rsidR="004F50AC" w:rsidRDefault="004F50AC" w:rsidP="004F50AC">
      <w:pPr>
        <w:jc w:val="both"/>
        <w:rPr>
          <w:sz w:val="28"/>
        </w:rPr>
      </w:pPr>
    </w:p>
    <w:p w:rsidR="004F50AC" w:rsidRPr="002554FB" w:rsidRDefault="004F50AC" w:rsidP="004F50AC">
      <w:pPr>
        <w:jc w:val="both"/>
        <w:rPr>
          <w:sz w:val="28"/>
        </w:rPr>
      </w:pPr>
    </w:p>
    <w:p w:rsidR="004F50AC" w:rsidRDefault="004F50AC" w:rsidP="004F50AC">
      <w:pPr>
        <w:pStyle w:val="1"/>
        <w:keepNext w:val="0"/>
        <w:autoSpaceDE w:val="0"/>
        <w:autoSpaceDN w:val="0"/>
        <w:adjustRightInd w:val="0"/>
        <w:jc w:val="center"/>
        <w:rPr>
          <w:bCs/>
          <w:szCs w:val="28"/>
        </w:rPr>
      </w:pPr>
      <w:r w:rsidRPr="002554FB">
        <w:rPr>
          <w:bCs/>
          <w:szCs w:val="28"/>
        </w:rPr>
        <w:t>Ходатайство</w:t>
      </w:r>
    </w:p>
    <w:p w:rsidR="004F50AC" w:rsidRPr="003603C5" w:rsidRDefault="004F50AC" w:rsidP="004F50AC"/>
    <w:p w:rsidR="004F50AC" w:rsidRPr="002554FB" w:rsidRDefault="004F50AC" w:rsidP="004F50AC">
      <w:pPr>
        <w:pStyle w:val="1"/>
        <w:keepNext w:val="0"/>
        <w:autoSpaceDE w:val="0"/>
        <w:autoSpaceDN w:val="0"/>
        <w:adjustRightInd w:val="0"/>
        <w:ind w:firstLine="720"/>
        <w:jc w:val="both"/>
        <w:rPr>
          <w:bCs/>
          <w:szCs w:val="28"/>
        </w:rPr>
      </w:pPr>
      <w:r w:rsidRPr="002554FB">
        <w:rPr>
          <w:bCs/>
          <w:szCs w:val="28"/>
        </w:rPr>
        <w:t xml:space="preserve">_______________________________________________________________ </w:t>
      </w:r>
    </w:p>
    <w:p w:rsidR="004F50AC" w:rsidRPr="003603C5" w:rsidRDefault="004F50AC" w:rsidP="004F50AC">
      <w:pPr>
        <w:pStyle w:val="1"/>
        <w:keepNext w:val="0"/>
        <w:autoSpaceDE w:val="0"/>
        <w:autoSpaceDN w:val="0"/>
        <w:adjustRightInd w:val="0"/>
        <w:jc w:val="center"/>
        <w:rPr>
          <w:bCs/>
          <w:sz w:val="20"/>
          <w:szCs w:val="18"/>
        </w:rPr>
      </w:pPr>
      <w:proofErr w:type="gramStart"/>
      <w:r w:rsidRPr="003603C5">
        <w:rPr>
          <w:bCs/>
          <w:sz w:val="20"/>
          <w:szCs w:val="18"/>
        </w:rPr>
        <w:t xml:space="preserve">(наименование инициатора увековечения памяти выдающегося гражданина, </w:t>
      </w:r>
      <w:proofErr w:type="gramEnd"/>
    </w:p>
    <w:p w:rsidR="004F50AC" w:rsidRPr="002554FB" w:rsidRDefault="004F50AC" w:rsidP="004F50AC">
      <w:pPr>
        <w:pStyle w:val="1"/>
        <w:keepNext w:val="0"/>
        <w:autoSpaceDE w:val="0"/>
        <w:autoSpaceDN w:val="0"/>
        <w:adjustRightInd w:val="0"/>
        <w:jc w:val="both"/>
        <w:rPr>
          <w:bCs/>
          <w:szCs w:val="28"/>
        </w:rPr>
      </w:pPr>
      <w:r w:rsidRPr="002554FB">
        <w:rPr>
          <w:bCs/>
          <w:szCs w:val="28"/>
        </w:rPr>
        <w:t>____________________________________________________________________</w:t>
      </w:r>
    </w:p>
    <w:p w:rsidR="004F50AC" w:rsidRPr="003603C5" w:rsidRDefault="004F50AC" w:rsidP="004F50AC">
      <w:pPr>
        <w:pStyle w:val="1"/>
        <w:keepNext w:val="0"/>
        <w:autoSpaceDE w:val="0"/>
        <w:autoSpaceDN w:val="0"/>
        <w:adjustRightInd w:val="0"/>
        <w:jc w:val="center"/>
        <w:rPr>
          <w:bCs/>
          <w:sz w:val="20"/>
          <w:szCs w:val="18"/>
        </w:rPr>
      </w:pPr>
      <w:r w:rsidRPr="003603C5">
        <w:rPr>
          <w:bCs/>
          <w:sz w:val="20"/>
          <w:szCs w:val="18"/>
        </w:rPr>
        <w:t>события или организации)</w:t>
      </w:r>
    </w:p>
    <w:p w:rsidR="004F50AC" w:rsidRPr="00051D77" w:rsidRDefault="004F50AC" w:rsidP="004F50AC">
      <w:pPr>
        <w:pStyle w:val="1"/>
        <w:keepNext w:val="0"/>
        <w:autoSpaceDE w:val="0"/>
        <w:autoSpaceDN w:val="0"/>
        <w:adjustRightInd w:val="0"/>
        <w:jc w:val="both"/>
        <w:rPr>
          <w:bCs/>
          <w:szCs w:val="28"/>
        </w:rPr>
      </w:pPr>
      <w:r w:rsidRPr="002554FB">
        <w:rPr>
          <w:bCs/>
          <w:szCs w:val="28"/>
        </w:rPr>
        <w:t xml:space="preserve">ходатайствует об увековечении </w:t>
      </w:r>
      <w:r w:rsidRPr="00051D77">
        <w:rPr>
          <w:bCs/>
          <w:szCs w:val="28"/>
        </w:rPr>
        <w:t>памяти __________________________________</w:t>
      </w:r>
    </w:p>
    <w:p w:rsidR="004F50AC" w:rsidRPr="00051D77" w:rsidRDefault="004F50AC" w:rsidP="004F50AC">
      <w:pPr>
        <w:pStyle w:val="1"/>
        <w:keepNext w:val="0"/>
        <w:autoSpaceDE w:val="0"/>
        <w:autoSpaceDN w:val="0"/>
        <w:adjustRightInd w:val="0"/>
        <w:jc w:val="both"/>
        <w:rPr>
          <w:bCs/>
          <w:sz w:val="20"/>
          <w:szCs w:val="18"/>
        </w:rPr>
      </w:pPr>
      <w:r w:rsidRPr="00051D77">
        <w:rPr>
          <w:bCs/>
          <w:sz w:val="22"/>
        </w:rPr>
        <w:t xml:space="preserve">                                                                                               </w:t>
      </w:r>
      <w:r>
        <w:rPr>
          <w:bCs/>
          <w:sz w:val="22"/>
        </w:rPr>
        <w:t xml:space="preserve">                    </w:t>
      </w:r>
      <w:proofErr w:type="gramStart"/>
      <w:r w:rsidRPr="00051D77">
        <w:rPr>
          <w:bCs/>
          <w:sz w:val="20"/>
          <w:szCs w:val="18"/>
        </w:rPr>
        <w:t xml:space="preserve">(Ф.И.О. гражданина, </w:t>
      </w:r>
      <w:proofErr w:type="gramEnd"/>
    </w:p>
    <w:p w:rsidR="004F50AC" w:rsidRPr="00051D77" w:rsidRDefault="004F50AC" w:rsidP="004F50AC">
      <w:pPr>
        <w:rPr>
          <w:sz w:val="28"/>
        </w:rPr>
      </w:pPr>
      <w:r w:rsidRPr="00051D77">
        <w:rPr>
          <w:sz w:val="28"/>
        </w:rPr>
        <w:t>____________________________________________________________________</w:t>
      </w:r>
    </w:p>
    <w:p w:rsidR="004F50AC" w:rsidRPr="00051D77" w:rsidRDefault="004F50AC" w:rsidP="004F50AC">
      <w:pPr>
        <w:jc w:val="center"/>
        <w:rPr>
          <w:szCs w:val="18"/>
        </w:rPr>
      </w:pPr>
      <w:r w:rsidRPr="00051D77">
        <w:rPr>
          <w:szCs w:val="18"/>
        </w:rPr>
        <w:t>наименование события или организации)</w:t>
      </w:r>
    </w:p>
    <w:p w:rsidR="004F50AC" w:rsidRPr="00051D77" w:rsidRDefault="004F50AC" w:rsidP="004F50AC">
      <w:pPr>
        <w:pStyle w:val="1"/>
        <w:keepNext w:val="0"/>
        <w:autoSpaceDE w:val="0"/>
        <w:autoSpaceDN w:val="0"/>
        <w:adjustRightInd w:val="0"/>
        <w:jc w:val="both"/>
        <w:rPr>
          <w:bCs/>
          <w:szCs w:val="28"/>
        </w:rPr>
      </w:pPr>
      <w:r w:rsidRPr="00051D77">
        <w:rPr>
          <w:bCs/>
          <w:szCs w:val="28"/>
        </w:rPr>
        <w:t>в форме ____________________________________________________________.</w:t>
      </w:r>
    </w:p>
    <w:p w:rsidR="004F50AC" w:rsidRPr="00051D77" w:rsidRDefault="004F50AC" w:rsidP="004F50AC">
      <w:pPr>
        <w:pStyle w:val="1"/>
        <w:keepNext w:val="0"/>
        <w:autoSpaceDE w:val="0"/>
        <w:autoSpaceDN w:val="0"/>
        <w:adjustRightInd w:val="0"/>
        <w:jc w:val="center"/>
        <w:rPr>
          <w:bCs/>
          <w:sz w:val="20"/>
          <w:szCs w:val="18"/>
        </w:rPr>
      </w:pPr>
      <w:r w:rsidRPr="00051D77">
        <w:rPr>
          <w:bCs/>
          <w:sz w:val="20"/>
          <w:szCs w:val="18"/>
        </w:rPr>
        <w:t>(форма увековечения)</w:t>
      </w:r>
    </w:p>
    <w:p w:rsidR="004F50AC" w:rsidRPr="002554FB" w:rsidRDefault="004F50AC" w:rsidP="004F50AC">
      <w:pPr>
        <w:pStyle w:val="1"/>
        <w:keepNext w:val="0"/>
        <w:autoSpaceDE w:val="0"/>
        <w:autoSpaceDN w:val="0"/>
        <w:adjustRightInd w:val="0"/>
        <w:jc w:val="both"/>
        <w:rPr>
          <w:bCs/>
          <w:szCs w:val="28"/>
        </w:rPr>
      </w:pPr>
      <w:r w:rsidRPr="002554FB">
        <w:rPr>
          <w:bCs/>
          <w:szCs w:val="28"/>
        </w:rPr>
        <w:t>____________________________________________________________________</w:t>
      </w:r>
    </w:p>
    <w:p w:rsidR="004F50AC" w:rsidRPr="003603C5" w:rsidRDefault="004F50AC" w:rsidP="004F50AC">
      <w:pPr>
        <w:pStyle w:val="1"/>
        <w:keepNext w:val="0"/>
        <w:autoSpaceDE w:val="0"/>
        <w:autoSpaceDN w:val="0"/>
        <w:adjustRightInd w:val="0"/>
        <w:jc w:val="center"/>
        <w:rPr>
          <w:bCs/>
          <w:sz w:val="20"/>
          <w:szCs w:val="18"/>
        </w:rPr>
      </w:pPr>
      <w:proofErr w:type="gramStart"/>
      <w:r w:rsidRPr="003603C5">
        <w:rPr>
          <w:bCs/>
          <w:sz w:val="20"/>
          <w:szCs w:val="18"/>
        </w:rPr>
        <w:t xml:space="preserve">(описание жизненного пути гражданина, значимости его личности, его заслуг и достижений, </w:t>
      </w:r>
      <w:proofErr w:type="gramEnd"/>
    </w:p>
    <w:p w:rsidR="004F50AC" w:rsidRPr="003603C5" w:rsidRDefault="004F50AC" w:rsidP="004F50AC">
      <w:pPr>
        <w:pStyle w:val="1"/>
        <w:keepNext w:val="0"/>
        <w:autoSpaceDE w:val="0"/>
        <w:autoSpaceDN w:val="0"/>
        <w:adjustRightInd w:val="0"/>
        <w:jc w:val="both"/>
        <w:rPr>
          <w:bCs/>
          <w:szCs w:val="18"/>
        </w:rPr>
      </w:pPr>
      <w:r w:rsidRPr="003603C5">
        <w:rPr>
          <w:bCs/>
          <w:szCs w:val="18"/>
        </w:rPr>
        <w:t>_____________________________________</w:t>
      </w:r>
      <w:r>
        <w:rPr>
          <w:bCs/>
          <w:szCs w:val="18"/>
        </w:rPr>
        <w:t>_______________________________</w:t>
      </w:r>
    </w:p>
    <w:p w:rsidR="004F50AC" w:rsidRPr="003603C5" w:rsidRDefault="004F50AC" w:rsidP="004F50AC">
      <w:pPr>
        <w:pStyle w:val="1"/>
        <w:keepNext w:val="0"/>
        <w:autoSpaceDE w:val="0"/>
        <w:autoSpaceDN w:val="0"/>
        <w:adjustRightInd w:val="0"/>
        <w:jc w:val="center"/>
        <w:rPr>
          <w:bCs/>
          <w:sz w:val="20"/>
          <w:szCs w:val="18"/>
        </w:rPr>
      </w:pPr>
      <w:r w:rsidRPr="003603C5">
        <w:rPr>
          <w:bCs/>
          <w:sz w:val="20"/>
          <w:szCs w:val="18"/>
        </w:rPr>
        <w:t>достоверности и значимости события или организации)</w:t>
      </w:r>
    </w:p>
    <w:p w:rsidR="004F50AC" w:rsidRPr="003603C5" w:rsidRDefault="004F50AC" w:rsidP="004F50AC">
      <w:pPr>
        <w:rPr>
          <w:sz w:val="28"/>
        </w:rPr>
      </w:pPr>
    </w:p>
    <w:p w:rsidR="004F50AC" w:rsidRDefault="004F50AC" w:rsidP="004F50AC">
      <w:pPr>
        <w:pStyle w:val="1"/>
        <w:keepNext w:val="0"/>
        <w:autoSpaceDE w:val="0"/>
        <w:autoSpaceDN w:val="0"/>
        <w:adjustRightInd w:val="0"/>
        <w:ind w:firstLine="720"/>
        <w:jc w:val="both"/>
      </w:pPr>
      <w:r w:rsidRPr="0011006A">
        <w:rPr>
          <w:bCs/>
          <w:szCs w:val="28"/>
        </w:rPr>
        <w:t xml:space="preserve">Просим поддержать </w:t>
      </w:r>
      <w:r>
        <w:rPr>
          <w:bCs/>
          <w:szCs w:val="28"/>
        </w:rPr>
        <w:t>настоящее ходатайство.</w:t>
      </w:r>
      <w:r>
        <w:t xml:space="preserve"> </w:t>
      </w:r>
    </w:p>
    <w:p w:rsidR="004F50AC" w:rsidRPr="00F0402C" w:rsidRDefault="004F50AC" w:rsidP="004F50AC">
      <w:pPr>
        <w:rPr>
          <w:sz w:val="28"/>
        </w:rPr>
      </w:pPr>
    </w:p>
    <w:p w:rsidR="004F50AC" w:rsidRPr="00F0402C" w:rsidRDefault="004F50AC" w:rsidP="004F50AC">
      <w:pPr>
        <w:rPr>
          <w:sz w:val="28"/>
        </w:rPr>
      </w:pPr>
    </w:p>
    <w:p w:rsidR="004F50AC" w:rsidRDefault="004F50AC" w:rsidP="004F50AC">
      <w:pPr>
        <w:pStyle w:val="1"/>
        <w:keepNext w:val="0"/>
        <w:autoSpaceDE w:val="0"/>
        <w:autoSpaceDN w:val="0"/>
        <w:adjustRightInd w:val="0"/>
        <w:ind w:firstLine="720"/>
        <w:jc w:val="both"/>
        <w:rPr>
          <w:bCs/>
          <w:szCs w:val="28"/>
        </w:rPr>
      </w:pPr>
      <w:r>
        <w:rPr>
          <w:bCs/>
          <w:szCs w:val="28"/>
        </w:rPr>
        <w:lastRenderedPageBreak/>
        <w:t xml:space="preserve">Расходы, связанные с увековечением памяти, </w:t>
      </w:r>
      <w:r w:rsidRPr="0011006A">
        <w:rPr>
          <w:bCs/>
          <w:szCs w:val="28"/>
        </w:rPr>
        <w:t>будут произведены за счет средств _________________________</w:t>
      </w:r>
      <w:r>
        <w:rPr>
          <w:bCs/>
          <w:szCs w:val="28"/>
        </w:rPr>
        <w:t>___________</w:t>
      </w:r>
      <w:r w:rsidRPr="0011006A">
        <w:rPr>
          <w:bCs/>
          <w:szCs w:val="28"/>
        </w:rPr>
        <w:t>______</w:t>
      </w:r>
      <w:r>
        <w:rPr>
          <w:bCs/>
          <w:szCs w:val="28"/>
        </w:rPr>
        <w:t>___________________.</w:t>
      </w:r>
    </w:p>
    <w:p w:rsidR="004F50AC" w:rsidRPr="003603C5" w:rsidRDefault="004F50AC" w:rsidP="004F50AC">
      <w:pPr>
        <w:pStyle w:val="1"/>
        <w:keepNext w:val="0"/>
        <w:autoSpaceDE w:val="0"/>
        <w:autoSpaceDN w:val="0"/>
        <w:adjustRightInd w:val="0"/>
        <w:ind w:firstLine="720"/>
        <w:jc w:val="both"/>
        <w:rPr>
          <w:bCs/>
          <w:sz w:val="20"/>
        </w:rPr>
      </w:pPr>
      <w:r>
        <w:rPr>
          <w:bCs/>
          <w:sz w:val="20"/>
        </w:rPr>
        <w:t xml:space="preserve">                                                    </w:t>
      </w:r>
      <w:r w:rsidRPr="003603C5">
        <w:rPr>
          <w:bCs/>
          <w:sz w:val="20"/>
        </w:rPr>
        <w:t xml:space="preserve">(источник финансирования расходов) </w:t>
      </w:r>
    </w:p>
    <w:p w:rsidR="004F50AC" w:rsidRDefault="004F50AC" w:rsidP="004F50AC">
      <w:pPr>
        <w:pStyle w:val="1"/>
        <w:keepNext w:val="0"/>
        <w:autoSpaceDE w:val="0"/>
        <w:autoSpaceDN w:val="0"/>
        <w:adjustRightInd w:val="0"/>
        <w:jc w:val="both"/>
        <w:rPr>
          <w:bCs/>
          <w:szCs w:val="28"/>
        </w:rPr>
      </w:pPr>
    </w:p>
    <w:p w:rsidR="004F50AC" w:rsidRPr="00F0402C" w:rsidRDefault="004F50AC" w:rsidP="004F50AC">
      <w:pPr>
        <w:rPr>
          <w:sz w:val="28"/>
          <w:szCs w:val="28"/>
        </w:rPr>
      </w:pPr>
    </w:p>
    <w:p w:rsidR="004F50AC" w:rsidRPr="00F0402C" w:rsidRDefault="004F50AC" w:rsidP="004F50AC">
      <w:pPr>
        <w:rPr>
          <w:sz w:val="28"/>
          <w:szCs w:val="28"/>
        </w:rPr>
      </w:pPr>
    </w:p>
    <w:p w:rsidR="004F50AC" w:rsidRPr="0011006A" w:rsidRDefault="004F50AC" w:rsidP="004F50AC">
      <w:pPr>
        <w:pStyle w:val="1"/>
        <w:keepNext w:val="0"/>
        <w:autoSpaceDE w:val="0"/>
        <w:autoSpaceDN w:val="0"/>
        <w:adjustRightInd w:val="0"/>
        <w:jc w:val="both"/>
        <w:rPr>
          <w:bCs/>
          <w:szCs w:val="28"/>
        </w:rPr>
      </w:pPr>
      <w:r w:rsidRPr="0011006A">
        <w:rPr>
          <w:bCs/>
          <w:szCs w:val="28"/>
        </w:rPr>
        <w:t>_________</w:t>
      </w:r>
      <w:r>
        <w:rPr>
          <w:bCs/>
          <w:szCs w:val="28"/>
        </w:rPr>
        <w:t>_____________________                                ______________________</w:t>
      </w:r>
    </w:p>
    <w:p w:rsidR="004F50AC" w:rsidRPr="005E00CF" w:rsidRDefault="004F50AC" w:rsidP="004F50AC">
      <w:pPr>
        <w:pStyle w:val="1"/>
        <w:keepNext w:val="0"/>
        <w:autoSpaceDE w:val="0"/>
        <w:autoSpaceDN w:val="0"/>
        <w:adjustRightInd w:val="0"/>
        <w:rPr>
          <w:bCs/>
          <w:sz w:val="20"/>
        </w:rPr>
      </w:pPr>
      <w:proofErr w:type="gramStart"/>
      <w:r w:rsidRPr="005E00CF">
        <w:rPr>
          <w:bCs/>
          <w:sz w:val="20"/>
        </w:rPr>
        <w:t>(должность, Ф</w:t>
      </w:r>
      <w:r w:rsidRPr="00A51CC3">
        <w:rPr>
          <w:bCs/>
          <w:color w:val="FF0000"/>
          <w:sz w:val="20"/>
        </w:rPr>
        <w:t>.</w:t>
      </w:r>
      <w:r w:rsidRPr="005E00CF">
        <w:rPr>
          <w:bCs/>
          <w:sz w:val="20"/>
        </w:rPr>
        <w:t>И</w:t>
      </w:r>
      <w:r w:rsidRPr="00A51CC3">
        <w:rPr>
          <w:bCs/>
          <w:color w:val="FF0000"/>
          <w:sz w:val="20"/>
        </w:rPr>
        <w:t>.</w:t>
      </w:r>
      <w:r w:rsidRPr="005E00CF">
        <w:rPr>
          <w:bCs/>
          <w:sz w:val="20"/>
        </w:rPr>
        <w:t>О</w:t>
      </w:r>
      <w:r w:rsidRPr="00A51CC3">
        <w:rPr>
          <w:bCs/>
          <w:color w:val="FF0000"/>
          <w:sz w:val="20"/>
        </w:rPr>
        <w:t>.</w:t>
      </w:r>
      <w:r w:rsidRPr="005E00CF">
        <w:rPr>
          <w:bCs/>
          <w:sz w:val="20"/>
        </w:rPr>
        <w:t xml:space="preserve"> лица, уполномоченного </w:t>
      </w:r>
      <w:r>
        <w:rPr>
          <w:bCs/>
          <w:sz w:val="20"/>
        </w:rPr>
        <w:t xml:space="preserve">                                                                           (подпись)</w:t>
      </w:r>
      <w:proofErr w:type="gramEnd"/>
    </w:p>
    <w:p w:rsidR="004F50AC" w:rsidRPr="0011006A" w:rsidRDefault="004F50AC" w:rsidP="004F50AC">
      <w:pPr>
        <w:pStyle w:val="1"/>
        <w:keepNext w:val="0"/>
        <w:autoSpaceDE w:val="0"/>
        <w:autoSpaceDN w:val="0"/>
        <w:adjustRightInd w:val="0"/>
        <w:jc w:val="both"/>
        <w:rPr>
          <w:bCs/>
          <w:szCs w:val="28"/>
        </w:rPr>
      </w:pPr>
      <w:r w:rsidRPr="005E00CF">
        <w:rPr>
          <w:bCs/>
          <w:sz w:val="20"/>
        </w:rPr>
        <w:t>инициатором увековечения памяти)</w:t>
      </w:r>
      <w:r w:rsidRPr="0011006A">
        <w:rPr>
          <w:bCs/>
          <w:szCs w:val="28"/>
        </w:rPr>
        <w:t xml:space="preserve">                                              </w:t>
      </w:r>
    </w:p>
    <w:p w:rsidR="004F50AC" w:rsidRDefault="004F50AC" w:rsidP="004F50AC">
      <w:pPr>
        <w:pStyle w:val="1"/>
        <w:keepNext w:val="0"/>
        <w:autoSpaceDE w:val="0"/>
        <w:autoSpaceDN w:val="0"/>
        <w:adjustRightInd w:val="0"/>
        <w:jc w:val="both"/>
        <w:rPr>
          <w:bCs/>
          <w:szCs w:val="28"/>
        </w:rPr>
      </w:pPr>
    </w:p>
    <w:p w:rsidR="004F50AC" w:rsidRPr="003510F8" w:rsidRDefault="004F50AC" w:rsidP="004F50AC">
      <w:pPr>
        <w:pStyle w:val="1"/>
        <w:keepNext w:val="0"/>
        <w:autoSpaceDE w:val="0"/>
        <w:autoSpaceDN w:val="0"/>
        <w:adjustRightInd w:val="0"/>
        <w:jc w:val="both"/>
        <w:rPr>
          <w:bCs/>
          <w:szCs w:val="28"/>
        </w:rPr>
      </w:pPr>
      <w:r w:rsidRPr="0011006A">
        <w:rPr>
          <w:bCs/>
          <w:szCs w:val="28"/>
        </w:rPr>
        <w:t xml:space="preserve">                                               </w:t>
      </w:r>
      <w:r>
        <w:rPr>
          <w:bCs/>
          <w:szCs w:val="28"/>
        </w:rPr>
        <w:t xml:space="preserve">                                            ____</w:t>
      </w:r>
      <w:r w:rsidRPr="0011006A">
        <w:rPr>
          <w:bCs/>
          <w:szCs w:val="28"/>
        </w:rPr>
        <w:t>___________ 20__ г.</w:t>
      </w:r>
    </w:p>
    <w:p w:rsidR="004F50AC" w:rsidRDefault="004F50AC" w:rsidP="004F50A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50AC" w:rsidRPr="003603C5" w:rsidRDefault="004F50AC" w:rsidP="004F50A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603C5">
        <w:rPr>
          <w:sz w:val="28"/>
          <w:szCs w:val="28"/>
        </w:rPr>
        <w:t>*Согласовано</w:t>
      </w:r>
    </w:p>
    <w:p w:rsidR="004F50AC" w:rsidRPr="003603C5" w:rsidRDefault="004F50AC" w:rsidP="004F50A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603C5">
        <w:rPr>
          <w:sz w:val="28"/>
          <w:szCs w:val="28"/>
        </w:rPr>
        <w:t>______________________________</w:t>
      </w:r>
      <w:r>
        <w:rPr>
          <w:sz w:val="28"/>
          <w:szCs w:val="28"/>
        </w:rPr>
        <w:t>___</w:t>
      </w:r>
    </w:p>
    <w:p w:rsidR="004F50AC" w:rsidRPr="00F0402C" w:rsidRDefault="004F50AC" w:rsidP="004F50AC">
      <w:pPr>
        <w:autoSpaceDE w:val="0"/>
        <w:autoSpaceDN w:val="0"/>
        <w:adjustRightInd w:val="0"/>
        <w:jc w:val="both"/>
      </w:pPr>
      <w:proofErr w:type="gramStart"/>
      <w:r w:rsidRPr="00F0402C">
        <w:t>(подпись, Ф</w:t>
      </w:r>
      <w:r w:rsidRPr="00F0402C">
        <w:rPr>
          <w:color w:val="FF0000"/>
        </w:rPr>
        <w:t>.</w:t>
      </w:r>
      <w:r w:rsidRPr="00F0402C">
        <w:t>И</w:t>
      </w:r>
      <w:r w:rsidRPr="00F0402C">
        <w:rPr>
          <w:color w:val="FF0000"/>
        </w:rPr>
        <w:t>.</w:t>
      </w:r>
      <w:r w:rsidRPr="00F0402C">
        <w:t>О</w:t>
      </w:r>
      <w:r w:rsidRPr="00F0402C">
        <w:rPr>
          <w:color w:val="FF0000"/>
        </w:rPr>
        <w:t>.</w:t>
      </w:r>
      <w:r w:rsidRPr="00F0402C">
        <w:t xml:space="preserve"> руководителя уполномоченного </w:t>
      </w:r>
      <w:proofErr w:type="gramEnd"/>
    </w:p>
    <w:p w:rsidR="004F50AC" w:rsidRPr="00F0402C" w:rsidRDefault="004F50AC" w:rsidP="004F50AC">
      <w:pPr>
        <w:autoSpaceDE w:val="0"/>
        <w:autoSpaceDN w:val="0"/>
        <w:adjustRightInd w:val="0"/>
        <w:jc w:val="both"/>
      </w:pPr>
      <w:r w:rsidRPr="00F0402C">
        <w:t xml:space="preserve">структурного подразделения администрации Волгограда </w:t>
      </w:r>
    </w:p>
    <w:p w:rsidR="004F50AC" w:rsidRPr="00F0402C" w:rsidRDefault="004F50AC" w:rsidP="004F50AC">
      <w:pPr>
        <w:autoSpaceDE w:val="0"/>
        <w:autoSpaceDN w:val="0"/>
        <w:adjustRightInd w:val="0"/>
        <w:jc w:val="both"/>
      </w:pPr>
      <w:r w:rsidRPr="00F0402C">
        <w:t>или должностного лица, исполняющего его обязанности)</w:t>
      </w:r>
    </w:p>
    <w:p w:rsidR="004F50AC" w:rsidRPr="00F0402C" w:rsidRDefault="004F50AC" w:rsidP="004F50AC">
      <w:pPr>
        <w:autoSpaceDE w:val="0"/>
        <w:autoSpaceDN w:val="0"/>
        <w:adjustRightInd w:val="0"/>
        <w:jc w:val="both"/>
        <w:rPr>
          <w:sz w:val="28"/>
        </w:rPr>
      </w:pPr>
    </w:p>
    <w:p w:rsidR="004F50AC" w:rsidRPr="003603C5" w:rsidRDefault="004F50AC" w:rsidP="004F50AC">
      <w:pPr>
        <w:pStyle w:val="1"/>
        <w:keepNext w:val="0"/>
        <w:autoSpaceDE w:val="0"/>
        <w:autoSpaceDN w:val="0"/>
        <w:adjustRightInd w:val="0"/>
        <w:jc w:val="both"/>
        <w:rPr>
          <w:bCs/>
          <w:szCs w:val="28"/>
        </w:rPr>
      </w:pPr>
      <w:r w:rsidRPr="003603C5">
        <w:rPr>
          <w:bCs/>
          <w:szCs w:val="28"/>
        </w:rPr>
        <w:t>_______________ 20__ г.</w:t>
      </w:r>
    </w:p>
    <w:p w:rsidR="004F50AC" w:rsidRPr="00F0402C" w:rsidRDefault="004F50AC" w:rsidP="004F50AC">
      <w:pPr>
        <w:autoSpaceDE w:val="0"/>
        <w:autoSpaceDN w:val="0"/>
        <w:adjustRightInd w:val="0"/>
        <w:jc w:val="both"/>
        <w:rPr>
          <w:sz w:val="28"/>
        </w:rPr>
      </w:pPr>
    </w:p>
    <w:p w:rsidR="004F50AC" w:rsidRPr="00F0402C" w:rsidRDefault="004F50AC" w:rsidP="004F50AC">
      <w:pPr>
        <w:autoSpaceDE w:val="0"/>
        <w:autoSpaceDN w:val="0"/>
        <w:adjustRightInd w:val="0"/>
        <w:ind w:left="1560" w:hanging="1560"/>
        <w:jc w:val="both"/>
        <w:rPr>
          <w:sz w:val="24"/>
        </w:rPr>
      </w:pPr>
      <w:r w:rsidRPr="00F0402C">
        <w:rPr>
          <w:sz w:val="24"/>
        </w:rPr>
        <w:t>*Примечание</w:t>
      </w:r>
      <w:r>
        <w:rPr>
          <w:sz w:val="24"/>
        </w:rPr>
        <w:t>.</w:t>
      </w:r>
      <w:r w:rsidRPr="00F0402C">
        <w:rPr>
          <w:sz w:val="24"/>
        </w:rPr>
        <w:t xml:space="preserve"> Согласование ходатайства с руководителем уполномоченного структурного подразделения администрации Волгограда необходимо в случае, если инициатором увековечения памяти является подведомственное ему муниципальное </w:t>
      </w:r>
      <w:r w:rsidRPr="00093648">
        <w:rPr>
          <w:sz w:val="24"/>
        </w:rPr>
        <w:t xml:space="preserve">предприятие, </w:t>
      </w:r>
      <w:r>
        <w:rPr>
          <w:sz w:val="24"/>
        </w:rPr>
        <w:t xml:space="preserve">учреждение. </w:t>
      </w:r>
    </w:p>
    <w:p w:rsidR="004F50AC" w:rsidRPr="003603C5" w:rsidRDefault="004F50AC" w:rsidP="004F50A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50AC" w:rsidRPr="003603C5" w:rsidRDefault="004F50AC" w:rsidP="004F50A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50AC" w:rsidRPr="003603C5" w:rsidRDefault="004F50AC" w:rsidP="004F50A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50AC" w:rsidRPr="00051D77" w:rsidRDefault="004F50AC" w:rsidP="004F50AC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 w:rsidRPr="003603C5">
        <w:rPr>
          <w:sz w:val="28"/>
          <w:szCs w:val="28"/>
        </w:rPr>
        <w:t xml:space="preserve">Комитет Волгоградской </w:t>
      </w:r>
      <w:r w:rsidRPr="00051D77">
        <w:rPr>
          <w:sz w:val="28"/>
          <w:szCs w:val="28"/>
        </w:rPr>
        <w:t>городской Думы по местному самоуправлению»</w:t>
      </w:r>
    </w:p>
    <w:p w:rsidR="004F50AC" w:rsidRPr="00051D77" w:rsidRDefault="004F50AC" w:rsidP="004F50AC">
      <w:pPr>
        <w:autoSpaceDE w:val="0"/>
        <w:autoSpaceDN w:val="0"/>
        <w:adjustRightInd w:val="0"/>
        <w:rPr>
          <w:sz w:val="28"/>
          <w:szCs w:val="28"/>
        </w:rPr>
      </w:pPr>
    </w:p>
    <w:p w:rsidR="004F50AC" w:rsidRPr="00051D77" w:rsidRDefault="004F50AC" w:rsidP="004F50AC">
      <w:pPr>
        <w:autoSpaceDE w:val="0"/>
        <w:autoSpaceDN w:val="0"/>
        <w:adjustRightInd w:val="0"/>
        <w:rPr>
          <w:sz w:val="28"/>
          <w:szCs w:val="28"/>
        </w:rPr>
      </w:pPr>
    </w:p>
    <w:p w:rsidR="004F50AC" w:rsidRPr="00051D77" w:rsidRDefault="004F50AC" w:rsidP="004F50AC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076"/>
      </w:tblGrid>
      <w:tr w:rsidR="004F50AC" w:rsidRPr="00051D77" w:rsidTr="008B7E47">
        <w:tc>
          <w:tcPr>
            <w:tcW w:w="5778" w:type="dxa"/>
          </w:tcPr>
          <w:p w:rsidR="004F50AC" w:rsidRPr="00051D77" w:rsidRDefault="004F50AC" w:rsidP="008B7E4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51D77">
              <w:rPr>
                <w:sz w:val="28"/>
                <w:szCs w:val="28"/>
              </w:rPr>
              <w:t>Председатель</w:t>
            </w:r>
          </w:p>
          <w:p w:rsidR="004F50AC" w:rsidRPr="00051D77" w:rsidRDefault="004F50AC" w:rsidP="008B7E4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51D77">
              <w:rPr>
                <w:sz w:val="28"/>
                <w:szCs w:val="28"/>
              </w:rPr>
              <w:t>Волгоградской городской Думы</w:t>
            </w:r>
          </w:p>
          <w:p w:rsidR="004F50AC" w:rsidRPr="00051D77" w:rsidRDefault="004F50AC" w:rsidP="008B7E4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F50AC" w:rsidRPr="00051D77" w:rsidRDefault="004F50AC" w:rsidP="008B7E4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51D77">
              <w:rPr>
                <w:sz w:val="28"/>
                <w:szCs w:val="28"/>
              </w:rPr>
              <w:t xml:space="preserve">                                 </w:t>
            </w:r>
            <w:r>
              <w:rPr>
                <w:sz w:val="28"/>
                <w:szCs w:val="28"/>
              </w:rPr>
              <w:t xml:space="preserve">      </w:t>
            </w:r>
            <w:proofErr w:type="spellStart"/>
            <w:r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076" w:type="dxa"/>
          </w:tcPr>
          <w:p w:rsidR="004F50AC" w:rsidRPr="00051D77" w:rsidRDefault="004F50AC" w:rsidP="008B7E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1D77">
              <w:rPr>
                <w:sz w:val="28"/>
                <w:szCs w:val="28"/>
              </w:rPr>
              <w:t>Глава Волгограда</w:t>
            </w:r>
          </w:p>
          <w:p w:rsidR="004F50AC" w:rsidRPr="00051D77" w:rsidRDefault="004F50AC" w:rsidP="008B7E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F50AC" w:rsidRPr="00051D77" w:rsidRDefault="004F50AC" w:rsidP="008B7E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F50AC" w:rsidRPr="00051D77" w:rsidRDefault="004F50AC" w:rsidP="008B7E47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proofErr w:type="spellStart"/>
            <w:r w:rsidRPr="00051D77"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4F50AC" w:rsidRPr="00051D77" w:rsidRDefault="004F50AC" w:rsidP="004F50AC">
      <w:pPr>
        <w:autoSpaceDE w:val="0"/>
        <w:autoSpaceDN w:val="0"/>
        <w:adjustRightInd w:val="0"/>
        <w:rPr>
          <w:sz w:val="28"/>
          <w:szCs w:val="28"/>
        </w:rPr>
      </w:pPr>
    </w:p>
    <w:p w:rsidR="004F50AC" w:rsidRPr="002554FB" w:rsidRDefault="004F50AC" w:rsidP="004F50AC">
      <w:pPr>
        <w:jc w:val="both"/>
        <w:rPr>
          <w:sz w:val="28"/>
        </w:rPr>
      </w:pPr>
    </w:p>
    <w:p w:rsidR="004F50AC" w:rsidRDefault="004F50A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F50AC" w:rsidRPr="002554FB" w:rsidRDefault="004F50AC" w:rsidP="004F50AC">
      <w:pPr>
        <w:ind w:left="5670"/>
        <w:rPr>
          <w:sz w:val="28"/>
        </w:rPr>
      </w:pPr>
      <w:r w:rsidRPr="002554FB">
        <w:rPr>
          <w:sz w:val="28"/>
        </w:rPr>
        <w:lastRenderedPageBreak/>
        <w:t xml:space="preserve">Приложение </w:t>
      </w:r>
      <w:r>
        <w:rPr>
          <w:sz w:val="28"/>
        </w:rPr>
        <w:t>2</w:t>
      </w:r>
      <w:r w:rsidRPr="002554FB">
        <w:rPr>
          <w:sz w:val="28"/>
        </w:rPr>
        <w:t xml:space="preserve"> </w:t>
      </w:r>
    </w:p>
    <w:p w:rsidR="004F50AC" w:rsidRPr="002554FB" w:rsidRDefault="004F50AC" w:rsidP="004F50AC">
      <w:pPr>
        <w:ind w:left="5670"/>
        <w:rPr>
          <w:sz w:val="28"/>
        </w:rPr>
      </w:pPr>
      <w:r w:rsidRPr="002554FB">
        <w:rPr>
          <w:sz w:val="28"/>
        </w:rPr>
        <w:t xml:space="preserve">к решению </w:t>
      </w:r>
    </w:p>
    <w:p w:rsidR="004F50AC" w:rsidRDefault="004F50AC" w:rsidP="004F50AC">
      <w:pPr>
        <w:ind w:left="5670"/>
        <w:rPr>
          <w:sz w:val="28"/>
        </w:rPr>
      </w:pPr>
      <w:r w:rsidRPr="002554FB">
        <w:rPr>
          <w:sz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4F50AC" w:rsidRPr="001B35FC" w:rsidTr="008B7E47">
        <w:tc>
          <w:tcPr>
            <w:tcW w:w="486" w:type="dxa"/>
            <w:vAlign w:val="bottom"/>
            <w:hideMark/>
          </w:tcPr>
          <w:p w:rsidR="004F50AC" w:rsidRPr="001B35FC" w:rsidRDefault="004F50AC" w:rsidP="008B7E47">
            <w:pPr>
              <w:pStyle w:val="aa"/>
              <w:jc w:val="center"/>
            </w:pPr>
            <w:r w:rsidRPr="001B35FC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50AC" w:rsidRPr="001B35FC" w:rsidRDefault="004F50AC" w:rsidP="008B7E47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4F50AC" w:rsidRPr="001B35FC" w:rsidRDefault="004F50AC" w:rsidP="008B7E47">
            <w:pPr>
              <w:pStyle w:val="aa"/>
              <w:jc w:val="center"/>
            </w:pPr>
            <w:r w:rsidRPr="001B35FC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50AC" w:rsidRPr="001B35FC" w:rsidRDefault="004F50AC" w:rsidP="008B7E47">
            <w:pPr>
              <w:pStyle w:val="aa"/>
              <w:jc w:val="center"/>
            </w:pPr>
          </w:p>
        </w:tc>
      </w:tr>
    </w:tbl>
    <w:p w:rsidR="004F50AC" w:rsidRDefault="004F50AC" w:rsidP="004F50AC">
      <w:pPr>
        <w:ind w:left="5670"/>
        <w:rPr>
          <w:sz w:val="28"/>
        </w:rPr>
      </w:pPr>
    </w:p>
    <w:p w:rsidR="004F50AC" w:rsidRPr="002554FB" w:rsidRDefault="004F50AC" w:rsidP="004F50AC">
      <w:pPr>
        <w:ind w:left="5670"/>
        <w:rPr>
          <w:sz w:val="28"/>
        </w:rPr>
      </w:pPr>
    </w:p>
    <w:p w:rsidR="004F50AC" w:rsidRPr="001E3E01" w:rsidRDefault="004F50AC" w:rsidP="004F50AC">
      <w:pPr>
        <w:autoSpaceDE w:val="0"/>
        <w:autoSpaceDN w:val="0"/>
        <w:adjustRightInd w:val="0"/>
        <w:ind w:left="5670"/>
        <w:outlineLvl w:val="0"/>
        <w:rPr>
          <w:sz w:val="28"/>
        </w:rPr>
      </w:pPr>
      <w:r w:rsidRPr="001B35FC">
        <w:rPr>
          <w:sz w:val="28"/>
        </w:rPr>
        <w:t>«</w:t>
      </w:r>
      <w:r w:rsidRPr="001E3E01">
        <w:rPr>
          <w:sz w:val="28"/>
        </w:rPr>
        <w:t xml:space="preserve">Приложение </w:t>
      </w:r>
    </w:p>
    <w:p w:rsidR="004F50AC" w:rsidRPr="001E3E01" w:rsidRDefault="004F50AC" w:rsidP="004F50AC">
      <w:pPr>
        <w:autoSpaceDE w:val="0"/>
        <w:autoSpaceDN w:val="0"/>
        <w:adjustRightInd w:val="0"/>
        <w:ind w:left="5670"/>
        <w:outlineLvl w:val="0"/>
        <w:rPr>
          <w:sz w:val="28"/>
        </w:rPr>
      </w:pPr>
      <w:r w:rsidRPr="001E3E01">
        <w:rPr>
          <w:sz w:val="28"/>
        </w:rPr>
        <w:t xml:space="preserve">к </w:t>
      </w:r>
      <w:r w:rsidRPr="001E3E01">
        <w:rPr>
          <w:sz w:val="28"/>
          <w:szCs w:val="28"/>
        </w:rPr>
        <w:t xml:space="preserve">решению </w:t>
      </w:r>
    </w:p>
    <w:p w:rsidR="004F50AC" w:rsidRDefault="004F50AC" w:rsidP="004F50AC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6B5AF0">
        <w:rPr>
          <w:sz w:val="28"/>
          <w:szCs w:val="28"/>
        </w:rPr>
        <w:t>Волгоградской городской Думы</w:t>
      </w:r>
    </w:p>
    <w:p w:rsidR="004F50AC" w:rsidRPr="006B5AF0" w:rsidRDefault="004F50AC" w:rsidP="004F50AC">
      <w:pPr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4F50AC" w:rsidRPr="006B5AF0" w:rsidRDefault="004F50AC" w:rsidP="004F50AC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6B5AF0">
        <w:rPr>
          <w:sz w:val="28"/>
          <w:szCs w:val="28"/>
        </w:rPr>
        <w:t xml:space="preserve">от </w:t>
      </w:r>
      <w:r w:rsidRPr="006B5AF0">
        <w:rPr>
          <w:sz w:val="28"/>
          <w:szCs w:val="28"/>
          <w:u w:val="single"/>
        </w:rPr>
        <w:t>27.09.2006</w:t>
      </w:r>
      <w:r w:rsidRPr="006B5AF0">
        <w:rPr>
          <w:sz w:val="28"/>
          <w:szCs w:val="28"/>
        </w:rPr>
        <w:t xml:space="preserve"> № </w:t>
      </w:r>
      <w:r w:rsidRPr="006B5AF0">
        <w:rPr>
          <w:sz w:val="28"/>
          <w:szCs w:val="28"/>
          <w:u w:val="single"/>
        </w:rPr>
        <w:t>34/779</w:t>
      </w:r>
    </w:p>
    <w:p w:rsidR="004F50AC" w:rsidRPr="002554FB" w:rsidRDefault="004F50AC" w:rsidP="004F50AC">
      <w:pPr>
        <w:autoSpaceDE w:val="0"/>
        <w:autoSpaceDN w:val="0"/>
        <w:adjustRightInd w:val="0"/>
        <w:ind w:left="5670"/>
        <w:outlineLvl w:val="0"/>
        <w:rPr>
          <w:sz w:val="28"/>
        </w:rPr>
      </w:pPr>
    </w:p>
    <w:p w:rsidR="004F50AC" w:rsidRDefault="004F50AC" w:rsidP="004F50A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50AC" w:rsidRPr="003603C5" w:rsidRDefault="004F50AC" w:rsidP="004F50A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50AC" w:rsidRDefault="004F50AC" w:rsidP="004F50A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B5AF0">
        <w:rPr>
          <w:sz w:val="28"/>
          <w:szCs w:val="28"/>
        </w:rPr>
        <w:t xml:space="preserve">Состав комиссии </w:t>
      </w:r>
    </w:p>
    <w:p w:rsidR="004F50AC" w:rsidRDefault="004F50AC" w:rsidP="004F50A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B5AF0">
        <w:rPr>
          <w:sz w:val="28"/>
          <w:szCs w:val="28"/>
        </w:rPr>
        <w:t xml:space="preserve">по рассмотрению материалов об увековечении памяти </w:t>
      </w:r>
    </w:p>
    <w:p w:rsidR="004F50AC" w:rsidRPr="006B5AF0" w:rsidRDefault="004F50AC" w:rsidP="004F50A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B5AF0">
        <w:rPr>
          <w:sz w:val="28"/>
          <w:szCs w:val="28"/>
        </w:rPr>
        <w:t xml:space="preserve">выдающихся граждан, событий и организаций в городе-герое Волгограде </w:t>
      </w:r>
    </w:p>
    <w:p w:rsidR="004F50AC" w:rsidRDefault="004F50AC" w:rsidP="004F50A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425"/>
        <w:gridCol w:w="6060"/>
      </w:tblGrid>
      <w:tr w:rsidR="004F50AC" w:rsidRPr="000B27F4" w:rsidTr="008B7E47">
        <w:tc>
          <w:tcPr>
            <w:tcW w:w="3369" w:type="dxa"/>
          </w:tcPr>
          <w:p w:rsidR="004F50AC" w:rsidRDefault="004F50AC" w:rsidP="008B7E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B27F4">
              <w:rPr>
                <w:sz w:val="28"/>
                <w:szCs w:val="28"/>
              </w:rPr>
              <w:t>Никитин</w:t>
            </w:r>
          </w:p>
          <w:p w:rsidR="004F50AC" w:rsidRPr="000B27F4" w:rsidRDefault="004F50AC" w:rsidP="008B7E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B27F4">
              <w:rPr>
                <w:sz w:val="28"/>
                <w:szCs w:val="28"/>
              </w:rPr>
              <w:t>Иван Иванович</w:t>
            </w:r>
          </w:p>
        </w:tc>
        <w:tc>
          <w:tcPr>
            <w:tcW w:w="425" w:type="dxa"/>
          </w:tcPr>
          <w:p w:rsidR="004F50AC" w:rsidRPr="000B27F4" w:rsidRDefault="004F50AC" w:rsidP="008B7E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27F4">
              <w:rPr>
                <w:sz w:val="28"/>
                <w:szCs w:val="28"/>
              </w:rPr>
              <w:t>–</w:t>
            </w:r>
          </w:p>
        </w:tc>
        <w:tc>
          <w:tcPr>
            <w:tcW w:w="6060" w:type="dxa"/>
          </w:tcPr>
          <w:p w:rsidR="004F50AC" w:rsidRDefault="004F50AC" w:rsidP="008B7E4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комитета Волгоградской городской Думы по местному самоуправлению, председатель комиссии;</w:t>
            </w:r>
          </w:p>
          <w:p w:rsidR="004F50AC" w:rsidRPr="000B27F4" w:rsidRDefault="004F50AC" w:rsidP="008B7E4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F50AC" w:rsidRPr="00242B6D" w:rsidTr="008B7E47">
        <w:tc>
          <w:tcPr>
            <w:tcW w:w="3369" w:type="dxa"/>
          </w:tcPr>
          <w:p w:rsidR="004F50AC" w:rsidRPr="00242B6D" w:rsidRDefault="004F50AC" w:rsidP="008B7E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2B6D">
              <w:rPr>
                <w:sz w:val="28"/>
                <w:szCs w:val="28"/>
              </w:rPr>
              <w:t>Шумилин</w:t>
            </w:r>
          </w:p>
          <w:p w:rsidR="004F50AC" w:rsidRPr="00242B6D" w:rsidRDefault="004F50AC" w:rsidP="008B7E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2B6D">
              <w:rPr>
                <w:sz w:val="28"/>
                <w:szCs w:val="28"/>
              </w:rPr>
              <w:t>Алексей Владимирович</w:t>
            </w:r>
          </w:p>
        </w:tc>
        <w:tc>
          <w:tcPr>
            <w:tcW w:w="425" w:type="dxa"/>
          </w:tcPr>
          <w:p w:rsidR="004F50AC" w:rsidRPr="00242B6D" w:rsidRDefault="004F50AC" w:rsidP="008B7E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42B6D">
              <w:rPr>
                <w:sz w:val="28"/>
                <w:szCs w:val="28"/>
              </w:rPr>
              <w:t>–</w:t>
            </w:r>
          </w:p>
        </w:tc>
        <w:tc>
          <w:tcPr>
            <w:tcW w:w="6060" w:type="dxa"/>
          </w:tcPr>
          <w:p w:rsidR="004F50AC" w:rsidRPr="00242B6D" w:rsidRDefault="004F50AC" w:rsidP="008B7E4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42B6D">
              <w:rPr>
                <w:sz w:val="28"/>
                <w:szCs w:val="28"/>
              </w:rPr>
              <w:t>председатель комитета по координации массовых мероприятий и взаимодействию с правоохранительными органами администрации Волгограда, заместитель председателя комиссии;</w:t>
            </w:r>
          </w:p>
          <w:p w:rsidR="004F50AC" w:rsidRPr="00242B6D" w:rsidRDefault="004F50AC" w:rsidP="008B7E4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F50AC" w:rsidRPr="00242B6D" w:rsidTr="008B7E47">
        <w:tc>
          <w:tcPr>
            <w:tcW w:w="3369" w:type="dxa"/>
          </w:tcPr>
          <w:p w:rsidR="004F50AC" w:rsidRPr="00242B6D" w:rsidRDefault="004F50AC" w:rsidP="008B7E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242B6D">
              <w:rPr>
                <w:sz w:val="28"/>
                <w:szCs w:val="28"/>
              </w:rPr>
              <w:t>Тарабрина</w:t>
            </w:r>
            <w:proofErr w:type="spellEnd"/>
          </w:p>
          <w:p w:rsidR="004F50AC" w:rsidRPr="00242B6D" w:rsidRDefault="004F50AC" w:rsidP="008B7E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2B6D">
              <w:rPr>
                <w:sz w:val="28"/>
                <w:szCs w:val="28"/>
              </w:rPr>
              <w:t>Наталья Юрьевна</w:t>
            </w:r>
          </w:p>
        </w:tc>
        <w:tc>
          <w:tcPr>
            <w:tcW w:w="425" w:type="dxa"/>
          </w:tcPr>
          <w:p w:rsidR="004F50AC" w:rsidRPr="00242B6D" w:rsidRDefault="004F50AC" w:rsidP="008B7E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42B6D">
              <w:rPr>
                <w:sz w:val="28"/>
                <w:szCs w:val="28"/>
              </w:rPr>
              <w:t>–</w:t>
            </w:r>
          </w:p>
        </w:tc>
        <w:tc>
          <w:tcPr>
            <w:tcW w:w="6060" w:type="dxa"/>
          </w:tcPr>
          <w:p w:rsidR="004F50AC" w:rsidRPr="00242B6D" w:rsidRDefault="004F50AC" w:rsidP="008B7E4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42B6D">
              <w:rPr>
                <w:sz w:val="28"/>
                <w:szCs w:val="28"/>
              </w:rPr>
              <w:t>начальник отдела массовых мероприятий комитета по координации массовых мероприятий и взаимодействию с правоохранительными органами администрации Волгограда, секретарь комиссии;</w:t>
            </w:r>
          </w:p>
          <w:p w:rsidR="004F50AC" w:rsidRPr="00242B6D" w:rsidRDefault="004F50AC" w:rsidP="008B7E4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F50AC" w:rsidRPr="00242B6D" w:rsidTr="008B7E47">
        <w:tc>
          <w:tcPr>
            <w:tcW w:w="3369" w:type="dxa"/>
          </w:tcPr>
          <w:p w:rsidR="004F50AC" w:rsidRPr="00242B6D" w:rsidRDefault="004F50AC" w:rsidP="008B7E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2B6D">
              <w:rPr>
                <w:sz w:val="28"/>
                <w:szCs w:val="28"/>
              </w:rPr>
              <w:t>Дубоносов</w:t>
            </w:r>
          </w:p>
          <w:p w:rsidR="004F50AC" w:rsidRPr="00242B6D" w:rsidRDefault="004F50AC" w:rsidP="008B7E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2B6D">
              <w:rPr>
                <w:sz w:val="28"/>
                <w:szCs w:val="28"/>
              </w:rPr>
              <w:t>Сергей Викторович</w:t>
            </w:r>
          </w:p>
        </w:tc>
        <w:tc>
          <w:tcPr>
            <w:tcW w:w="425" w:type="dxa"/>
          </w:tcPr>
          <w:p w:rsidR="004F50AC" w:rsidRPr="00242B6D" w:rsidRDefault="004F50AC" w:rsidP="008B7E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42B6D">
              <w:rPr>
                <w:sz w:val="28"/>
                <w:szCs w:val="28"/>
              </w:rPr>
              <w:t>–</w:t>
            </w:r>
          </w:p>
        </w:tc>
        <w:tc>
          <w:tcPr>
            <w:tcW w:w="6060" w:type="dxa"/>
          </w:tcPr>
          <w:p w:rsidR="004F50AC" w:rsidRDefault="004F50AC" w:rsidP="008B7E4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42B6D">
              <w:rPr>
                <w:sz w:val="28"/>
                <w:szCs w:val="28"/>
              </w:rPr>
              <w:t>начальник отделения по работе с гражданами федерального казенного учреждения «Военный ком</w:t>
            </w:r>
            <w:r>
              <w:rPr>
                <w:sz w:val="28"/>
                <w:szCs w:val="28"/>
              </w:rPr>
              <w:t>иссариат Волгоградской области»</w:t>
            </w:r>
            <w:r>
              <w:t xml:space="preserve"> </w:t>
            </w:r>
            <w:r w:rsidRPr="00C84BB3">
              <w:rPr>
                <w:sz w:val="28"/>
                <w:szCs w:val="28"/>
              </w:rPr>
              <w:t>(по согласованию)</w:t>
            </w:r>
            <w:r>
              <w:rPr>
                <w:sz w:val="28"/>
                <w:szCs w:val="28"/>
              </w:rPr>
              <w:t>;</w:t>
            </w:r>
          </w:p>
          <w:p w:rsidR="004F50AC" w:rsidRPr="00242B6D" w:rsidRDefault="004F50AC" w:rsidP="008B7E4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F50AC" w:rsidRPr="00242B6D" w:rsidTr="008B7E47">
        <w:tc>
          <w:tcPr>
            <w:tcW w:w="3369" w:type="dxa"/>
          </w:tcPr>
          <w:p w:rsidR="004F50AC" w:rsidRPr="00242B6D" w:rsidRDefault="004F50AC" w:rsidP="008B7E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242B6D">
              <w:rPr>
                <w:sz w:val="28"/>
                <w:szCs w:val="28"/>
              </w:rPr>
              <w:t>Искакова</w:t>
            </w:r>
            <w:proofErr w:type="spellEnd"/>
          </w:p>
          <w:p w:rsidR="004F50AC" w:rsidRPr="00242B6D" w:rsidRDefault="004F50AC" w:rsidP="008B7E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242B6D">
              <w:rPr>
                <w:sz w:val="28"/>
                <w:szCs w:val="28"/>
              </w:rPr>
              <w:t>Рамзия</w:t>
            </w:r>
            <w:proofErr w:type="spellEnd"/>
            <w:r w:rsidRPr="00242B6D">
              <w:rPr>
                <w:sz w:val="28"/>
                <w:szCs w:val="28"/>
              </w:rPr>
              <w:t xml:space="preserve"> </w:t>
            </w:r>
            <w:proofErr w:type="spellStart"/>
            <w:r w:rsidRPr="00242B6D">
              <w:rPr>
                <w:sz w:val="28"/>
                <w:szCs w:val="28"/>
              </w:rPr>
              <w:t>Гаясовна</w:t>
            </w:r>
            <w:proofErr w:type="spellEnd"/>
          </w:p>
        </w:tc>
        <w:tc>
          <w:tcPr>
            <w:tcW w:w="425" w:type="dxa"/>
          </w:tcPr>
          <w:p w:rsidR="004F50AC" w:rsidRPr="00242B6D" w:rsidRDefault="004F50AC" w:rsidP="008B7E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42B6D">
              <w:rPr>
                <w:sz w:val="28"/>
                <w:szCs w:val="28"/>
              </w:rPr>
              <w:t>–</w:t>
            </w:r>
          </w:p>
        </w:tc>
        <w:tc>
          <w:tcPr>
            <w:tcW w:w="6060" w:type="dxa"/>
          </w:tcPr>
          <w:p w:rsidR="004F50AC" w:rsidRPr="00242B6D" w:rsidRDefault="004F50AC" w:rsidP="008B7E4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42B6D">
              <w:rPr>
                <w:sz w:val="28"/>
                <w:szCs w:val="28"/>
              </w:rPr>
              <w:t>главный специалист отдела истории государственного бюджетного учреждения «</w:t>
            </w:r>
            <w:r>
              <w:rPr>
                <w:sz w:val="28"/>
                <w:szCs w:val="28"/>
              </w:rPr>
              <w:t>Волгоградский о</w:t>
            </w:r>
            <w:r w:rsidRPr="00242B6D">
              <w:rPr>
                <w:sz w:val="28"/>
                <w:szCs w:val="28"/>
              </w:rPr>
              <w:t>бластной научно-производственный центр по охране памятников истории и культуры»</w:t>
            </w:r>
            <w:r>
              <w:t xml:space="preserve"> </w:t>
            </w:r>
            <w:r w:rsidRPr="00C84BB3">
              <w:rPr>
                <w:sz w:val="28"/>
                <w:szCs w:val="28"/>
              </w:rPr>
              <w:t>(по согласованию)</w:t>
            </w:r>
            <w:r w:rsidRPr="00242B6D">
              <w:rPr>
                <w:sz w:val="28"/>
                <w:szCs w:val="28"/>
              </w:rPr>
              <w:t>;</w:t>
            </w:r>
          </w:p>
          <w:p w:rsidR="004F50AC" w:rsidRPr="00242B6D" w:rsidRDefault="004F50AC" w:rsidP="008B7E4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F50AC" w:rsidRPr="00242B6D" w:rsidTr="008B7E47">
        <w:tc>
          <w:tcPr>
            <w:tcW w:w="3369" w:type="dxa"/>
          </w:tcPr>
          <w:p w:rsidR="004F50AC" w:rsidRPr="00242B6D" w:rsidRDefault="004F50AC" w:rsidP="008B7E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2B6D">
              <w:rPr>
                <w:sz w:val="28"/>
                <w:szCs w:val="28"/>
              </w:rPr>
              <w:lastRenderedPageBreak/>
              <w:t>Кутиков</w:t>
            </w:r>
          </w:p>
          <w:p w:rsidR="004F50AC" w:rsidRPr="00242B6D" w:rsidRDefault="004F50AC" w:rsidP="008B7E47">
            <w:pPr>
              <w:autoSpaceDE w:val="0"/>
              <w:autoSpaceDN w:val="0"/>
              <w:adjustRightInd w:val="0"/>
              <w:ind w:right="-108"/>
              <w:rPr>
                <w:sz w:val="28"/>
                <w:szCs w:val="28"/>
              </w:rPr>
            </w:pPr>
            <w:r w:rsidRPr="00242B6D">
              <w:rPr>
                <w:sz w:val="28"/>
                <w:szCs w:val="28"/>
              </w:rPr>
              <w:t>Александр Владимирович</w:t>
            </w:r>
          </w:p>
        </w:tc>
        <w:tc>
          <w:tcPr>
            <w:tcW w:w="425" w:type="dxa"/>
          </w:tcPr>
          <w:p w:rsidR="004F50AC" w:rsidRPr="00242B6D" w:rsidRDefault="004F50AC" w:rsidP="008B7E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42B6D">
              <w:rPr>
                <w:sz w:val="28"/>
                <w:szCs w:val="28"/>
              </w:rPr>
              <w:t>–</w:t>
            </w:r>
          </w:p>
        </w:tc>
        <w:tc>
          <w:tcPr>
            <w:tcW w:w="6060" w:type="dxa"/>
          </w:tcPr>
          <w:p w:rsidR="004F50AC" w:rsidRPr="00242B6D" w:rsidRDefault="004F50AC" w:rsidP="008B7E4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42B6D">
              <w:rPr>
                <w:sz w:val="28"/>
                <w:szCs w:val="28"/>
              </w:rPr>
              <w:t>заместитель директора Федерального государственного бюджетного учреждения культуры «Государственный историко-мемориальный музей-заповедник «Сталинградская битва»</w:t>
            </w:r>
            <w:r>
              <w:t xml:space="preserve"> </w:t>
            </w:r>
            <w:r w:rsidRPr="00C84BB3">
              <w:rPr>
                <w:sz w:val="28"/>
                <w:szCs w:val="28"/>
              </w:rPr>
              <w:t>(по согласованию)</w:t>
            </w:r>
            <w:r w:rsidRPr="00242B6D">
              <w:rPr>
                <w:sz w:val="28"/>
                <w:szCs w:val="28"/>
              </w:rPr>
              <w:t>;</w:t>
            </w:r>
          </w:p>
          <w:p w:rsidR="004F50AC" w:rsidRPr="00242B6D" w:rsidRDefault="004F50AC" w:rsidP="008B7E4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F50AC" w:rsidRPr="00242B6D" w:rsidTr="008B7E47">
        <w:tc>
          <w:tcPr>
            <w:tcW w:w="3369" w:type="dxa"/>
          </w:tcPr>
          <w:p w:rsidR="004F50AC" w:rsidRPr="00242B6D" w:rsidRDefault="004F50AC" w:rsidP="008B7E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2B6D">
              <w:rPr>
                <w:sz w:val="28"/>
                <w:szCs w:val="28"/>
              </w:rPr>
              <w:t>Мананкова</w:t>
            </w:r>
          </w:p>
          <w:p w:rsidR="004F50AC" w:rsidRPr="00242B6D" w:rsidRDefault="004F50AC" w:rsidP="008B7E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2B6D">
              <w:rPr>
                <w:sz w:val="28"/>
                <w:szCs w:val="28"/>
              </w:rPr>
              <w:t>Галина Николаевна</w:t>
            </w:r>
          </w:p>
        </w:tc>
        <w:tc>
          <w:tcPr>
            <w:tcW w:w="425" w:type="dxa"/>
          </w:tcPr>
          <w:p w:rsidR="004F50AC" w:rsidRPr="00242B6D" w:rsidRDefault="004F50AC" w:rsidP="008B7E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42B6D">
              <w:rPr>
                <w:sz w:val="28"/>
                <w:szCs w:val="28"/>
              </w:rPr>
              <w:t>–</w:t>
            </w:r>
          </w:p>
        </w:tc>
        <w:tc>
          <w:tcPr>
            <w:tcW w:w="6060" w:type="dxa"/>
          </w:tcPr>
          <w:p w:rsidR="004F50AC" w:rsidRDefault="004F50AC" w:rsidP="008B7E4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42B6D">
              <w:rPr>
                <w:sz w:val="28"/>
                <w:szCs w:val="28"/>
              </w:rPr>
              <w:t>заместитель главы администрации Центрального района Волгограда;</w:t>
            </w:r>
          </w:p>
          <w:p w:rsidR="004F50AC" w:rsidRPr="00242B6D" w:rsidRDefault="004F50AC" w:rsidP="008B7E4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F50AC" w:rsidRPr="00242B6D" w:rsidTr="008B7E47">
        <w:tc>
          <w:tcPr>
            <w:tcW w:w="3369" w:type="dxa"/>
          </w:tcPr>
          <w:p w:rsidR="004F50AC" w:rsidRPr="00242B6D" w:rsidRDefault="004F50AC" w:rsidP="008B7E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2B6D">
              <w:rPr>
                <w:sz w:val="28"/>
                <w:szCs w:val="28"/>
              </w:rPr>
              <w:t>Полянин</w:t>
            </w:r>
          </w:p>
          <w:p w:rsidR="004F50AC" w:rsidRPr="00242B6D" w:rsidRDefault="004F50AC" w:rsidP="008B7E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2B6D">
              <w:rPr>
                <w:sz w:val="28"/>
                <w:szCs w:val="28"/>
              </w:rPr>
              <w:t>Дмитрий Борисович</w:t>
            </w:r>
          </w:p>
        </w:tc>
        <w:tc>
          <w:tcPr>
            <w:tcW w:w="425" w:type="dxa"/>
          </w:tcPr>
          <w:p w:rsidR="004F50AC" w:rsidRPr="00242B6D" w:rsidRDefault="004F50AC" w:rsidP="008B7E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42B6D">
              <w:rPr>
                <w:sz w:val="28"/>
                <w:szCs w:val="28"/>
              </w:rPr>
              <w:t>–</w:t>
            </w:r>
          </w:p>
        </w:tc>
        <w:tc>
          <w:tcPr>
            <w:tcW w:w="6060" w:type="dxa"/>
          </w:tcPr>
          <w:p w:rsidR="004F50AC" w:rsidRPr="00242B6D" w:rsidRDefault="004F50AC" w:rsidP="008B7E4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42B6D">
              <w:rPr>
                <w:sz w:val="28"/>
                <w:szCs w:val="28"/>
              </w:rPr>
              <w:t>председатель комитета по культуре администрации Волгограда;</w:t>
            </w:r>
          </w:p>
          <w:p w:rsidR="004F50AC" w:rsidRPr="00242B6D" w:rsidRDefault="004F50AC" w:rsidP="008B7E4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F50AC" w:rsidRPr="00242B6D" w:rsidTr="008B7E47">
        <w:tc>
          <w:tcPr>
            <w:tcW w:w="3369" w:type="dxa"/>
          </w:tcPr>
          <w:p w:rsidR="004F50AC" w:rsidRPr="00242B6D" w:rsidRDefault="004F50AC" w:rsidP="008B7E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242B6D">
              <w:rPr>
                <w:sz w:val="28"/>
                <w:szCs w:val="28"/>
              </w:rPr>
              <w:t>Порофиева</w:t>
            </w:r>
            <w:proofErr w:type="spellEnd"/>
          </w:p>
          <w:p w:rsidR="004F50AC" w:rsidRPr="00242B6D" w:rsidRDefault="004F50AC" w:rsidP="008B7E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2B6D">
              <w:rPr>
                <w:sz w:val="28"/>
                <w:szCs w:val="28"/>
              </w:rPr>
              <w:t>Лариса Геннадьевна</w:t>
            </w:r>
          </w:p>
        </w:tc>
        <w:tc>
          <w:tcPr>
            <w:tcW w:w="425" w:type="dxa"/>
          </w:tcPr>
          <w:p w:rsidR="004F50AC" w:rsidRPr="00242B6D" w:rsidRDefault="004F50AC" w:rsidP="008B7E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42B6D">
              <w:rPr>
                <w:sz w:val="28"/>
                <w:szCs w:val="28"/>
              </w:rPr>
              <w:t>–</w:t>
            </w:r>
          </w:p>
        </w:tc>
        <w:tc>
          <w:tcPr>
            <w:tcW w:w="6060" w:type="dxa"/>
          </w:tcPr>
          <w:p w:rsidR="004F50AC" w:rsidRPr="00242B6D" w:rsidRDefault="004F50AC" w:rsidP="008B7E4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42B6D">
              <w:rPr>
                <w:sz w:val="28"/>
                <w:szCs w:val="28"/>
              </w:rPr>
              <w:t>начальник отдела формирования городской среды департамента по градостроительству и архитектуре администрации Волгограда;</w:t>
            </w:r>
          </w:p>
          <w:p w:rsidR="004F50AC" w:rsidRPr="00242B6D" w:rsidRDefault="004F50AC" w:rsidP="008B7E4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F50AC" w:rsidRPr="00242B6D" w:rsidTr="008B7E47">
        <w:tc>
          <w:tcPr>
            <w:tcW w:w="3369" w:type="dxa"/>
          </w:tcPr>
          <w:p w:rsidR="004F50AC" w:rsidRPr="00242B6D" w:rsidRDefault="004F50AC" w:rsidP="008B7E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2B6D">
              <w:rPr>
                <w:sz w:val="28"/>
                <w:szCs w:val="28"/>
              </w:rPr>
              <w:t>Староватых</w:t>
            </w:r>
          </w:p>
          <w:p w:rsidR="004F50AC" w:rsidRDefault="004F50AC" w:rsidP="008B7E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2B6D">
              <w:rPr>
                <w:sz w:val="28"/>
                <w:szCs w:val="28"/>
              </w:rPr>
              <w:t>Юрий Федорович</w:t>
            </w:r>
          </w:p>
          <w:p w:rsidR="004F50AC" w:rsidRPr="00242B6D" w:rsidRDefault="004F50AC" w:rsidP="008B7E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4F50AC" w:rsidRPr="00242B6D" w:rsidRDefault="004F50AC" w:rsidP="008B7E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42B6D">
              <w:rPr>
                <w:sz w:val="28"/>
                <w:szCs w:val="28"/>
              </w:rPr>
              <w:t>–</w:t>
            </w:r>
          </w:p>
        </w:tc>
        <w:tc>
          <w:tcPr>
            <w:tcW w:w="6060" w:type="dxa"/>
          </w:tcPr>
          <w:p w:rsidR="004F50AC" w:rsidRPr="00242B6D" w:rsidRDefault="004F50AC" w:rsidP="008B7E4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42B6D">
              <w:rPr>
                <w:sz w:val="28"/>
                <w:szCs w:val="28"/>
              </w:rPr>
              <w:t>почетный гражданин города-героя Волгограда</w:t>
            </w:r>
            <w:r>
              <w:rPr>
                <w:sz w:val="28"/>
                <w:szCs w:val="28"/>
              </w:rPr>
              <w:t xml:space="preserve"> </w:t>
            </w:r>
            <w:r w:rsidRPr="00C84BB3">
              <w:rPr>
                <w:sz w:val="28"/>
                <w:szCs w:val="28"/>
              </w:rPr>
              <w:t>(по согласованию)</w:t>
            </w:r>
            <w:r w:rsidRPr="00242B6D">
              <w:rPr>
                <w:sz w:val="28"/>
                <w:szCs w:val="28"/>
              </w:rPr>
              <w:t>;</w:t>
            </w:r>
          </w:p>
          <w:p w:rsidR="004F50AC" w:rsidRPr="00242B6D" w:rsidRDefault="004F50AC" w:rsidP="008B7E4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F50AC" w:rsidRPr="00242B6D" w:rsidTr="008B7E47">
        <w:tc>
          <w:tcPr>
            <w:tcW w:w="3369" w:type="dxa"/>
          </w:tcPr>
          <w:p w:rsidR="004F50AC" w:rsidRPr="00242B6D" w:rsidRDefault="004F50AC" w:rsidP="008B7E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2B6D">
              <w:rPr>
                <w:sz w:val="28"/>
                <w:szCs w:val="28"/>
              </w:rPr>
              <w:t>Струков</w:t>
            </w:r>
          </w:p>
          <w:p w:rsidR="004F50AC" w:rsidRPr="00242B6D" w:rsidRDefault="004F50AC" w:rsidP="008B7E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2B6D">
              <w:rPr>
                <w:sz w:val="28"/>
                <w:szCs w:val="28"/>
              </w:rPr>
              <w:t>Александр Дмитриевич</w:t>
            </w:r>
          </w:p>
        </w:tc>
        <w:tc>
          <w:tcPr>
            <w:tcW w:w="425" w:type="dxa"/>
          </w:tcPr>
          <w:p w:rsidR="004F50AC" w:rsidRPr="00242B6D" w:rsidRDefault="004F50AC" w:rsidP="008B7E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42B6D">
              <w:rPr>
                <w:sz w:val="28"/>
                <w:szCs w:val="28"/>
              </w:rPr>
              <w:t>–</w:t>
            </w:r>
          </w:p>
        </w:tc>
        <w:tc>
          <w:tcPr>
            <w:tcW w:w="6060" w:type="dxa"/>
          </w:tcPr>
          <w:p w:rsidR="004F50AC" w:rsidRPr="00242B6D" w:rsidRDefault="004F50AC" w:rsidP="008B7E4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42B6D">
              <w:rPr>
                <w:sz w:val="28"/>
                <w:szCs w:val="28"/>
              </w:rPr>
              <w:t>председатель Волгоградской городской организации Волгоградского регионального отделения Всероссийской общественной организации ветеранов (пенсионеров) войны, труда, Вооруженных Сил и правоохранительных органов</w:t>
            </w:r>
            <w:r>
              <w:rPr>
                <w:sz w:val="28"/>
                <w:szCs w:val="28"/>
              </w:rPr>
              <w:t xml:space="preserve"> </w:t>
            </w:r>
            <w:r w:rsidRPr="00C84BB3">
              <w:rPr>
                <w:sz w:val="28"/>
                <w:szCs w:val="28"/>
              </w:rPr>
              <w:t>(по согласованию)</w:t>
            </w:r>
            <w:r w:rsidRPr="00242B6D">
              <w:rPr>
                <w:sz w:val="28"/>
                <w:szCs w:val="28"/>
              </w:rPr>
              <w:t>;</w:t>
            </w:r>
          </w:p>
          <w:p w:rsidR="004F50AC" w:rsidRPr="00242B6D" w:rsidRDefault="004F50AC" w:rsidP="008B7E4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F50AC" w:rsidRPr="00242B6D" w:rsidTr="008B7E47">
        <w:tc>
          <w:tcPr>
            <w:tcW w:w="3369" w:type="dxa"/>
          </w:tcPr>
          <w:p w:rsidR="004F50AC" w:rsidRPr="00242B6D" w:rsidRDefault="004F50AC" w:rsidP="008B7E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2B6D">
              <w:rPr>
                <w:sz w:val="28"/>
                <w:szCs w:val="28"/>
              </w:rPr>
              <w:t>Супрун</w:t>
            </w:r>
          </w:p>
          <w:p w:rsidR="004F50AC" w:rsidRPr="00242B6D" w:rsidRDefault="004F50AC" w:rsidP="008B7E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2B6D">
              <w:rPr>
                <w:sz w:val="28"/>
                <w:szCs w:val="28"/>
              </w:rPr>
              <w:t>Василий Иванович</w:t>
            </w:r>
          </w:p>
        </w:tc>
        <w:tc>
          <w:tcPr>
            <w:tcW w:w="425" w:type="dxa"/>
          </w:tcPr>
          <w:p w:rsidR="004F50AC" w:rsidRPr="00242B6D" w:rsidRDefault="004F50AC" w:rsidP="008B7E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42B6D">
              <w:rPr>
                <w:sz w:val="28"/>
                <w:szCs w:val="28"/>
              </w:rPr>
              <w:t>–</w:t>
            </w:r>
          </w:p>
        </w:tc>
        <w:tc>
          <w:tcPr>
            <w:tcW w:w="6060" w:type="dxa"/>
          </w:tcPr>
          <w:p w:rsidR="004F50AC" w:rsidRDefault="004F50AC" w:rsidP="008B7E4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42B6D">
              <w:rPr>
                <w:sz w:val="28"/>
                <w:szCs w:val="28"/>
              </w:rPr>
              <w:t>профессор кафедры русского языка и методики его преподавания федерального государственного бюджетного образовательного учреждения высшего профессионального образования «Волгоградский государственный социально-педагогический университет», доктор филологических наук, профессор</w:t>
            </w:r>
            <w:r>
              <w:rPr>
                <w:sz w:val="28"/>
                <w:szCs w:val="28"/>
              </w:rPr>
              <w:t xml:space="preserve"> </w:t>
            </w:r>
            <w:r w:rsidRPr="00C84BB3">
              <w:rPr>
                <w:sz w:val="28"/>
                <w:szCs w:val="28"/>
              </w:rPr>
              <w:t>(по согласованию)</w:t>
            </w:r>
            <w:r>
              <w:rPr>
                <w:sz w:val="28"/>
                <w:szCs w:val="28"/>
              </w:rPr>
              <w:t>;</w:t>
            </w:r>
          </w:p>
          <w:p w:rsidR="004F50AC" w:rsidRPr="00242B6D" w:rsidRDefault="004F50AC" w:rsidP="008B7E4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F50AC" w:rsidRPr="00242B6D" w:rsidTr="008B7E47">
        <w:tc>
          <w:tcPr>
            <w:tcW w:w="3369" w:type="dxa"/>
          </w:tcPr>
          <w:p w:rsidR="004F50AC" w:rsidRPr="00242B6D" w:rsidRDefault="004F50AC" w:rsidP="008B7E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242B6D">
              <w:rPr>
                <w:sz w:val="28"/>
                <w:szCs w:val="28"/>
              </w:rPr>
              <w:t>Терлецкая</w:t>
            </w:r>
            <w:proofErr w:type="spellEnd"/>
          </w:p>
          <w:p w:rsidR="004F50AC" w:rsidRPr="00242B6D" w:rsidRDefault="004F50AC" w:rsidP="008B7E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2B6D">
              <w:rPr>
                <w:sz w:val="28"/>
                <w:szCs w:val="28"/>
              </w:rPr>
              <w:t>Татьяна Юрьевна</w:t>
            </w:r>
          </w:p>
        </w:tc>
        <w:tc>
          <w:tcPr>
            <w:tcW w:w="425" w:type="dxa"/>
          </w:tcPr>
          <w:p w:rsidR="004F50AC" w:rsidRPr="00242B6D" w:rsidRDefault="004F50AC" w:rsidP="008B7E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42B6D">
              <w:rPr>
                <w:sz w:val="28"/>
                <w:szCs w:val="28"/>
              </w:rPr>
              <w:t>–</w:t>
            </w:r>
          </w:p>
        </w:tc>
        <w:tc>
          <w:tcPr>
            <w:tcW w:w="6060" w:type="dxa"/>
          </w:tcPr>
          <w:p w:rsidR="004F50AC" w:rsidRDefault="004F50AC" w:rsidP="008B7E4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42B6D">
              <w:rPr>
                <w:sz w:val="28"/>
                <w:szCs w:val="28"/>
              </w:rPr>
              <w:t>заместитель председателя комитета молодежной политики и туризма администрации Волгограда;</w:t>
            </w:r>
          </w:p>
          <w:p w:rsidR="004F50AC" w:rsidRPr="00242B6D" w:rsidRDefault="004F50AC" w:rsidP="008B7E4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F50AC" w:rsidTr="008B7E47">
        <w:tc>
          <w:tcPr>
            <w:tcW w:w="3369" w:type="dxa"/>
          </w:tcPr>
          <w:p w:rsidR="004F50AC" w:rsidRPr="00242B6D" w:rsidRDefault="004F50AC" w:rsidP="008B7E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2B6D">
              <w:rPr>
                <w:sz w:val="28"/>
                <w:szCs w:val="28"/>
              </w:rPr>
              <w:t>Усик</w:t>
            </w:r>
          </w:p>
          <w:p w:rsidR="004F50AC" w:rsidRDefault="004F50AC" w:rsidP="008B7E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2B6D">
              <w:rPr>
                <w:sz w:val="28"/>
                <w:szCs w:val="28"/>
              </w:rPr>
              <w:t>Борис Григорьевич</w:t>
            </w:r>
          </w:p>
          <w:p w:rsidR="004F50AC" w:rsidRPr="00242B6D" w:rsidRDefault="004F50AC" w:rsidP="008B7E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4F50AC" w:rsidRPr="00242B6D" w:rsidRDefault="004F50AC" w:rsidP="008B7E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42B6D">
              <w:rPr>
                <w:sz w:val="28"/>
                <w:szCs w:val="28"/>
              </w:rPr>
              <w:t>–</w:t>
            </w:r>
          </w:p>
        </w:tc>
        <w:tc>
          <w:tcPr>
            <w:tcW w:w="6060" w:type="dxa"/>
          </w:tcPr>
          <w:p w:rsidR="004F50AC" w:rsidRPr="00A51E1F" w:rsidRDefault="004F50AC" w:rsidP="008B7E4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42B6D">
              <w:rPr>
                <w:sz w:val="28"/>
                <w:szCs w:val="28"/>
              </w:rPr>
              <w:t>почетный гражданин города-героя Волгограда</w:t>
            </w:r>
            <w:r>
              <w:rPr>
                <w:sz w:val="28"/>
                <w:szCs w:val="28"/>
              </w:rPr>
              <w:t xml:space="preserve"> </w:t>
            </w:r>
            <w:r w:rsidRPr="00C84BB3">
              <w:rPr>
                <w:sz w:val="28"/>
                <w:szCs w:val="28"/>
              </w:rPr>
              <w:t>(по согласованию)</w:t>
            </w:r>
            <w:r>
              <w:rPr>
                <w:sz w:val="28"/>
                <w:szCs w:val="28"/>
              </w:rPr>
              <w:t>;</w:t>
            </w:r>
          </w:p>
          <w:p w:rsidR="004F50AC" w:rsidRPr="00A51E1F" w:rsidRDefault="004F50AC" w:rsidP="008B7E4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F50AC" w:rsidTr="008B7E47">
        <w:tc>
          <w:tcPr>
            <w:tcW w:w="3369" w:type="dxa"/>
          </w:tcPr>
          <w:p w:rsidR="004F50AC" w:rsidRDefault="004F50AC" w:rsidP="008B7E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F50AC" w:rsidRDefault="004F50AC" w:rsidP="008B7E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F50AC" w:rsidRPr="006B5AF0" w:rsidRDefault="004F50AC" w:rsidP="008B7E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6B5AF0">
              <w:rPr>
                <w:sz w:val="28"/>
                <w:szCs w:val="28"/>
              </w:rPr>
              <w:lastRenderedPageBreak/>
              <w:t>Тропкина</w:t>
            </w:r>
            <w:proofErr w:type="spellEnd"/>
          </w:p>
          <w:p w:rsidR="004F50AC" w:rsidRPr="006B5AF0" w:rsidRDefault="004F50AC" w:rsidP="008B7E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B5AF0">
              <w:rPr>
                <w:sz w:val="28"/>
                <w:szCs w:val="28"/>
              </w:rPr>
              <w:t>Лариса Александровна</w:t>
            </w:r>
          </w:p>
        </w:tc>
        <w:tc>
          <w:tcPr>
            <w:tcW w:w="425" w:type="dxa"/>
          </w:tcPr>
          <w:p w:rsidR="004F50AC" w:rsidRDefault="004F50AC" w:rsidP="008B7E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4F50AC" w:rsidRDefault="004F50AC" w:rsidP="008B7E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4F50AC" w:rsidRPr="006B5AF0" w:rsidRDefault="004F50AC" w:rsidP="008B7E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–</w:t>
            </w:r>
          </w:p>
        </w:tc>
        <w:tc>
          <w:tcPr>
            <w:tcW w:w="6060" w:type="dxa"/>
          </w:tcPr>
          <w:p w:rsidR="004F50AC" w:rsidRDefault="004F50AC" w:rsidP="008B7E4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F50AC" w:rsidRDefault="004F50AC" w:rsidP="008B7E4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F50AC" w:rsidRPr="00113670" w:rsidRDefault="004F50AC" w:rsidP="008B7E4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13670">
              <w:rPr>
                <w:sz w:val="28"/>
                <w:szCs w:val="28"/>
              </w:rPr>
              <w:lastRenderedPageBreak/>
              <w:t>председатель комитета Волгоградской городской Думы по образованию, культуре, молодежной политике, спорту и туризму;</w:t>
            </w:r>
          </w:p>
          <w:p w:rsidR="004F50AC" w:rsidRPr="00113670" w:rsidRDefault="004F50AC" w:rsidP="008B7E4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F50AC" w:rsidTr="008B7E47">
        <w:tc>
          <w:tcPr>
            <w:tcW w:w="3369" w:type="dxa"/>
          </w:tcPr>
          <w:p w:rsidR="004F50AC" w:rsidRPr="005F0031" w:rsidRDefault="004F50AC" w:rsidP="008B7E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5F0031">
              <w:rPr>
                <w:sz w:val="28"/>
                <w:szCs w:val="28"/>
              </w:rPr>
              <w:lastRenderedPageBreak/>
              <w:t>Дильман</w:t>
            </w:r>
            <w:proofErr w:type="spellEnd"/>
          </w:p>
          <w:p w:rsidR="004F50AC" w:rsidRPr="005F0031" w:rsidRDefault="004F50AC" w:rsidP="008B7E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F0031">
              <w:rPr>
                <w:sz w:val="28"/>
                <w:szCs w:val="28"/>
              </w:rPr>
              <w:t>Дмитрий Александрович</w:t>
            </w:r>
          </w:p>
        </w:tc>
        <w:tc>
          <w:tcPr>
            <w:tcW w:w="425" w:type="dxa"/>
          </w:tcPr>
          <w:p w:rsidR="004F50AC" w:rsidRPr="006B5AF0" w:rsidRDefault="004F50AC" w:rsidP="008B7E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060" w:type="dxa"/>
          </w:tcPr>
          <w:p w:rsidR="004F50AC" w:rsidRPr="00113670" w:rsidRDefault="004F50AC" w:rsidP="008B7E4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13670">
              <w:rPr>
                <w:sz w:val="28"/>
                <w:szCs w:val="28"/>
              </w:rPr>
              <w:t>первый заместитель председателя Волгоградской городской Думы;</w:t>
            </w:r>
          </w:p>
          <w:p w:rsidR="004F50AC" w:rsidRPr="00113670" w:rsidRDefault="004F50AC" w:rsidP="008B7E4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F50AC" w:rsidTr="008B7E47">
        <w:tc>
          <w:tcPr>
            <w:tcW w:w="3369" w:type="dxa"/>
          </w:tcPr>
          <w:p w:rsidR="004F50AC" w:rsidRDefault="004F50AC" w:rsidP="008B7E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Кузнецов </w:t>
            </w:r>
          </w:p>
          <w:p w:rsidR="004F50AC" w:rsidRDefault="004F50AC" w:rsidP="008B7E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Геннадий Юрьевич</w:t>
            </w:r>
          </w:p>
          <w:p w:rsidR="004F50AC" w:rsidRDefault="004F50AC" w:rsidP="008B7E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F50AC" w:rsidRPr="005F0031" w:rsidRDefault="004F50AC" w:rsidP="008B7E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4F50AC" w:rsidRPr="006B5AF0" w:rsidRDefault="004F50AC" w:rsidP="008B7E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060" w:type="dxa"/>
          </w:tcPr>
          <w:p w:rsidR="004F50AC" w:rsidRPr="00113670" w:rsidRDefault="004F50AC" w:rsidP="008B7E4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56789">
              <w:rPr>
                <w:sz w:val="28"/>
                <w:szCs w:val="28"/>
              </w:rPr>
              <w:t>заместитель председателя</w:t>
            </w:r>
            <w:r w:rsidRPr="00113670">
              <w:rPr>
                <w:sz w:val="28"/>
                <w:szCs w:val="28"/>
              </w:rPr>
              <w:t xml:space="preserve"> Волгоградской городской Думы.</w:t>
            </w:r>
          </w:p>
        </w:tc>
      </w:tr>
    </w:tbl>
    <w:p w:rsidR="004F50AC" w:rsidRDefault="004F50AC" w:rsidP="004F50A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4F50AC" w:rsidRDefault="004F50AC" w:rsidP="004F50A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4F50AC" w:rsidRPr="00B55CE0" w:rsidRDefault="004F50AC" w:rsidP="004F50AC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076"/>
      </w:tblGrid>
      <w:tr w:rsidR="004F50AC" w:rsidRPr="00B55CE0" w:rsidTr="008B7E47">
        <w:tc>
          <w:tcPr>
            <w:tcW w:w="5778" w:type="dxa"/>
          </w:tcPr>
          <w:p w:rsidR="004F50AC" w:rsidRPr="00B55CE0" w:rsidRDefault="004F50AC" w:rsidP="008B7E4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55CE0">
              <w:rPr>
                <w:sz w:val="28"/>
                <w:szCs w:val="28"/>
              </w:rPr>
              <w:t>Председатель</w:t>
            </w:r>
          </w:p>
          <w:p w:rsidR="004F50AC" w:rsidRPr="00B55CE0" w:rsidRDefault="004F50AC" w:rsidP="008B7E4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55CE0">
              <w:rPr>
                <w:sz w:val="28"/>
                <w:szCs w:val="28"/>
              </w:rPr>
              <w:t>Волгоградской городской Думы</w:t>
            </w:r>
          </w:p>
          <w:p w:rsidR="004F50AC" w:rsidRPr="00B55CE0" w:rsidRDefault="004F50AC" w:rsidP="008B7E4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F50AC" w:rsidRPr="00B55CE0" w:rsidRDefault="004F50AC" w:rsidP="008B7E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55CE0">
              <w:rPr>
                <w:sz w:val="28"/>
                <w:szCs w:val="28"/>
              </w:rPr>
              <w:t xml:space="preserve">                                    </w:t>
            </w:r>
            <w:r>
              <w:rPr>
                <w:sz w:val="28"/>
                <w:szCs w:val="28"/>
              </w:rPr>
              <w:t xml:space="preserve">       </w:t>
            </w:r>
            <w:proofErr w:type="spellStart"/>
            <w:r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076" w:type="dxa"/>
          </w:tcPr>
          <w:p w:rsidR="004F50AC" w:rsidRPr="00B55CE0" w:rsidRDefault="004F50AC" w:rsidP="008B7E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55CE0">
              <w:rPr>
                <w:sz w:val="28"/>
                <w:szCs w:val="28"/>
              </w:rPr>
              <w:t>Глава Волгограда</w:t>
            </w:r>
          </w:p>
          <w:p w:rsidR="004F50AC" w:rsidRPr="00B55CE0" w:rsidRDefault="004F50AC" w:rsidP="008B7E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F50AC" w:rsidRPr="00B55CE0" w:rsidRDefault="004F50AC" w:rsidP="008B7E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F50AC" w:rsidRDefault="004F50AC" w:rsidP="008B7E47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proofErr w:type="spellStart"/>
            <w:r w:rsidRPr="00B55CE0">
              <w:rPr>
                <w:sz w:val="28"/>
                <w:szCs w:val="28"/>
              </w:rPr>
              <w:t>В.В.Марченко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4F50AC" w:rsidRDefault="004F50AC" w:rsidP="008B7E47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4F50AC" w:rsidRDefault="004F50AC" w:rsidP="008B7E47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4F50AC" w:rsidRPr="00B55CE0" w:rsidRDefault="004F50AC" w:rsidP="008B7E47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</w:tbl>
    <w:p w:rsidR="004F50AC" w:rsidRPr="003603C5" w:rsidRDefault="004F50AC" w:rsidP="004F50AC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076"/>
      </w:tblGrid>
      <w:tr w:rsidR="004F50AC" w:rsidRPr="00B55CE0" w:rsidTr="008B7E47">
        <w:tc>
          <w:tcPr>
            <w:tcW w:w="5778" w:type="dxa"/>
          </w:tcPr>
          <w:p w:rsidR="004F50AC" w:rsidRPr="00B55CE0" w:rsidRDefault="004F50AC" w:rsidP="008B7E4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55CE0">
              <w:rPr>
                <w:sz w:val="28"/>
                <w:szCs w:val="28"/>
              </w:rPr>
              <w:t>Председатель</w:t>
            </w:r>
          </w:p>
          <w:p w:rsidR="004F50AC" w:rsidRPr="00B55CE0" w:rsidRDefault="004F50AC" w:rsidP="008B7E4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55CE0">
              <w:rPr>
                <w:sz w:val="28"/>
                <w:szCs w:val="28"/>
              </w:rPr>
              <w:t>Волгоградской городской Думы</w:t>
            </w:r>
          </w:p>
          <w:p w:rsidR="004F50AC" w:rsidRPr="00B55CE0" w:rsidRDefault="004F50AC" w:rsidP="008B7E4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F50AC" w:rsidRPr="00B55CE0" w:rsidRDefault="004F50AC" w:rsidP="008B7E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55CE0">
              <w:rPr>
                <w:sz w:val="28"/>
                <w:szCs w:val="28"/>
              </w:rPr>
              <w:t xml:space="preserve">                                     </w:t>
            </w:r>
            <w:r>
              <w:rPr>
                <w:sz w:val="28"/>
                <w:szCs w:val="28"/>
              </w:rPr>
              <w:t xml:space="preserve">       </w:t>
            </w:r>
            <w:proofErr w:type="spellStart"/>
            <w:r w:rsidRPr="00311877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076" w:type="dxa"/>
          </w:tcPr>
          <w:p w:rsidR="004F50AC" w:rsidRPr="00B55CE0" w:rsidRDefault="004F50AC" w:rsidP="008B7E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55CE0">
              <w:rPr>
                <w:sz w:val="28"/>
                <w:szCs w:val="28"/>
              </w:rPr>
              <w:t>Глава Волгограда</w:t>
            </w:r>
          </w:p>
          <w:p w:rsidR="004F50AC" w:rsidRPr="00B55CE0" w:rsidRDefault="004F50AC" w:rsidP="008B7E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F50AC" w:rsidRPr="00B55CE0" w:rsidRDefault="004F50AC" w:rsidP="008B7E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F50AC" w:rsidRPr="00B55CE0" w:rsidRDefault="004F50AC" w:rsidP="008B7E47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proofErr w:type="spellStart"/>
            <w:r w:rsidRPr="00B55CE0"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4F50AC" w:rsidRPr="002554FB" w:rsidRDefault="004F50AC" w:rsidP="004F50AC">
      <w:pPr>
        <w:jc w:val="both"/>
        <w:rPr>
          <w:sz w:val="28"/>
        </w:rPr>
      </w:pPr>
    </w:p>
    <w:p w:rsidR="00A0169C" w:rsidRPr="005D0263" w:rsidRDefault="00A0169C" w:rsidP="005D0263">
      <w:pPr>
        <w:rPr>
          <w:sz w:val="28"/>
          <w:szCs w:val="28"/>
        </w:rPr>
      </w:pPr>
      <w:bookmarkStart w:id="0" w:name="_GoBack"/>
      <w:bookmarkEnd w:id="0"/>
    </w:p>
    <w:sectPr w:rsidR="00A0169C" w:rsidRPr="005D0263" w:rsidSect="00AF6376">
      <w:headerReference w:type="even" r:id="rId12"/>
      <w:headerReference w:type="default" r:id="rId13"/>
      <w:headerReference w:type="first" r:id="rId14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07D" w:rsidRDefault="00FC707D">
      <w:r>
        <w:separator/>
      </w:r>
    </w:p>
  </w:endnote>
  <w:endnote w:type="continuationSeparator" w:id="0">
    <w:p w:rsidR="00FC707D" w:rsidRDefault="00FC7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07D" w:rsidRDefault="00FC707D">
      <w:r>
        <w:separator/>
      </w:r>
    </w:p>
  </w:footnote>
  <w:footnote w:type="continuationSeparator" w:id="0">
    <w:p w:rsidR="00FC707D" w:rsidRDefault="00FC70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7BB" w:rsidRDefault="003677B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677BB" w:rsidRDefault="003677B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6113242"/>
      <w:docPartObj>
        <w:docPartGallery w:val="Page Numbers (Top of Page)"/>
        <w:docPartUnique/>
      </w:docPartObj>
    </w:sdtPr>
    <w:sdtEndPr/>
    <w:sdtContent>
      <w:p w:rsidR="003677BB" w:rsidRDefault="003677BB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50AC">
          <w:rPr>
            <w:noProof/>
          </w:rPr>
          <w:t>16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7BB" w:rsidRDefault="003677BB" w:rsidP="002C62C5">
    <w:pPr>
      <w:pStyle w:val="a5"/>
      <w:tabs>
        <w:tab w:val="clear" w:pos="4153"/>
        <w:tab w:val="center" w:pos="4111"/>
      </w:tabs>
      <w:ind w:left="4111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25pt;height:57.05pt" o:ole="">
          <v:imagedata r:id="rId1" o:title="" cropright="37137f"/>
        </v:shape>
        <o:OLEObject Type="Embed" ProgID="Word.Picture.8" ShapeID="_x0000_i1025" DrawAspect="Content" ObjectID="_1759060978" r:id="rId2"/>
      </w:object>
    </w:r>
    <w:r>
      <w:rPr>
        <w:rFonts w:ascii="TimesET" w:hAnsi="TimesET"/>
      </w:rPr>
      <w:t xml:space="preserve">                                                                  </w:t>
    </w:r>
    <w:r>
      <w:rPr>
        <w:sz w:val="24"/>
        <w:szCs w:val="24"/>
      </w:rPr>
      <w:t>п</w:t>
    </w:r>
    <w:r w:rsidRPr="002C62C5">
      <w:rPr>
        <w:sz w:val="24"/>
        <w:szCs w:val="24"/>
      </w:rPr>
      <w:t>роект</w:t>
    </w:r>
    <w:r>
      <w:rPr>
        <w:rFonts w:ascii="TimesET" w:hAnsi="TimesET"/>
      </w:rPr>
      <w:t xml:space="preserve">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A1827"/>
    <w:multiLevelType w:val="multilevel"/>
    <w:tmpl w:val="7C98730C"/>
    <w:lvl w:ilvl="0">
      <w:start w:val="1"/>
      <w:numFmt w:val="decimal"/>
      <w:lvlText w:val="%1."/>
      <w:lvlJc w:val="left"/>
      <w:pPr>
        <w:ind w:left="2345" w:hanging="360"/>
      </w:pPr>
    </w:lvl>
    <w:lvl w:ilvl="1">
      <w:start w:val="1"/>
      <w:numFmt w:val="decimal"/>
      <w:isLgl/>
      <w:lvlText w:val="%1.%2"/>
      <w:lvlJc w:val="left"/>
      <w:pPr>
        <w:ind w:left="64" w:hanging="375"/>
      </w:pPr>
    </w:lvl>
    <w:lvl w:ilvl="2">
      <w:start w:val="1"/>
      <w:numFmt w:val="decimal"/>
      <w:isLgl/>
      <w:lvlText w:val="%1.%2.%3"/>
      <w:lvlJc w:val="left"/>
      <w:pPr>
        <w:ind w:left="409" w:hanging="720"/>
      </w:pPr>
    </w:lvl>
    <w:lvl w:ilvl="3">
      <w:start w:val="1"/>
      <w:numFmt w:val="decimal"/>
      <w:isLgl/>
      <w:lvlText w:val="%1.%2.%3.%4"/>
      <w:lvlJc w:val="left"/>
      <w:pPr>
        <w:ind w:left="769" w:hanging="1080"/>
      </w:pPr>
    </w:lvl>
    <w:lvl w:ilvl="4">
      <w:start w:val="1"/>
      <w:numFmt w:val="decimal"/>
      <w:isLgl/>
      <w:lvlText w:val="%1.%2.%3.%4.%5"/>
      <w:lvlJc w:val="left"/>
      <w:pPr>
        <w:ind w:left="769" w:hanging="1080"/>
      </w:pPr>
    </w:lvl>
    <w:lvl w:ilvl="5">
      <w:start w:val="1"/>
      <w:numFmt w:val="decimal"/>
      <w:isLgl/>
      <w:lvlText w:val="%1.%2.%3.%4.%5.%6"/>
      <w:lvlJc w:val="left"/>
      <w:pPr>
        <w:ind w:left="1129" w:hanging="1440"/>
      </w:pPr>
    </w:lvl>
    <w:lvl w:ilvl="6">
      <w:start w:val="1"/>
      <w:numFmt w:val="decimal"/>
      <w:isLgl/>
      <w:lvlText w:val="%1.%2.%3.%4.%5.%6.%7"/>
      <w:lvlJc w:val="left"/>
      <w:pPr>
        <w:ind w:left="1129" w:hanging="1440"/>
      </w:pPr>
    </w:lvl>
    <w:lvl w:ilvl="7">
      <w:start w:val="1"/>
      <w:numFmt w:val="decimal"/>
      <w:isLgl/>
      <w:lvlText w:val="%1.%2.%3.%4.%5.%6.%7.%8"/>
      <w:lvlJc w:val="left"/>
      <w:pPr>
        <w:ind w:left="1489" w:hanging="1800"/>
      </w:pPr>
    </w:lvl>
    <w:lvl w:ilvl="8">
      <w:start w:val="1"/>
      <w:numFmt w:val="decimal"/>
      <w:isLgl/>
      <w:lvlText w:val="%1.%2.%3.%4.%5.%6.%7.%8.%9"/>
      <w:lvlJc w:val="left"/>
      <w:pPr>
        <w:ind w:left="1849" w:hanging="2160"/>
      </w:pPr>
    </w:lvl>
  </w:abstractNum>
  <w:abstractNum w:abstractNumId="1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1E137EDF"/>
    <w:multiLevelType w:val="multilevel"/>
    <w:tmpl w:val="FF2A9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84" w:hanging="1800"/>
      </w:pPr>
      <w:rPr>
        <w:rFonts w:hint="default"/>
      </w:rPr>
    </w:lvl>
  </w:abstractNum>
  <w:abstractNum w:abstractNumId="6">
    <w:nsid w:val="1E8B0016"/>
    <w:multiLevelType w:val="multilevel"/>
    <w:tmpl w:val="1870BE8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80" w:hanging="1800"/>
      </w:pPr>
      <w:rPr>
        <w:rFonts w:hint="default"/>
      </w:rPr>
    </w:lvl>
  </w:abstractNum>
  <w:abstractNum w:abstractNumId="7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8">
    <w:nsid w:val="277D24D9"/>
    <w:multiLevelType w:val="multilevel"/>
    <w:tmpl w:val="59B278FA"/>
    <w:lvl w:ilvl="0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4" w:hanging="720"/>
      </w:pPr>
      <w:rPr>
        <w:rFonts w:hint="default"/>
        <w:color w:val="FF0000"/>
      </w:rPr>
    </w:lvl>
    <w:lvl w:ilvl="2">
      <w:start w:val="1"/>
      <w:numFmt w:val="decimal"/>
      <w:isLgl/>
      <w:lvlText w:val="%1.%2.%3."/>
      <w:lvlJc w:val="left"/>
      <w:pPr>
        <w:ind w:left="1444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804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804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2164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524" w:hanging="180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524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884" w:hanging="2160"/>
      </w:pPr>
      <w:rPr>
        <w:rFonts w:hint="default"/>
        <w:color w:val="FF0000"/>
      </w:rPr>
    </w:lvl>
  </w:abstractNum>
  <w:abstractNum w:abstractNumId="9">
    <w:nsid w:val="2A972282"/>
    <w:multiLevelType w:val="multilevel"/>
    <w:tmpl w:val="14EE621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2213" w:hanging="1080"/>
      </w:pPr>
    </w:lvl>
    <w:lvl w:ilvl="4">
      <w:start w:val="1"/>
      <w:numFmt w:val="decimal"/>
      <w:isLgl/>
      <w:lvlText w:val="%1.%2.%3.%4.%5."/>
      <w:lvlJc w:val="left"/>
      <w:pPr>
        <w:ind w:left="2496" w:hanging="1080"/>
      </w:pPr>
    </w:lvl>
    <w:lvl w:ilvl="5">
      <w:start w:val="1"/>
      <w:numFmt w:val="decimal"/>
      <w:isLgl/>
      <w:lvlText w:val="%1.%2.%3.%4.%5.%6."/>
      <w:lvlJc w:val="left"/>
      <w:pPr>
        <w:ind w:left="3139" w:hanging="1440"/>
      </w:pPr>
    </w:lvl>
    <w:lvl w:ilvl="6">
      <w:start w:val="1"/>
      <w:numFmt w:val="decimal"/>
      <w:isLgl/>
      <w:lvlText w:val="%1.%2.%3.%4.%5.%6.%7."/>
      <w:lvlJc w:val="left"/>
      <w:pPr>
        <w:ind w:left="3782" w:hanging="1800"/>
      </w:pPr>
    </w:lvl>
    <w:lvl w:ilvl="7">
      <w:start w:val="1"/>
      <w:numFmt w:val="decimal"/>
      <w:isLgl/>
      <w:lvlText w:val="%1.%2.%3.%4.%5.%6.%7.%8."/>
      <w:lvlJc w:val="left"/>
      <w:pPr>
        <w:ind w:left="4065" w:hanging="1800"/>
      </w:pPr>
    </w:lvl>
    <w:lvl w:ilvl="8">
      <w:start w:val="1"/>
      <w:numFmt w:val="decimal"/>
      <w:isLgl/>
      <w:lvlText w:val="%1.%2.%3.%4.%5.%6.%7.%8.%9."/>
      <w:lvlJc w:val="left"/>
      <w:pPr>
        <w:ind w:left="4708" w:hanging="2160"/>
      </w:pPr>
    </w:lvl>
  </w:abstractNum>
  <w:abstractNum w:abstractNumId="10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1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>
    <w:nsid w:val="373817E3"/>
    <w:multiLevelType w:val="multilevel"/>
    <w:tmpl w:val="0C90520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11730F0"/>
    <w:multiLevelType w:val="multilevel"/>
    <w:tmpl w:val="3F60908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16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7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75AE5709"/>
    <w:multiLevelType w:val="hybridMultilevel"/>
    <w:tmpl w:val="2A1A7C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31633C"/>
    <w:multiLevelType w:val="hybridMultilevel"/>
    <w:tmpl w:val="FD08CA5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3">
    <w:nsid w:val="796B4CC2"/>
    <w:multiLevelType w:val="multilevel"/>
    <w:tmpl w:val="76A078E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2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22"/>
  </w:num>
  <w:num w:numId="4">
    <w:abstractNumId w:val="11"/>
  </w:num>
  <w:num w:numId="5">
    <w:abstractNumId w:val="16"/>
  </w:num>
  <w:num w:numId="6">
    <w:abstractNumId w:val="17"/>
  </w:num>
  <w:num w:numId="7">
    <w:abstractNumId w:val="7"/>
  </w:num>
  <w:num w:numId="8">
    <w:abstractNumId w:val="24"/>
  </w:num>
  <w:num w:numId="9">
    <w:abstractNumId w:val="2"/>
  </w:num>
  <w:num w:numId="10">
    <w:abstractNumId w:val="21"/>
  </w:num>
  <w:num w:numId="11">
    <w:abstractNumId w:val="4"/>
  </w:num>
  <w:num w:numId="12">
    <w:abstractNumId w:val="20"/>
  </w:num>
  <w:num w:numId="13">
    <w:abstractNumId w:val="3"/>
  </w:num>
  <w:num w:numId="14">
    <w:abstractNumId w:val="14"/>
  </w:num>
  <w:num w:numId="15">
    <w:abstractNumId w:val="13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5"/>
  </w:num>
  <w:num w:numId="21">
    <w:abstractNumId w:val="19"/>
  </w:num>
  <w:num w:numId="22">
    <w:abstractNumId w:val="5"/>
  </w:num>
  <w:num w:numId="23">
    <w:abstractNumId w:val="6"/>
  </w:num>
  <w:num w:numId="24">
    <w:abstractNumId w:val="8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24BA"/>
    <w:rsid w:val="000028AC"/>
    <w:rsid w:val="0000424A"/>
    <w:rsid w:val="00007224"/>
    <w:rsid w:val="000136F8"/>
    <w:rsid w:val="00013F2E"/>
    <w:rsid w:val="00016A6C"/>
    <w:rsid w:val="000248B6"/>
    <w:rsid w:val="00026BE7"/>
    <w:rsid w:val="00027311"/>
    <w:rsid w:val="000300C4"/>
    <w:rsid w:val="00037279"/>
    <w:rsid w:val="00037FAE"/>
    <w:rsid w:val="00042A3B"/>
    <w:rsid w:val="00053BA0"/>
    <w:rsid w:val="00060408"/>
    <w:rsid w:val="00060DA6"/>
    <w:rsid w:val="00063999"/>
    <w:rsid w:val="00076BB1"/>
    <w:rsid w:val="0007775B"/>
    <w:rsid w:val="0008023C"/>
    <w:rsid w:val="00083C54"/>
    <w:rsid w:val="000845B2"/>
    <w:rsid w:val="0008531E"/>
    <w:rsid w:val="00085831"/>
    <w:rsid w:val="000911C3"/>
    <w:rsid w:val="00096309"/>
    <w:rsid w:val="00096EB3"/>
    <w:rsid w:val="000A091A"/>
    <w:rsid w:val="000A350C"/>
    <w:rsid w:val="000A3A68"/>
    <w:rsid w:val="000A5992"/>
    <w:rsid w:val="000B0464"/>
    <w:rsid w:val="000B1C40"/>
    <w:rsid w:val="000B1FA3"/>
    <w:rsid w:val="000B5ADF"/>
    <w:rsid w:val="000C05FE"/>
    <w:rsid w:val="000C36D3"/>
    <w:rsid w:val="000C51B7"/>
    <w:rsid w:val="000C7ADD"/>
    <w:rsid w:val="000D7505"/>
    <w:rsid w:val="000D753F"/>
    <w:rsid w:val="000E35C2"/>
    <w:rsid w:val="000F028A"/>
    <w:rsid w:val="000F1015"/>
    <w:rsid w:val="000F1FC9"/>
    <w:rsid w:val="001006FA"/>
    <w:rsid w:val="00103ADF"/>
    <w:rsid w:val="00104802"/>
    <w:rsid w:val="0010551E"/>
    <w:rsid w:val="00110010"/>
    <w:rsid w:val="0011006A"/>
    <w:rsid w:val="00111D07"/>
    <w:rsid w:val="001140E4"/>
    <w:rsid w:val="00120100"/>
    <w:rsid w:val="0012498F"/>
    <w:rsid w:val="00124F5A"/>
    <w:rsid w:val="00125D22"/>
    <w:rsid w:val="0013708F"/>
    <w:rsid w:val="0013749E"/>
    <w:rsid w:val="00137CE1"/>
    <w:rsid w:val="0014222F"/>
    <w:rsid w:val="001429A3"/>
    <w:rsid w:val="0014342C"/>
    <w:rsid w:val="00144B6D"/>
    <w:rsid w:val="00147A12"/>
    <w:rsid w:val="00150ECE"/>
    <w:rsid w:val="0015624C"/>
    <w:rsid w:val="0016708B"/>
    <w:rsid w:val="00170A4D"/>
    <w:rsid w:val="001746E0"/>
    <w:rsid w:val="00176110"/>
    <w:rsid w:val="00184491"/>
    <w:rsid w:val="00186751"/>
    <w:rsid w:val="00186D25"/>
    <w:rsid w:val="001919D7"/>
    <w:rsid w:val="0019307B"/>
    <w:rsid w:val="00194946"/>
    <w:rsid w:val="00194EDC"/>
    <w:rsid w:val="0019548C"/>
    <w:rsid w:val="00195FCC"/>
    <w:rsid w:val="001A09D6"/>
    <w:rsid w:val="001A4889"/>
    <w:rsid w:val="001A6FEF"/>
    <w:rsid w:val="001B253E"/>
    <w:rsid w:val="001B4191"/>
    <w:rsid w:val="001C1185"/>
    <w:rsid w:val="001C227C"/>
    <w:rsid w:val="001C6D98"/>
    <w:rsid w:val="001D35C2"/>
    <w:rsid w:val="001D3829"/>
    <w:rsid w:val="001D46D7"/>
    <w:rsid w:val="001D5E83"/>
    <w:rsid w:val="001D7F9D"/>
    <w:rsid w:val="001E26DB"/>
    <w:rsid w:val="001E29C4"/>
    <w:rsid w:val="001E3C1A"/>
    <w:rsid w:val="001F5FEC"/>
    <w:rsid w:val="00200F1E"/>
    <w:rsid w:val="00203A5D"/>
    <w:rsid w:val="00206411"/>
    <w:rsid w:val="002078E0"/>
    <w:rsid w:val="00207DE5"/>
    <w:rsid w:val="00211F74"/>
    <w:rsid w:val="00212A69"/>
    <w:rsid w:val="002259A5"/>
    <w:rsid w:val="002268AA"/>
    <w:rsid w:val="002277CF"/>
    <w:rsid w:val="002303B1"/>
    <w:rsid w:val="00237D19"/>
    <w:rsid w:val="002429A1"/>
    <w:rsid w:val="00243859"/>
    <w:rsid w:val="00246FDB"/>
    <w:rsid w:val="00251C8F"/>
    <w:rsid w:val="002541A7"/>
    <w:rsid w:val="00254284"/>
    <w:rsid w:val="002552FE"/>
    <w:rsid w:val="00255C04"/>
    <w:rsid w:val="002569BE"/>
    <w:rsid w:val="00270BE2"/>
    <w:rsid w:val="0028037C"/>
    <w:rsid w:val="00280615"/>
    <w:rsid w:val="00285C9D"/>
    <w:rsid w:val="00285EEA"/>
    <w:rsid w:val="00286049"/>
    <w:rsid w:val="00287337"/>
    <w:rsid w:val="002873B3"/>
    <w:rsid w:val="00287F15"/>
    <w:rsid w:val="00292547"/>
    <w:rsid w:val="00292B6A"/>
    <w:rsid w:val="00294586"/>
    <w:rsid w:val="002A29AB"/>
    <w:rsid w:val="002A45FA"/>
    <w:rsid w:val="002B2BFA"/>
    <w:rsid w:val="002B4A05"/>
    <w:rsid w:val="002B5A3D"/>
    <w:rsid w:val="002C2577"/>
    <w:rsid w:val="002C583B"/>
    <w:rsid w:val="002C5B43"/>
    <w:rsid w:val="002C62C5"/>
    <w:rsid w:val="002D0E81"/>
    <w:rsid w:val="002D2E55"/>
    <w:rsid w:val="002D3D94"/>
    <w:rsid w:val="002E02A6"/>
    <w:rsid w:val="002E0D71"/>
    <w:rsid w:val="002E4426"/>
    <w:rsid w:val="002E693B"/>
    <w:rsid w:val="002E702D"/>
    <w:rsid w:val="002E71B0"/>
    <w:rsid w:val="002E7342"/>
    <w:rsid w:val="002E7DDC"/>
    <w:rsid w:val="002F4267"/>
    <w:rsid w:val="002F72C9"/>
    <w:rsid w:val="00300747"/>
    <w:rsid w:val="0030150E"/>
    <w:rsid w:val="00303D97"/>
    <w:rsid w:val="00304BEC"/>
    <w:rsid w:val="00311035"/>
    <w:rsid w:val="00315968"/>
    <w:rsid w:val="0031767B"/>
    <w:rsid w:val="003304EB"/>
    <w:rsid w:val="00330D8C"/>
    <w:rsid w:val="00332D1B"/>
    <w:rsid w:val="00334A16"/>
    <w:rsid w:val="00336BD3"/>
    <w:rsid w:val="003414A8"/>
    <w:rsid w:val="00341CA0"/>
    <w:rsid w:val="003427FB"/>
    <w:rsid w:val="003429A2"/>
    <w:rsid w:val="00345AFE"/>
    <w:rsid w:val="003470A2"/>
    <w:rsid w:val="00347906"/>
    <w:rsid w:val="003510F8"/>
    <w:rsid w:val="0035215C"/>
    <w:rsid w:val="00352CE6"/>
    <w:rsid w:val="0036165A"/>
    <w:rsid w:val="00361F4A"/>
    <w:rsid w:val="00364992"/>
    <w:rsid w:val="003677BB"/>
    <w:rsid w:val="00371F47"/>
    <w:rsid w:val="0037481D"/>
    <w:rsid w:val="00382528"/>
    <w:rsid w:val="0038337F"/>
    <w:rsid w:val="00385151"/>
    <w:rsid w:val="00386B17"/>
    <w:rsid w:val="003911D1"/>
    <w:rsid w:val="003913E1"/>
    <w:rsid w:val="00392ECF"/>
    <w:rsid w:val="003934BF"/>
    <w:rsid w:val="00393A3E"/>
    <w:rsid w:val="00394436"/>
    <w:rsid w:val="00396742"/>
    <w:rsid w:val="003A2398"/>
    <w:rsid w:val="003A5A0C"/>
    <w:rsid w:val="003B053A"/>
    <w:rsid w:val="003B1372"/>
    <w:rsid w:val="003B28C9"/>
    <w:rsid w:val="003B4D58"/>
    <w:rsid w:val="003B54AE"/>
    <w:rsid w:val="003B5ED9"/>
    <w:rsid w:val="003C0F8E"/>
    <w:rsid w:val="003C20BB"/>
    <w:rsid w:val="003C5910"/>
    <w:rsid w:val="003C6565"/>
    <w:rsid w:val="003D7B8C"/>
    <w:rsid w:val="003E1D50"/>
    <w:rsid w:val="003E6457"/>
    <w:rsid w:val="003E64CB"/>
    <w:rsid w:val="003E6975"/>
    <w:rsid w:val="003F3858"/>
    <w:rsid w:val="003F3887"/>
    <w:rsid w:val="003F4092"/>
    <w:rsid w:val="003F54C8"/>
    <w:rsid w:val="00402E7D"/>
    <w:rsid w:val="00403190"/>
    <w:rsid w:val="0040530C"/>
    <w:rsid w:val="00407C00"/>
    <w:rsid w:val="00412DBC"/>
    <w:rsid w:val="004174ED"/>
    <w:rsid w:val="004201EE"/>
    <w:rsid w:val="00421B61"/>
    <w:rsid w:val="00423E91"/>
    <w:rsid w:val="00431FA6"/>
    <w:rsid w:val="00443B0C"/>
    <w:rsid w:val="0044402B"/>
    <w:rsid w:val="00444B1B"/>
    <w:rsid w:val="0044666B"/>
    <w:rsid w:val="00453288"/>
    <w:rsid w:val="00454BCA"/>
    <w:rsid w:val="00463368"/>
    <w:rsid w:val="00463BDE"/>
    <w:rsid w:val="00464B10"/>
    <w:rsid w:val="0047141D"/>
    <w:rsid w:val="00472172"/>
    <w:rsid w:val="00475829"/>
    <w:rsid w:val="00475C96"/>
    <w:rsid w:val="00482498"/>
    <w:rsid w:val="00482CCD"/>
    <w:rsid w:val="0048310F"/>
    <w:rsid w:val="00487163"/>
    <w:rsid w:val="004876DC"/>
    <w:rsid w:val="004913DE"/>
    <w:rsid w:val="00491CDC"/>
    <w:rsid w:val="00492C03"/>
    <w:rsid w:val="00494757"/>
    <w:rsid w:val="0049763F"/>
    <w:rsid w:val="004A0DBA"/>
    <w:rsid w:val="004A456C"/>
    <w:rsid w:val="004A533B"/>
    <w:rsid w:val="004A5A9F"/>
    <w:rsid w:val="004B0A36"/>
    <w:rsid w:val="004B3FC3"/>
    <w:rsid w:val="004B4666"/>
    <w:rsid w:val="004C688B"/>
    <w:rsid w:val="004C73BF"/>
    <w:rsid w:val="004D0CAA"/>
    <w:rsid w:val="004D3348"/>
    <w:rsid w:val="004D75D6"/>
    <w:rsid w:val="004E1268"/>
    <w:rsid w:val="004E2899"/>
    <w:rsid w:val="004F50AC"/>
    <w:rsid w:val="0050035C"/>
    <w:rsid w:val="00503472"/>
    <w:rsid w:val="00503902"/>
    <w:rsid w:val="00512192"/>
    <w:rsid w:val="00514E4C"/>
    <w:rsid w:val="005204FB"/>
    <w:rsid w:val="00520BCB"/>
    <w:rsid w:val="00521226"/>
    <w:rsid w:val="00521F5E"/>
    <w:rsid w:val="00527A61"/>
    <w:rsid w:val="00533B8F"/>
    <w:rsid w:val="00534F95"/>
    <w:rsid w:val="00540C19"/>
    <w:rsid w:val="005478DE"/>
    <w:rsid w:val="0055164C"/>
    <w:rsid w:val="005518D4"/>
    <w:rsid w:val="00551E46"/>
    <w:rsid w:val="0055333A"/>
    <w:rsid w:val="00554052"/>
    <w:rsid w:val="00555220"/>
    <w:rsid w:val="0055586D"/>
    <w:rsid w:val="00556B1F"/>
    <w:rsid w:val="00556EF0"/>
    <w:rsid w:val="005577FD"/>
    <w:rsid w:val="005600D4"/>
    <w:rsid w:val="0056358C"/>
    <w:rsid w:val="00563AFA"/>
    <w:rsid w:val="00564B0A"/>
    <w:rsid w:val="00572C8C"/>
    <w:rsid w:val="00573874"/>
    <w:rsid w:val="005820AD"/>
    <w:rsid w:val="00582195"/>
    <w:rsid w:val="00583B65"/>
    <w:rsid w:val="005845CE"/>
    <w:rsid w:val="0058677E"/>
    <w:rsid w:val="00590298"/>
    <w:rsid w:val="00591182"/>
    <w:rsid w:val="00593ECD"/>
    <w:rsid w:val="005955CA"/>
    <w:rsid w:val="005A4415"/>
    <w:rsid w:val="005A45D0"/>
    <w:rsid w:val="005A492B"/>
    <w:rsid w:val="005B008F"/>
    <w:rsid w:val="005B43EB"/>
    <w:rsid w:val="005C4FBE"/>
    <w:rsid w:val="005C5A0C"/>
    <w:rsid w:val="005D0263"/>
    <w:rsid w:val="005D0E8B"/>
    <w:rsid w:val="005D180A"/>
    <w:rsid w:val="005E00CF"/>
    <w:rsid w:val="005E0F78"/>
    <w:rsid w:val="005E43FE"/>
    <w:rsid w:val="005E5400"/>
    <w:rsid w:val="005E6BD2"/>
    <w:rsid w:val="005F5EAC"/>
    <w:rsid w:val="005F668A"/>
    <w:rsid w:val="00603842"/>
    <w:rsid w:val="00605E62"/>
    <w:rsid w:val="0060682E"/>
    <w:rsid w:val="006112B7"/>
    <w:rsid w:val="0063090F"/>
    <w:rsid w:val="00631FD1"/>
    <w:rsid w:val="00634658"/>
    <w:rsid w:val="00634BCE"/>
    <w:rsid w:val="00641F62"/>
    <w:rsid w:val="006518F5"/>
    <w:rsid w:val="006523D0"/>
    <w:rsid w:val="006539E0"/>
    <w:rsid w:val="00655465"/>
    <w:rsid w:val="00657DE2"/>
    <w:rsid w:val="00661FD5"/>
    <w:rsid w:val="0066216B"/>
    <w:rsid w:val="00672559"/>
    <w:rsid w:val="006731B4"/>
    <w:rsid w:val="006741DF"/>
    <w:rsid w:val="0067478D"/>
    <w:rsid w:val="0067546B"/>
    <w:rsid w:val="0067748F"/>
    <w:rsid w:val="006775C8"/>
    <w:rsid w:val="006A0130"/>
    <w:rsid w:val="006A3C05"/>
    <w:rsid w:val="006B37B1"/>
    <w:rsid w:val="006B4C38"/>
    <w:rsid w:val="006C1AF7"/>
    <w:rsid w:val="006C48ED"/>
    <w:rsid w:val="006D3E8C"/>
    <w:rsid w:val="006D6AAF"/>
    <w:rsid w:val="006E0747"/>
    <w:rsid w:val="006E10B7"/>
    <w:rsid w:val="006E11EB"/>
    <w:rsid w:val="006E2AC3"/>
    <w:rsid w:val="006E60D2"/>
    <w:rsid w:val="006E6B91"/>
    <w:rsid w:val="006F27BF"/>
    <w:rsid w:val="006F4459"/>
    <w:rsid w:val="006F4598"/>
    <w:rsid w:val="006F7D03"/>
    <w:rsid w:val="00702693"/>
    <w:rsid w:val="00703359"/>
    <w:rsid w:val="007068E9"/>
    <w:rsid w:val="00707A13"/>
    <w:rsid w:val="00707BD5"/>
    <w:rsid w:val="0071326F"/>
    <w:rsid w:val="00715E23"/>
    <w:rsid w:val="00722736"/>
    <w:rsid w:val="00725263"/>
    <w:rsid w:val="00725A78"/>
    <w:rsid w:val="007342FA"/>
    <w:rsid w:val="00734784"/>
    <w:rsid w:val="0074226D"/>
    <w:rsid w:val="0074544B"/>
    <w:rsid w:val="00745ADB"/>
    <w:rsid w:val="0074615F"/>
    <w:rsid w:val="00746BE7"/>
    <w:rsid w:val="00751F13"/>
    <w:rsid w:val="00753269"/>
    <w:rsid w:val="007536B3"/>
    <w:rsid w:val="00762AC8"/>
    <w:rsid w:val="00764024"/>
    <w:rsid w:val="00767253"/>
    <w:rsid w:val="007725B7"/>
    <w:rsid w:val="007740B9"/>
    <w:rsid w:val="00784DDA"/>
    <w:rsid w:val="00786638"/>
    <w:rsid w:val="007A385A"/>
    <w:rsid w:val="007A681D"/>
    <w:rsid w:val="007B0FF2"/>
    <w:rsid w:val="007B2288"/>
    <w:rsid w:val="007B5CDB"/>
    <w:rsid w:val="007B63A1"/>
    <w:rsid w:val="007C5949"/>
    <w:rsid w:val="007C5B2C"/>
    <w:rsid w:val="007D22F1"/>
    <w:rsid w:val="007D549F"/>
    <w:rsid w:val="007D63CA"/>
    <w:rsid w:val="007D6D72"/>
    <w:rsid w:val="007E27F9"/>
    <w:rsid w:val="007E3FE2"/>
    <w:rsid w:val="007E410B"/>
    <w:rsid w:val="007E773B"/>
    <w:rsid w:val="007F0DBA"/>
    <w:rsid w:val="007F392E"/>
    <w:rsid w:val="007F5864"/>
    <w:rsid w:val="008026FD"/>
    <w:rsid w:val="008028F3"/>
    <w:rsid w:val="00804463"/>
    <w:rsid w:val="00807D18"/>
    <w:rsid w:val="00815FB8"/>
    <w:rsid w:val="0081752F"/>
    <w:rsid w:val="00817C62"/>
    <w:rsid w:val="00821EBD"/>
    <w:rsid w:val="008228A0"/>
    <w:rsid w:val="008230F6"/>
    <w:rsid w:val="008239DA"/>
    <w:rsid w:val="008265CB"/>
    <w:rsid w:val="00830208"/>
    <w:rsid w:val="00833BA1"/>
    <w:rsid w:val="0083503D"/>
    <w:rsid w:val="0083647E"/>
    <w:rsid w:val="0083717B"/>
    <w:rsid w:val="00841F82"/>
    <w:rsid w:val="0084332B"/>
    <w:rsid w:val="00844B6D"/>
    <w:rsid w:val="00845EC4"/>
    <w:rsid w:val="00846B76"/>
    <w:rsid w:val="00855795"/>
    <w:rsid w:val="008559A3"/>
    <w:rsid w:val="00856332"/>
    <w:rsid w:val="00857638"/>
    <w:rsid w:val="00860816"/>
    <w:rsid w:val="00860EDE"/>
    <w:rsid w:val="00872E66"/>
    <w:rsid w:val="00874FCF"/>
    <w:rsid w:val="00875311"/>
    <w:rsid w:val="00876445"/>
    <w:rsid w:val="00876775"/>
    <w:rsid w:val="0088110B"/>
    <w:rsid w:val="0088480E"/>
    <w:rsid w:val="008879A2"/>
    <w:rsid w:val="008941E9"/>
    <w:rsid w:val="0089520E"/>
    <w:rsid w:val="0089583A"/>
    <w:rsid w:val="008A0CE6"/>
    <w:rsid w:val="008A12AC"/>
    <w:rsid w:val="008A5887"/>
    <w:rsid w:val="008A6D15"/>
    <w:rsid w:val="008A7B0F"/>
    <w:rsid w:val="008B197B"/>
    <w:rsid w:val="008B2A41"/>
    <w:rsid w:val="008B6CD1"/>
    <w:rsid w:val="008C44DA"/>
    <w:rsid w:val="008D2CF6"/>
    <w:rsid w:val="008D361B"/>
    <w:rsid w:val="008D69D6"/>
    <w:rsid w:val="008E129D"/>
    <w:rsid w:val="008E62E2"/>
    <w:rsid w:val="008E6723"/>
    <w:rsid w:val="008E701D"/>
    <w:rsid w:val="008F1062"/>
    <w:rsid w:val="008F258E"/>
    <w:rsid w:val="008F454D"/>
    <w:rsid w:val="008F4C8C"/>
    <w:rsid w:val="00907548"/>
    <w:rsid w:val="009078A8"/>
    <w:rsid w:val="00907BB2"/>
    <w:rsid w:val="00910AC7"/>
    <w:rsid w:val="00910D35"/>
    <w:rsid w:val="009177CF"/>
    <w:rsid w:val="00931138"/>
    <w:rsid w:val="009315D8"/>
    <w:rsid w:val="00931943"/>
    <w:rsid w:val="009361DD"/>
    <w:rsid w:val="00936E73"/>
    <w:rsid w:val="00937826"/>
    <w:rsid w:val="0094482D"/>
    <w:rsid w:val="00944E76"/>
    <w:rsid w:val="00944F7A"/>
    <w:rsid w:val="00947B41"/>
    <w:rsid w:val="00950AAF"/>
    <w:rsid w:val="00952F77"/>
    <w:rsid w:val="00960CE1"/>
    <w:rsid w:val="00964789"/>
    <w:rsid w:val="00964FF6"/>
    <w:rsid w:val="009658AA"/>
    <w:rsid w:val="00970039"/>
    <w:rsid w:val="00971734"/>
    <w:rsid w:val="00972F83"/>
    <w:rsid w:val="00975CC7"/>
    <w:rsid w:val="00977A08"/>
    <w:rsid w:val="009837E0"/>
    <w:rsid w:val="00996DB1"/>
    <w:rsid w:val="009A4416"/>
    <w:rsid w:val="009A4B2F"/>
    <w:rsid w:val="009B07C4"/>
    <w:rsid w:val="009B55BB"/>
    <w:rsid w:val="009C4321"/>
    <w:rsid w:val="009C651F"/>
    <w:rsid w:val="009C7007"/>
    <w:rsid w:val="009D61E2"/>
    <w:rsid w:val="009D7105"/>
    <w:rsid w:val="009D7A17"/>
    <w:rsid w:val="009E0CD0"/>
    <w:rsid w:val="009E1568"/>
    <w:rsid w:val="009E5BB3"/>
    <w:rsid w:val="009F59D9"/>
    <w:rsid w:val="00A0169C"/>
    <w:rsid w:val="00A02388"/>
    <w:rsid w:val="00A028FB"/>
    <w:rsid w:val="00A072AE"/>
    <w:rsid w:val="00A07440"/>
    <w:rsid w:val="00A110D7"/>
    <w:rsid w:val="00A149ED"/>
    <w:rsid w:val="00A14C22"/>
    <w:rsid w:val="00A17B21"/>
    <w:rsid w:val="00A17DF5"/>
    <w:rsid w:val="00A23F2C"/>
    <w:rsid w:val="00A24AA7"/>
    <w:rsid w:val="00A25AC1"/>
    <w:rsid w:val="00A31221"/>
    <w:rsid w:val="00A36FF3"/>
    <w:rsid w:val="00A37DBA"/>
    <w:rsid w:val="00A43191"/>
    <w:rsid w:val="00A43DA3"/>
    <w:rsid w:val="00A44728"/>
    <w:rsid w:val="00A51791"/>
    <w:rsid w:val="00A51CC3"/>
    <w:rsid w:val="00A5579D"/>
    <w:rsid w:val="00A565E6"/>
    <w:rsid w:val="00A614B1"/>
    <w:rsid w:val="00A6396D"/>
    <w:rsid w:val="00A67911"/>
    <w:rsid w:val="00A70587"/>
    <w:rsid w:val="00A738F9"/>
    <w:rsid w:val="00A83423"/>
    <w:rsid w:val="00A83D26"/>
    <w:rsid w:val="00A85631"/>
    <w:rsid w:val="00A917A0"/>
    <w:rsid w:val="00A917C9"/>
    <w:rsid w:val="00A945C9"/>
    <w:rsid w:val="00AA1BBD"/>
    <w:rsid w:val="00AA23BB"/>
    <w:rsid w:val="00AB1ACD"/>
    <w:rsid w:val="00AB50AA"/>
    <w:rsid w:val="00AB5648"/>
    <w:rsid w:val="00AC0911"/>
    <w:rsid w:val="00AC1ED6"/>
    <w:rsid w:val="00AC7C8F"/>
    <w:rsid w:val="00AD47C9"/>
    <w:rsid w:val="00AD486D"/>
    <w:rsid w:val="00AD4CFC"/>
    <w:rsid w:val="00AE0943"/>
    <w:rsid w:val="00AE3E73"/>
    <w:rsid w:val="00AE6D24"/>
    <w:rsid w:val="00AF2BD0"/>
    <w:rsid w:val="00AF6376"/>
    <w:rsid w:val="00B009D8"/>
    <w:rsid w:val="00B03486"/>
    <w:rsid w:val="00B05E6D"/>
    <w:rsid w:val="00B1053E"/>
    <w:rsid w:val="00B1073B"/>
    <w:rsid w:val="00B116B1"/>
    <w:rsid w:val="00B16E7C"/>
    <w:rsid w:val="00B240C1"/>
    <w:rsid w:val="00B27EC1"/>
    <w:rsid w:val="00B31FBB"/>
    <w:rsid w:val="00B37CF2"/>
    <w:rsid w:val="00B4051C"/>
    <w:rsid w:val="00B41401"/>
    <w:rsid w:val="00B423C5"/>
    <w:rsid w:val="00B440CA"/>
    <w:rsid w:val="00B465F3"/>
    <w:rsid w:val="00B537FA"/>
    <w:rsid w:val="00B54598"/>
    <w:rsid w:val="00B55D8D"/>
    <w:rsid w:val="00B66028"/>
    <w:rsid w:val="00B714F8"/>
    <w:rsid w:val="00B71656"/>
    <w:rsid w:val="00B72384"/>
    <w:rsid w:val="00B73295"/>
    <w:rsid w:val="00B76120"/>
    <w:rsid w:val="00B8067F"/>
    <w:rsid w:val="00B82699"/>
    <w:rsid w:val="00B83922"/>
    <w:rsid w:val="00B86B43"/>
    <w:rsid w:val="00B86D39"/>
    <w:rsid w:val="00B90E17"/>
    <w:rsid w:val="00B92461"/>
    <w:rsid w:val="00B9766C"/>
    <w:rsid w:val="00BA55A1"/>
    <w:rsid w:val="00BB5BA4"/>
    <w:rsid w:val="00BB62B5"/>
    <w:rsid w:val="00BB75F2"/>
    <w:rsid w:val="00BC16D4"/>
    <w:rsid w:val="00BC64B9"/>
    <w:rsid w:val="00BD5E8F"/>
    <w:rsid w:val="00BD6093"/>
    <w:rsid w:val="00BE04F9"/>
    <w:rsid w:val="00BE0D27"/>
    <w:rsid w:val="00BE4BF6"/>
    <w:rsid w:val="00BF05F9"/>
    <w:rsid w:val="00BF13F3"/>
    <w:rsid w:val="00BF2F65"/>
    <w:rsid w:val="00BF5D3E"/>
    <w:rsid w:val="00C016D9"/>
    <w:rsid w:val="00C06154"/>
    <w:rsid w:val="00C06206"/>
    <w:rsid w:val="00C112F1"/>
    <w:rsid w:val="00C120F2"/>
    <w:rsid w:val="00C12162"/>
    <w:rsid w:val="00C14FF2"/>
    <w:rsid w:val="00C174D9"/>
    <w:rsid w:val="00C21ACB"/>
    <w:rsid w:val="00C21DA9"/>
    <w:rsid w:val="00C32345"/>
    <w:rsid w:val="00C32530"/>
    <w:rsid w:val="00C34BEB"/>
    <w:rsid w:val="00C45A2C"/>
    <w:rsid w:val="00C465A9"/>
    <w:rsid w:val="00C4792F"/>
    <w:rsid w:val="00C47C20"/>
    <w:rsid w:val="00C50B3A"/>
    <w:rsid w:val="00C524D6"/>
    <w:rsid w:val="00C53BDC"/>
    <w:rsid w:val="00C53FF7"/>
    <w:rsid w:val="00C56250"/>
    <w:rsid w:val="00C60933"/>
    <w:rsid w:val="00C70FF9"/>
    <w:rsid w:val="00C7194D"/>
    <w:rsid w:val="00C7414B"/>
    <w:rsid w:val="00C7616D"/>
    <w:rsid w:val="00C85A85"/>
    <w:rsid w:val="00C87BF9"/>
    <w:rsid w:val="00C87E43"/>
    <w:rsid w:val="00C93603"/>
    <w:rsid w:val="00C95642"/>
    <w:rsid w:val="00CA0B41"/>
    <w:rsid w:val="00CA1145"/>
    <w:rsid w:val="00CA38A8"/>
    <w:rsid w:val="00CA7D6E"/>
    <w:rsid w:val="00CB11EB"/>
    <w:rsid w:val="00CB2ECE"/>
    <w:rsid w:val="00CB5958"/>
    <w:rsid w:val="00CB6D73"/>
    <w:rsid w:val="00CC1C2F"/>
    <w:rsid w:val="00CC1E18"/>
    <w:rsid w:val="00CC5004"/>
    <w:rsid w:val="00CD136D"/>
    <w:rsid w:val="00CD201C"/>
    <w:rsid w:val="00CD3203"/>
    <w:rsid w:val="00CD66FF"/>
    <w:rsid w:val="00CE0DF3"/>
    <w:rsid w:val="00CF2B30"/>
    <w:rsid w:val="00CF5112"/>
    <w:rsid w:val="00D0358D"/>
    <w:rsid w:val="00D1504E"/>
    <w:rsid w:val="00D21392"/>
    <w:rsid w:val="00D240D8"/>
    <w:rsid w:val="00D253BE"/>
    <w:rsid w:val="00D2695F"/>
    <w:rsid w:val="00D27A26"/>
    <w:rsid w:val="00D329CC"/>
    <w:rsid w:val="00D33EFB"/>
    <w:rsid w:val="00D45C5F"/>
    <w:rsid w:val="00D47BBD"/>
    <w:rsid w:val="00D62D95"/>
    <w:rsid w:val="00D6342E"/>
    <w:rsid w:val="00D640F5"/>
    <w:rsid w:val="00D65A16"/>
    <w:rsid w:val="00D71165"/>
    <w:rsid w:val="00D7247B"/>
    <w:rsid w:val="00D73EE9"/>
    <w:rsid w:val="00D83218"/>
    <w:rsid w:val="00D834EB"/>
    <w:rsid w:val="00D85EE4"/>
    <w:rsid w:val="00D86AFD"/>
    <w:rsid w:val="00D875A6"/>
    <w:rsid w:val="00D91CFC"/>
    <w:rsid w:val="00D952CD"/>
    <w:rsid w:val="00D95E8D"/>
    <w:rsid w:val="00D96700"/>
    <w:rsid w:val="00DA171C"/>
    <w:rsid w:val="00DA3149"/>
    <w:rsid w:val="00DA4F7C"/>
    <w:rsid w:val="00DA6C47"/>
    <w:rsid w:val="00DA7C66"/>
    <w:rsid w:val="00DB168F"/>
    <w:rsid w:val="00DB33F4"/>
    <w:rsid w:val="00DB7151"/>
    <w:rsid w:val="00DC76D8"/>
    <w:rsid w:val="00DD604D"/>
    <w:rsid w:val="00DD7768"/>
    <w:rsid w:val="00DD7C28"/>
    <w:rsid w:val="00DE2CB1"/>
    <w:rsid w:val="00DE48DB"/>
    <w:rsid w:val="00DE59EF"/>
    <w:rsid w:val="00DE5F31"/>
    <w:rsid w:val="00DE6DE0"/>
    <w:rsid w:val="00DF3DDE"/>
    <w:rsid w:val="00DF664F"/>
    <w:rsid w:val="00DF6B44"/>
    <w:rsid w:val="00E148BA"/>
    <w:rsid w:val="00E17F51"/>
    <w:rsid w:val="00E2237E"/>
    <w:rsid w:val="00E2266E"/>
    <w:rsid w:val="00E25DB0"/>
    <w:rsid w:val="00E2627B"/>
    <w:rsid w:val="00E268E5"/>
    <w:rsid w:val="00E312EE"/>
    <w:rsid w:val="00E34D2F"/>
    <w:rsid w:val="00E36358"/>
    <w:rsid w:val="00E4463E"/>
    <w:rsid w:val="00E4529E"/>
    <w:rsid w:val="00E472C6"/>
    <w:rsid w:val="00E541B3"/>
    <w:rsid w:val="00E60035"/>
    <w:rsid w:val="00E61102"/>
    <w:rsid w:val="00E611EB"/>
    <w:rsid w:val="00E625C9"/>
    <w:rsid w:val="00E664CC"/>
    <w:rsid w:val="00E67884"/>
    <w:rsid w:val="00E67CF5"/>
    <w:rsid w:val="00E67DB8"/>
    <w:rsid w:val="00E704B6"/>
    <w:rsid w:val="00E70A88"/>
    <w:rsid w:val="00E759FA"/>
    <w:rsid w:val="00E75B93"/>
    <w:rsid w:val="00E77817"/>
    <w:rsid w:val="00E81179"/>
    <w:rsid w:val="00E81BD3"/>
    <w:rsid w:val="00E85101"/>
    <w:rsid w:val="00E85E15"/>
    <w:rsid w:val="00E8625D"/>
    <w:rsid w:val="00E86E22"/>
    <w:rsid w:val="00E90ECD"/>
    <w:rsid w:val="00E914E4"/>
    <w:rsid w:val="00E93616"/>
    <w:rsid w:val="00E95949"/>
    <w:rsid w:val="00EA1228"/>
    <w:rsid w:val="00EA6769"/>
    <w:rsid w:val="00EB2D53"/>
    <w:rsid w:val="00EC22CA"/>
    <w:rsid w:val="00EC7FBB"/>
    <w:rsid w:val="00ED0EF2"/>
    <w:rsid w:val="00ED6610"/>
    <w:rsid w:val="00ED77EB"/>
    <w:rsid w:val="00ED7A5D"/>
    <w:rsid w:val="00ED7C5D"/>
    <w:rsid w:val="00EE3713"/>
    <w:rsid w:val="00EF06DE"/>
    <w:rsid w:val="00EF19ED"/>
    <w:rsid w:val="00EF41A2"/>
    <w:rsid w:val="00F0072C"/>
    <w:rsid w:val="00F03DBB"/>
    <w:rsid w:val="00F166F4"/>
    <w:rsid w:val="00F1734F"/>
    <w:rsid w:val="00F17904"/>
    <w:rsid w:val="00F2021D"/>
    <w:rsid w:val="00F236BD"/>
    <w:rsid w:val="00F2400C"/>
    <w:rsid w:val="00F2726C"/>
    <w:rsid w:val="00F27C2F"/>
    <w:rsid w:val="00F3083E"/>
    <w:rsid w:val="00F30A52"/>
    <w:rsid w:val="00F31332"/>
    <w:rsid w:val="00F31638"/>
    <w:rsid w:val="00F33BD8"/>
    <w:rsid w:val="00F36130"/>
    <w:rsid w:val="00F37467"/>
    <w:rsid w:val="00F40D6C"/>
    <w:rsid w:val="00F411A6"/>
    <w:rsid w:val="00F44E12"/>
    <w:rsid w:val="00F479DE"/>
    <w:rsid w:val="00F523AF"/>
    <w:rsid w:val="00F538B7"/>
    <w:rsid w:val="00F56058"/>
    <w:rsid w:val="00F65DF1"/>
    <w:rsid w:val="00F66F5A"/>
    <w:rsid w:val="00F7277C"/>
    <w:rsid w:val="00F72BE1"/>
    <w:rsid w:val="00F73745"/>
    <w:rsid w:val="00F74C10"/>
    <w:rsid w:val="00F77834"/>
    <w:rsid w:val="00F912F7"/>
    <w:rsid w:val="00F93430"/>
    <w:rsid w:val="00F94F0B"/>
    <w:rsid w:val="00FA0E4C"/>
    <w:rsid w:val="00FA1DC8"/>
    <w:rsid w:val="00FA2290"/>
    <w:rsid w:val="00FA2302"/>
    <w:rsid w:val="00FA7AC9"/>
    <w:rsid w:val="00FB34F4"/>
    <w:rsid w:val="00FB395B"/>
    <w:rsid w:val="00FB675A"/>
    <w:rsid w:val="00FB67DD"/>
    <w:rsid w:val="00FC707D"/>
    <w:rsid w:val="00FD1D30"/>
    <w:rsid w:val="00FD1D61"/>
    <w:rsid w:val="00FD4DFF"/>
    <w:rsid w:val="00FE0FBB"/>
    <w:rsid w:val="00FE17BA"/>
    <w:rsid w:val="00FE217E"/>
    <w:rsid w:val="00FE26CF"/>
    <w:rsid w:val="00FF1F68"/>
    <w:rsid w:val="00FF633C"/>
    <w:rsid w:val="00FF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rsid w:val="0012498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e">
    <w:name w:val="Hyperlink"/>
    <w:unhideWhenUsed/>
    <w:rsid w:val="00371F4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285C9D"/>
    <w:pPr>
      <w:ind w:left="720"/>
      <w:contextualSpacing/>
    </w:pPr>
  </w:style>
  <w:style w:type="paragraph" w:customStyle="1" w:styleId="210">
    <w:name w:val="Основной текст с отступом 21"/>
    <w:basedOn w:val="a"/>
    <w:rsid w:val="00876775"/>
    <w:pPr>
      <w:ind w:firstLine="709"/>
      <w:jc w:val="both"/>
    </w:pPr>
    <w:rPr>
      <w:sz w:val="28"/>
    </w:rPr>
  </w:style>
  <w:style w:type="table" w:styleId="af0">
    <w:name w:val="Table Grid"/>
    <w:basedOn w:val="a1"/>
    <w:uiPriority w:val="59"/>
    <w:rsid w:val="006B3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rsid w:val="0012498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e">
    <w:name w:val="Hyperlink"/>
    <w:unhideWhenUsed/>
    <w:rsid w:val="00371F4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285C9D"/>
    <w:pPr>
      <w:ind w:left="720"/>
      <w:contextualSpacing/>
    </w:pPr>
  </w:style>
  <w:style w:type="paragraph" w:customStyle="1" w:styleId="210">
    <w:name w:val="Основной текст с отступом 21"/>
    <w:basedOn w:val="a"/>
    <w:rsid w:val="00876775"/>
    <w:pPr>
      <w:ind w:firstLine="709"/>
      <w:jc w:val="both"/>
    </w:pPr>
    <w:rPr>
      <w:sz w:val="28"/>
    </w:rPr>
  </w:style>
  <w:style w:type="table" w:styleId="af0">
    <w:name w:val="Table Grid"/>
    <w:basedOn w:val="a1"/>
    <w:uiPriority w:val="59"/>
    <w:rsid w:val="006B3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EE059E6E6B5FD91B93C045F01A6A83BDA51A3BF3D0E16D4BC51E302A44D11A5CB992892C73346AA434D75AF0D42DE57C7O5a3J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ED42FEB76FACB92328081D9747EE365A83AE3051270F91A7A103C4E520B0CB71B375C97B974731E6B2681AD22845524470BDA14B69AF06507AA7994sBN1M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D380FA1180B525E429CB83E06D008FFD99318B82992C3F695F7717FA9C28CA4892A878678BE390F7B5A03DCB2F5AFl8NFK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2023-10-16T20:00:00+00:00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27.09.2006 № 34/779 «Об утверждении Положения об увековечении памяти выдающихся граждан, событий и организаций в городе-герое Волгограде»</FullName>
  </documentManagement>
</p:properties>
</file>

<file path=customXml/itemProps1.xml><?xml version="1.0" encoding="utf-8"?>
<ds:datastoreItem xmlns:ds="http://schemas.openxmlformats.org/officeDocument/2006/customXml" ds:itemID="{0B1555DE-7893-4EC3-AF66-14AED6F818C8}"/>
</file>

<file path=customXml/itemProps2.xml><?xml version="1.0" encoding="utf-8"?>
<ds:datastoreItem xmlns:ds="http://schemas.openxmlformats.org/officeDocument/2006/customXml" ds:itemID="{3ABFB316-BA28-49C8-B330-903522537FB2}"/>
</file>

<file path=customXml/itemProps3.xml><?xml version="1.0" encoding="utf-8"?>
<ds:datastoreItem xmlns:ds="http://schemas.openxmlformats.org/officeDocument/2006/customXml" ds:itemID="{B71EE349-18BC-4F9A-952C-2275FCE8F9D4}"/>
</file>

<file path=customXml/itemProps4.xml><?xml version="1.0" encoding="utf-8"?>
<ds:datastoreItem xmlns:ds="http://schemas.openxmlformats.org/officeDocument/2006/customXml" ds:itemID="{F53DA75F-4FD4-4005-B8E1-BFEDBE9E4E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3391</Words>
  <Characters>29360</Characters>
  <Application>Microsoft Office Word</Application>
  <DocSecurity>0</DocSecurity>
  <Lines>244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Выходцева Алла Викторовна</cp:lastModifiedBy>
  <cp:revision>2</cp:revision>
  <cp:lastPrinted>2021-03-24T12:13:00Z</cp:lastPrinted>
  <dcterms:created xsi:type="dcterms:W3CDTF">2023-10-17T12:16:00Z</dcterms:created>
  <dcterms:modified xsi:type="dcterms:W3CDTF">2023-10-17T12:16:00Z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