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ED4" w:rsidRPr="00143E1C" w:rsidRDefault="00201ED4" w:rsidP="00143E1C">
      <w:pPr>
        <w:pStyle w:val="ConsNormal"/>
        <w:widowControl/>
        <w:tabs>
          <w:tab w:val="left" w:pos="4395"/>
        </w:tabs>
        <w:ind w:left="567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43E1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E1EB4" w:rsidRPr="00143E1C">
        <w:rPr>
          <w:rFonts w:ascii="Times New Roman" w:hAnsi="Times New Roman" w:cs="Times New Roman"/>
          <w:sz w:val="28"/>
          <w:szCs w:val="28"/>
        </w:rPr>
        <w:t>8</w:t>
      </w:r>
    </w:p>
    <w:p w:rsidR="00201ED4" w:rsidRPr="00143E1C" w:rsidRDefault="00201ED4" w:rsidP="00143E1C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43E1C">
        <w:rPr>
          <w:rFonts w:ascii="Times New Roman" w:hAnsi="Times New Roman" w:cs="Times New Roman"/>
          <w:sz w:val="28"/>
          <w:szCs w:val="28"/>
        </w:rPr>
        <w:t>к решению</w:t>
      </w:r>
    </w:p>
    <w:p w:rsidR="00201ED4" w:rsidRPr="00143E1C" w:rsidRDefault="00201ED4" w:rsidP="00143E1C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43E1C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01ED4" w:rsidRPr="00143E1C" w:rsidTr="00201ED4">
        <w:tc>
          <w:tcPr>
            <w:tcW w:w="486" w:type="dxa"/>
            <w:vAlign w:val="bottom"/>
            <w:hideMark/>
          </w:tcPr>
          <w:p w:rsidR="00201ED4" w:rsidRPr="00143E1C" w:rsidRDefault="00201ED4" w:rsidP="00143E1C">
            <w:pPr>
              <w:pStyle w:val="a9"/>
              <w:jc w:val="center"/>
            </w:pPr>
            <w:r w:rsidRPr="00143E1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143E1C" w:rsidRDefault="0055585A" w:rsidP="00143E1C">
            <w:pPr>
              <w:pStyle w:val="a9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201ED4" w:rsidRPr="00143E1C" w:rsidRDefault="00201ED4" w:rsidP="00143E1C">
            <w:pPr>
              <w:pStyle w:val="a9"/>
              <w:jc w:val="center"/>
            </w:pPr>
            <w:r w:rsidRPr="00143E1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143E1C" w:rsidRDefault="0055585A" w:rsidP="00143E1C">
            <w:pPr>
              <w:pStyle w:val="a9"/>
              <w:jc w:val="center"/>
            </w:pPr>
            <w:r>
              <w:t xml:space="preserve"> </w:t>
            </w:r>
          </w:p>
        </w:tc>
      </w:tr>
    </w:tbl>
    <w:p w:rsidR="00201ED4" w:rsidRPr="00143E1C" w:rsidRDefault="00201ED4" w:rsidP="00143E1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01ED4" w:rsidRPr="00143E1C" w:rsidRDefault="00201ED4" w:rsidP="00143E1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01ED4" w:rsidRPr="00143E1C" w:rsidRDefault="00201ED4" w:rsidP="00143E1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C7118" w:rsidRPr="00143E1C" w:rsidRDefault="002C7118" w:rsidP="00143E1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143E1C"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2C7118" w:rsidRPr="00143E1C" w:rsidRDefault="002C7118" w:rsidP="00143E1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143E1C">
        <w:rPr>
          <w:rFonts w:ascii="Times New Roman" w:hAnsi="Times New Roman" w:cs="Times New Roman"/>
          <w:sz w:val="28"/>
        </w:rPr>
        <w:t xml:space="preserve">на </w:t>
      </w:r>
      <w:r w:rsidRPr="00143E1C">
        <w:rPr>
          <w:rFonts w:ascii="Times New Roman" w:hAnsi="Times New Roman" w:cs="Times New Roman"/>
          <w:sz w:val="28"/>
          <w:szCs w:val="28"/>
        </w:rPr>
        <w:t>20</w:t>
      </w:r>
      <w:r w:rsidR="005565D6" w:rsidRPr="00143E1C">
        <w:rPr>
          <w:rFonts w:ascii="Times New Roman" w:hAnsi="Times New Roman" w:cs="Times New Roman"/>
          <w:sz w:val="28"/>
          <w:szCs w:val="28"/>
        </w:rPr>
        <w:t>2</w:t>
      </w:r>
      <w:r w:rsidR="0055585A">
        <w:rPr>
          <w:rFonts w:ascii="Times New Roman" w:hAnsi="Times New Roman" w:cs="Times New Roman"/>
          <w:sz w:val="28"/>
          <w:szCs w:val="28"/>
        </w:rPr>
        <w:t>4</w:t>
      </w:r>
      <w:r w:rsidRPr="00143E1C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Pr="00143E1C">
        <w:rPr>
          <w:rFonts w:ascii="Times New Roman" w:hAnsi="Times New Roman" w:cs="Times New Roman"/>
          <w:sz w:val="28"/>
        </w:rPr>
        <w:t>плановый период 20</w:t>
      </w:r>
      <w:r w:rsidR="006E324C" w:rsidRPr="00143E1C">
        <w:rPr>
          <w:rFonts w:ascii="Times New Roman" w:hAnsi="Times New Roman" w:cs="Times New Roman"/>
          <w:sz w:val="28"/>
        </w:rPr>
        <w:t>2</w:t>
      </w:r>
      <w:r w:rsidR="0055585A">
        <w:rPr>
          <w:rFonts w:ascii="Times New Roman" w:hAnsi="Times New Roman" w:cs="Times New Roman"/>
          <w:sz w:val="28"/>
        </w:rPr>
        <w:t>5</w:t>
      </w:r>
      <w:r w:rsidRPr="00143E1C">
        <w:rPr>
          <w:rFonts w:ascii="Times New Roman" w:hAnsi="Times New Roman" w:cs="Times New Roman"/>
          <w:sz w:val="28"/>
        </w:rPr>
        <w:t xml:space="preserve"> и 20</w:t>
      </w:r>
      <w:r w:rsidR="005C3741" w:rsidRPr="00143E1C">
        <w:rPr>
          <w:rFonts w:ascii="Times New Roman" w:hAnsi="Times New Roman" w:cs="Times New Roman"/>
          <w:sz w:val="28"/>
        </w:rPr>
        <w:t>2</w:t>
      </w:r>
      <w:r w:rsidR="0055585A">
        <w:rPr>
          <w:rFonts w:ascii="Times New Roman" w:hAnsi="Times New Roman" w:cs="Times New Roman"/>
          <w:sz w:val="28"/>
        </w:rPr>
        <w:t>6</w:t>
      </w:r>
      <w:r w:rsidRPr="00143E1C">
        <w:rPr>
          <w:rFonts w:ascii="Times New Roman" w:hAnsi="Times New Roman" w:cs="Times New Roman"/>
          <w:sz w:val="28"/>
        </w:rPr>
        <w:t xml:space="preserve"> годов</w:t>
      </w:r>
    </w:p>
    <w:p w:rsidR="0074486B" w:rsidRPr="00143E1C" w:rsidRDefault="0074486B" w:rsidP="00143E1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2"/>
        </w:rPr>
      </w:pPr>
    </w:p>
    <w:tbl>
      <w:tblPr>
        <w:tblW w:w="965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407"/>
        <w:gridCol w:w="1830"/>
        <w:gridCol w:w="1289"/>
        <w:gridCol w:w="1423"/>
      </w:tblGrid>
      <w:tr w:rsidR="002C7118" w:rsidRPr="00143E1C" w:rsidTr="00FC75D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8" w:rsidRPr="00143E1C" w:rsidRDefault="002C7118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bookmarkStart w:id="1" w:name="OLE_LINK1"/>
            <w:r w:rsidRPr="00143E1C">
              <w:rPr>
                <w:sz w:val="24"/>
                <w:szCs w:val="24"/>
              </w:rPr>
              <w:br w:type="page"/>
              <w:t xml:space="preserve">№ </w:t>
            </w:r>
          </w:p>
          <w:p w:rsidR="002C7118" w:rsidRPr="00143E1C" w:rsidRDefault="002C7118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п/п</w:t>
            </w:r>
          </w:p>
        </w:tc>
        <w:tc>
          <w:tcPr>
            <w:tcW w:w="44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7118" w:rsidRPr="00143E1C" w:rsidRDefault="002C7118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143E1C" w:rsidRDefault="002C7118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Сумма (тыс. руб.)</w:t>
            </w:r>
          </w:p>
        </w:tc>
      </w:tr>
      <w:tr w:rsidR="002C7118" w:rsidRPr="00143E1C" w:rsidTr="00FC75D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143E1C" w:rsidRDefault="002C7118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143E1C" w:rsidRDefault="002C7118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143E1C" w:rsidRDefault="002C7118" w:rsidP="005558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20</w:t>
            </w:r>
            <w:r w:rsidR="005565D6" w:rsidRPr="00143E1C">
              <w:rPr>
                <w:sz w:val="24"/>
                <w:szCs w:val="24"/>
              </w:rPr>
              <w:t>2</w:t>
            </w:r>
            <w:r w:rsidR="0055585A">
              <w:rPr>
                <w:sz w:val="24"/>
                <w:szCs w:val="24"/>
              </w:rPr>
              <w:t>4</w:t>
            </w:r>
            <w:r w:rsidRPr="00143E1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143E1C" w:rsidRDefault="000207A4" w:rsidP="005558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20</w:t>
            </w:r>
            <w:r w:rsidR="006E324C" w:rsidRPr="00143E1C">
              <w:rPr>
                <w:sz w:val="24"/>
                <w:szCs w:val="24"/>
              </w:rPr>
              <w:t>2</w:t>
            </w:r>
            <w:r w:rsidR="0055585A">
              <w:rPr>
                <w:sz w:val="24"/>
                <w:szCs w:val="24"/>
              </w:rPr>
              <w:t>5</w:t>
            </w:r>
            <w:r w:rsidR="002C7118" w:rsidRPr="00143E1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143E1C" w:rsidRDefault="000207A4" w:rsidP="0055585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20</w:t>
            </w:r>
            <w:r w:rsidR="005C3741" w:rsidRPr="00143E1C">
              <w:rPr>
                <w:sz w:val="24"/>
                <w:szCs w:val="24"/>
              </w:rPr>
              <w:t>2</w:t>
            </w:r>
            <w:r w:rsidR="0055585A">
              <w:rPr>
                <w:sz w:val="24"/>
                <w:szCs w:val="24"/>
              </w:rPr>
              <w:t>6</w:t>
            </w:r>
            <w:r w:rsidR="002C7118" w:rsidRPr="00143E1C">
              <w:rPr>
                <w:sz w:val="24"/>
                <w:szCs w:val="24"/>
              </w:rPr>
              <w:t xml:space="preserve"> год</w:t>
            </w:r>
          </w:p>
        </w:tc>
      </w:tr>
      <w:tr w:rsidR="00C94E73" w:rsidRPr="00143E1C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7E" w:rsidRPr="00143E1C" w:rsidRDefault="00752D7E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br w:type="page"/>
            </w:r>
            <w:r w:rsidRPr="00143E1C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D7E" w:rsidRPr="00143E1C" w:rsidRDefault="00752D7E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143E1C" w:rsidRDefault="00752D7E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143E1C" w:rsidRDefault="00752D7E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143E1C" w:rsidRDefault="00752D7E" w:rsidP="00143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</w:t>
            </w:r>
          </w:p>
        </w:tc>
      </w:tr>
      <w:bookmarkEnd w:id="1"/>
      <w:tr w:rsidR="00FC75DE" w:rsidRPr="00FC75DE" w:rsidTr="00BF447C">
        <w:trPr>
          <w:trHeight w:val="147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5DE" w:rsidRPr="00FC75DE" w:rsidRDefault="00FC75DE" w:rsidP="00FC75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5DE" w:rsidRPr="00FC75DE" w:rsidRDefault="00FC75DE" w:rsidP="00FC75D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 xml:space="preserve">На осуществление органами местного самоуправления Волгоградской области государственных полномочий по контролю за проведением поисковой работы на территории Волгоградской области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FC75DE" w:rsidRDefault="00FC75DE" w:rsidP="00FC75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249,4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FC75DE" w:rsidRDefault="00FC75DE" w:rsidP="00FC75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249,4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FC75DE" w:rsidRDefault="00FC75DE" w:rsidP="00FC75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249,4</w:t>
            </w:r>
          </w:p>
        </w:tc>
      </w:tr>
      <w:tr w:rsidR="00FC75DE" w:rsidRPr="00FC75DE" w:rsidTr="00BF447C">
        <w:trPr>
          <w:trHeight w:val="12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5DE" w:rsidRPr="00FC75DE" w:rsidRDefault="00FC75DE" w:rsidP="00FC75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5DE" w:rsidRPr="00FC75DE" w:rsidRDefault="00FC75DE" w:rsidP="00FC75D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FC75DE" w:rsidRDefault="00FC75DE" w:rsidP="00FC75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10211,4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FC75DE" w:rsidRDefault="00FC75DE" w:rsidP="00FC75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10211,4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FC75DE" w:rsidRDefault="00FC75DE" w:rsidP="00FC75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10211,4</w:t>
            </w:r>
          </w:p>
        </w:tc>
      </w:tr>
      <w:tr w:rsidR="00FC75DE" w:rsidRPr="00FC75DE" w:rsidTr="00BF447C">
        <w:trPr>
          <w:trHeight w:val="17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5DE" w:rsidRPr="00FC75DE" w:rsidRDefault="00FC75DE" w:rsidP="00FC75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3.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5DE" w:rsidRPr="00FC75DE" w:rsidRDefault="00FC75DE" w:rsidP="00FC75D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осуществление органами местного самоуправления в Волгоградской области государственных полномочий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FC75DE" w:rsidRDefault="00FC75DE" w:rsidP="00FC75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5764,9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FC75DE" w:rsidRDefault="00FC75DE" w:rsidP="00FC75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5184,4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FC75DE" w:rsidRDefault="00FC75DE" w:rsidP="00FC75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5184,4</w:t>
            </w:r>
          </w:p>
        </w:tc>
      </w:tr>
      <w:tr w:rsidR="00FC75DE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5DE" w:rsidRPr="00FC75DE" w:rsidRDefault="00FC75DE" w:rsidP="00FC75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5DE" w:rsidRPr="00FC75DE" w:rsidRDefault="00FC75DE" w:rsidP="00FC75D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 xml:space="preserve">На осуществление переданных органам местного самоуправления полномочий Российской Федерации на государственную регистрацию актов гражданского состояния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FC75DE" w:rsidRDefault="00FC75DE" w:rsidP="00FC75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43202,9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FC75DE" w:rsidRDefault="00FC75DE" w:rsidP="00FC75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44775,7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FC75DE" w:rsidRDefault="00FC75DE" w:rsidP="00FC75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44775,7</w:t>
            </w:r>
          </w:p>
        </w:tc>
      </w:tr>
      <w:tr w:rsidR="00FC75DE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5DE" w:rsidRPr="00FC75DE" w:rsidRDefault="00FC75DE" w:rsidP="00FC75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5DE" w:rsidRPr="00FC75DE" w:rsidRDefault="00FC75DE" w:rsidP="00FC75D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осуществление государственных полномочий Волгоградской области по хранению, комплектованию, учету и использованию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FC75DE" w:rsidRDefault="00FC75DE" w:rsidP="00FC75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567,3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FC75DE" w:rsidRDefault="00FC75DE" w:rsidP="00FC75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567,3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FC75DE" w:rsidRDefault="00FC75DE" w:rsidP="00FC75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567,3</w:t>
            </w:r>
          </w:p>
        </w:tc>
      </w:tr>
      <w:tr w:rsidR="00FC75DE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5DE" w:rsidRPr="00FC75DE" w:rsidRDefault="00FC75DE" w:rsidP="00FC75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6.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5DE" w:rsidRPr="00FC75DE" w:rsidRDefault="00FC75DE" w:rsidP="00FC75D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осуществление государственных полномочий по предоставлению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FC75DE" w:rsidRDefault="00FC75DE" w:rsidP="00FC75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144250,9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FC75DE" w:rsidRDefault="00FC75DE" w:rsidP="00FC75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144250,9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5DE" w:rsidRPr="00FC75DE" w:rsidRDefault="00FC75DE" w:rsidP="00FC75D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144250,9</w:t>
            </w:r>
          </w:p>
        </w:tc>
      </w:tr>
    </w:tbl>
    <w:p w:rsidR="00BF447C" w:rsidRDefault="00BF447C">
      <w:r>
        <w:br w:type="page"/>
      </w:r>
    </w:p>
    <w:tbl>
      <w:tblPr>
        <w:tblW w:w="965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407"/>
        <w:gridCol w:w="1830"/>
        <w:gridCol w:w="1289"/>
        <w:gridCol w:w="1423"/>
      </w:tblGrid>
      <w:tr w:rsidR="00BF447C" w:rsidRPr="00FC75DE" w:rsidTr="00BF447C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447C" w:rsidRPr="00143E1C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lastRenderedPageBreak/>
              <w:br w:type="page"/>
            </w:r>
            <w:r w:rsidRPr="00143E1C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447C" w:rsidRPr="00143E1C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F447C" w:rsidRPr="00143E1C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F447C" w:rsidRPr="00143E1C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F447C" w:rsidRPr="00143E1C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7.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осуществление государственных полномочий по выплате вознаграждения за труд, причитающегося приемным родителям, патронатным воспитателям, и предоставлению приемным родителям мер социальной поддержки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41411,9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41411,9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41411,9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8.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муниципальными общеобразовательными организациями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4612665,1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3452620,5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3530094,5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9.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20803,4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20463,7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20463,7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10.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81701,7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78679,6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78679,6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11.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5660,9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5568,5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5568,5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12.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3045454,5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2995738,8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2989396,1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13.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26689,2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26253,5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26253,5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14.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осуществление органами местного самоуправления Волгоградской области государственных полномочий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39,7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35,8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35,8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15.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предоставление гражданам субсидий на оплату жилого помещения и коммунальных услуг в соответствии с Законом Волгоградской области от 12 декабря 2005 г. № 1145-ОД «О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419385,2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543714,3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341004,9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16.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осуществление органами местного самоуправления государственных полномочий по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19433,7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20215,0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21023,5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17.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 xml:space="preserve">На организацию и осуществление деятельности по опеке и попечительству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55762,1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50666,7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50666,7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18.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 xml:space="preserve"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126,3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201,6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2301,3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19.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осуществление государственных полномочий Волгоградской области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5926,9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5926,9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5926,9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20.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 xml:space="preserve">На компенсацию (возмещение) выпадающих доходов </w:t>
            </w:r>
            <w:proofErr w:type="spellStart"/>
            <w:r w:rsidRPr="00FC75DE">
              <w:rPr>
                <w:sz w:val="24"/>
                <w:szCs w:val="24"/>
              </w:rPr>
              <w:t>ресурсоснабжающих</w:t>
            </w:r>
            <w:proofErr w:type="spellEnd"/>
            <w:r w:rsidRPr="00FC75DE">
              <w:rPr>
                <w:sz w:val="24"/>
                <w:szCs w:val="24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552802,7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883363,3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945453,3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21.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реализацию государственных полномочий Волгоградской области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14872,0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13410,5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13410,5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22.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осуществление государственных полномочий Волгоградской области по установлению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311,6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311,6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311,6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23.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финансовое обеспечение отдельных государственных полномочий Волгоградской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17732,2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17732,2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17732,2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24.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44753,0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44753,0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44753,0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25.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решение отдельных вопросов местного значения в сфере дополнительного образования детей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11285,5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11285,5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11285,5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26.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 xml:space="preserve">На </w:t>
            </w:r>
            <w:proofErr w:type="spellStart"/>
            <w:r w:rsidRPr="00FC75DE">
              <w:rPr>
                <w:sz w:val="24"/>
                <w:szCs w:val="24"/>
              </w:rPr>
              <w:t>софинансирование</w:t>
            </w:r>
            <w:proofErr w:type="spellEnd"/>
            <w:r w:rsidRPr="00FC75DE">
              <w:rPr>
                <w:sz w:val="24"/>
                <w:szCs w:val="24"/>
              </w:rPr>
              <w:t xml:space="preserve"> расходных обязательств муниципальных образований по поддержке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2000,0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2000,0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2000,0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27.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 xml:space="preserve">На </w:t>
            </w:r>
            <w:proofErr w:type="spellStart"/>
            <w:r w:rsidRPr="00FC75DE">
              <w:rPr>
                <w:sz w:val="24"/>
                <w:szCs w:val="24"/>
              </w:rPr>
              <w:t>софинансирование</w:t>
            </w:r>
            <w:proofErr w:type="spellEnd"/>
            <w:r w:rsidRPr="00FC75DE">
              <w:rPr>
                <w:sz w:val="24"/>
                <w:szCs w:val="24"/>
              </w:rPr>
              <w:t xml:space="preserve"> расходных обязательств муниципальных образований Волгоградской области в сфере развития жилищного строительства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800676,0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28.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компенсацию затрат в связи с ростом расходов на питание в образовательных организациях, реализующих программы дошкольного образования, расположенных на территории Волгоградской области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480066,7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472185,4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470789,6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29.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реализацию мероприятий по модернизации школьных систем образования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41989,5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41989,5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30.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обеспечение бесплатным горячим питанием категорий, обучающихся по образовательным программам общего образования в муниципальных образовательных орга</w:t>
            </w:r>
            <w:r w:rsidR="008B7B75">
              <w:rPr>
                <w:sz w:val="24"/>
                <w:szCs w:val="24"/>
              </w:rPr>
              <w:t>низациях, определенных частью 2 </w:t>
            </w:r>
            <w:r w:rsidRPr="00FC75DE">
              <w:rPr>
                <w:sz w:val="24"/>
                <w:szCs w:val="24"/>
              </w:rPr>
              <w:t xml:space="preserve">статьи 46 Социального кодекса Волгоградской </w:t>
            </w:r>
            <w:r w:rsidR="008B7B75">
              <w:rPr>
                <w:sz w:val="24"/>
                <w:szCs w:val="24"/>
              </w:rPr>
              <w:t>области от 31 декабря 2015 г. № </w:t>
            </w:r>
            <w:r w:rsidRPr="00FC75DE">
              <w:rPr>
                <w:sz w:val="24"/>
                <w:szCs w:val="24"/>
              </w:rPr>
              <w:t>246-ОД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133298,5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135582,6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137204,4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31.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решение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26775,0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11212,0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11693,0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32.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 xml:space="preserve">На реализацию проектов местных инициатив 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39983,0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33.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 xml:space="preserve">На </w:t>
            </w:r>
            <w:proofErr w:type="spellStart"/>
            <w:r w:rsidRPr="00FC75DE">
              <w:rPr>
                <w:sz w:val="24"/>
                <w:szCs w:val="24"/>
              </w:rPr>
              <w:t>софинансирование</w:t>
            </w:r>
            <w:proofErr w:type="spellEnd"/>
            <w:r w:rsidRPr="00FC75DE">
              <w:rPr>
                <w:sz w:val="24"/>
                <w:szCs w:val="24"/>
              </w:rPr>
              <w:t xml:space="preserve"> капитальных вложений в объекты муниципальной собственности в рамках реализации мероприятий по содействию созданию новых мест в общеобразовательных организациях, которые осуществляются из местных бюджетов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1134577,0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34.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 xml:space="preserve">На </w:t>
            </w:r>
            <w:proofErr w:type="spellStart"/>
            <w:r w:rsidRPr="00FC75DE">
              <w:rPr>
                <w:sz w:val="24"/>
                <w:szCs w:val="24"/>
              </w:rPr>
              <w:t>софинансирование</w:t>
            </w:r>
            <w:proofErr w:type="spellEnd"/>
            <w:r w:rsidRPr="00FC75DE">
              <w:rPr>
                <w:sz w:val="24"/>
                <w:szCs w:val="24"/>
              </w:rPr>
              <w:t xml:space="preserve"> капитальных вложений в объекты муниципальной собственности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фактором, которые осуществляются из местных бюджетов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900034,0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DD41A5" wp14:editId="2A2C0B2B">
                      <wp:simplePos x="0" y="0"/>
                      <wp:positionH relativeFrom="column">
                        <wp:posOffset>-523875</wp:posOffset>
                      </wp:positionH>
                      <wp:positionV relativeFrom="paragraph">
                        <wp:posOffset>209550</wp:posOffset>
                      </wp:positionV>
                      <wp:extent cx="800100" cy="200025"/>
                      <wp:effectExtent l="0" t="0" r="0" b="0"/>
                      <wp:wrapNone/>
                      <wp:docPr id="12" name="Прямоугольник 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D50FB" id="Прямоугольник 12" o:spid="_x0000_s1026" style="position:absolute;margin-left:-41.25pt;margin-top:16.5pt;width:63pt;height:15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Bx58QEAAJs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" filled="f" stroked="f"/>
                  </w:pict>
                </mc:Fallback>
              </mc:AlternateContent>
            </w:r>
            <w:r w:rsidRPr="00FC75D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B53B3F" wp14:editId="21AEDCCB">
                      <wp:simplePos x="0" y="0"/>
                      <wp:positionH relativeFrom="column">
                        <wp:posOffset>-523875</wp:posOffset>
                      </wp:positionH>
                      <wp:positionV relativeFrom="paragraph">
                        <wp:posOffset>209550</wp:posOffset>
                      </wp:positionV>
                      <wp:extent cx="800100" cy="200025"/>
                      <wp:effectExtent l="0" t="0" r="0" b="0"/>
                      <wp:wrapNone/>
                      <wp:docPr id="13" name="Прямоугольник 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AA06F" id="Прямоугольник 13" o:spid="_x0000_s1026" style="position:absolute;margin-left:-41.25pt;margin-top:16.5pt;width:63pt;height:15.7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" filled="f" stroked="f"/>
                  </w:pict>
                </mc:Fallback>
              </mc:AlternateContent>
            </w:r>
            <w:r w:rsidRPr="00FC75D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5929CB" wp14:editId="13A5269E">
                      <wp:simplePos x="0" y="0"/>
                      <wp:positionH relativeFrom="column">
                        <wp:posOffset>-523875</wp:posOffset>
                      </wp:positionH>
                      <wp:positionV relativeFrom="paragraph">
                        <wp:posOffset>209550</wp:posOffset>
                      </wp:positionV>
                      <wp:extent cx="809625" cy="200025"/>
                      <wp:effectExtent l="0" t="0" r="0" b="0"/>
                      <wp:wrapNone/>
                      <wp:docPr id="3078" name="Прямоугольник 3078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09625" cy="2000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7FEED" id="Прямоугольник 3078" o:spid="_x0000_s1026" style="position:absolute;margin-left:-41.25pt;margin-top:16.5pt;width:63.75pt;height:15.7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" filled="f" stroked="f">
                      <o:lock v:ext="edit" aspectratio="t"/>
                    </v:rect>
                  </w:pict>
                </mc:Fallback>
              </mc:AlternateContent>
            </w:r>
            <w:r w:rsidRPr="00FC75D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C73505" wp14:editId="1249CE72">
                      <wp:simplePos x="0" y="0"/>
                      <wp:positionH relativeFrom="column">
                        <wp:posOffset>-523875</wp:posOffset>
                      </wp:positionH>
                      <wp:positionV relativeFrom="paragraph">
                        <wp:posOffset>209550</wp:posOffset>
                      </wp:positionV>
                      <wp:extent cx="809625" cy="200025"/>
                      <wp:effectExtent l="0" t="0" r="0" b="0"/>
                      <wp:wrapNone/>
                      <wp:docPr id="3077" name="Прямоугольник 3077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09625" cy="2000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EA276" id="Прямоугольник 3077" o:spid="_x0000_s1026" style="position:absolute;margin-left:-41.25pt;margin-top:16.5pt;width:63.75pt;height:15.7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" filled="f" stroked="f">
                      <o:lock v:ext="edit" aspectratio="t"/>
                    </v:rect>
                  </w:pict>
                </mc:Fallback>
              </mc:AlternateContent>
            </w:r>
            <w:r w:rsidRPr="00FC75DE">
              <w:rPr>
                <w:sz w:val="24"/>
                <w:szCs w:val="24"/>
              </w:rPr>
              <w:t>35.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430400,0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36.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 xml:space="preserve">На проведение комплексных кадастровых работ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836,6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37.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 xml:space="preserve">На </w:t>
            </w:r>
            <w:proofErr w:type="spellStart"/>
            <w:r w:rsidRPr="00FC75DE">
              <w:rPr>
                <w:sz w:val="24"/>
                <w:szCs w:val="24"/>
              </w:rPr>
              <w:t>софинансирование</w:t>
            </w:r>
            <w:proofErr w:type="spellEnd"/>
            <w:r w:rsidRPr="00FC75DE">
              <w:rPr>
                <w:sz w:val="24"/>
                <w:szCs w:val="24"/>
              </w:rPr>
              <w:t xml:space="preserve"> мероприятий по созданию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135845,0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38.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развитие муниципальных сегментов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82132,8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39.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65000,0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40.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 xml:space="preserve">На </w:t>
            </w:r>
            <w:proofErr w:type="spellStart"/>
            <w:r w:rsidRPr="00FC75DE">
              <w:rPr>
                <w:sz w:val="24"/>
                <w:szCs w:val="24"/>
              </w:rPr>
              <w:t>софинансирование</w:t>
            </w:r>
            <w:proofErr w:type="spellEnd"/>
            <w:r w:rsidRPr="00FC75DE">
              <w:rPr>
                <w:sz w:val="24"/>
                <w:szCs w:val="24"/>
              </w:rPr>
              <w:t xml:space="preserve"> расходов по созданию муниципальных автоматизированных систем централизованного оповещения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105525,0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41.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 xml:space="preserve">На </w:t>
            </w:r>
            <w:proofErr w:type="spellStart"/>
            <w:r w:rsidRPr="00FC75DE">
              <w:rPr>
                <w:sz w:val="24"/>
                <w:szCs w:val="24"/>
              </w:rPr>
              <w:t>софинансирование</w:t>
            </w:r>
            <w:proofErr w:type="spellEnd"/>
            <w:r w:rsidRPr="00FC75DE">
              <w:rPr>
                <w:sz w:val="24"/>
                <w:szCs w:val="24"/>
              </w:rPr>
              <w:t xml:space="preserve"> реализации мероприятий по сокращению доли загрязненных сточных вод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53360,0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42.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57715,6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43.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718054,9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44.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 xml:space="preserve">На решение вопросов местного значения в сфере транспортного обслуживания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1015000,0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1645000,0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1645000,0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45.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реализацию концессионных соглашений в сфере транспортного обслуживания населения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884713,2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865117,5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199675,8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46.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строительство и реконструкцию автомобильных дорог общего пользования местного значения и искусственных сооружений на них всего,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1717156,2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 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в том числе: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 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46.1.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Реконструкция ул. Ангарской в Дзержинском районе Волгограда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785058,3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46.2.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 xml:space="preserve">Реконструкция ул. </w:t>
            </w:r>
            <w:proofErr w:type="spellStart"/>
            <w:r w:rsidRPr="00FC75DE">
              <w:rPr>
                <w:sz w:val="24"/>
                <w:szCs w:val="24"/>
              </w:rPr>
              <w:t>Латошинской</w:t>
            </w:r>
            <w:proofErr w:type="spellEnd"/>
            <w:r w:rsidRPr="00FC75DE">
              <w:rPr>
                <w:sz w:val="24"/>
                <w:szCs w:val="24"/>
              </w:rPr>
              <w:t xml:space="preserve"> в </w:t>
            </w:r>
            <w:proofErr w:type="spellStart"/>
            <w:r w:rsidRPr="00FC75DE">
              <w:rPr>
                <w:sz w:val="24"/>
                <w:szCs w:val="24"/>
              </w:rPr>
              <w:t>Тракторозаводском</w:t>
            </w:r>
            <w:proofErr w:type="spellEnd"/>
            <w:r w:rsidRPr="00FC75DE">
              <w:rPr>
                <w:sz w:val="24"/>
                <w:szCs w:val="24"/>
              </w:rPr>
              <w:t xml:space="preserve"> районе Волгограда. 1 этап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330553,8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46.3.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Реконструкция автомобильной дороги по пер. Зеленоградский с пересечением ж/д путей Волгограда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271298,4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46.4.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 xml:space="preserve">Реконструкция пр. </w:t>
            </w:r>
            <w:proofErr w:type="spellStart"/>
            <w:r w:rsidRPr="00FC75DE">
              <w:rPr>
                <w:sz w:val="24"/>
                <w:szCs w:val="24"/>
              </w:rPr>
              <w:t>Бузулукский</w:t>
            </w:r>
            <w:proofErr w:type="spellEnd"/>
            <w:r w:rsidRPr="00FC75DE">
              <w:rPr>
                <w:sz w:val="24"/>
                <w:szCs w:val="24"/>
              </w:rPr>
              <w:t xml:space="preserve"> и ул. Авторемонтной в границах от шоссе Авиаторов до ул. Дубовая балка в Дзержинском районе Волгограда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241387,2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46.5.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Строительство дороги по ул. Дубовая балка в границах от ул. Авторемонтной до ул. Ангарской в Дзержинском районе Волгограда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88858,5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47.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 xml:space="preserve">На реализацию мероприятий в сфере дорожной деятельности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1803214,1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1800000,0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1800000,0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48.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формирование муниципального дорожного фонда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1428446,2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1745000,0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1745000,0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49.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переселение граждан из аварийного жилищного фонда, признанного таковым после 1 января 2017 года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150000,0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50.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обеспечение устойчивого сокращения непригодного для проживания жилищного фонда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2371600,1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51.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 xml:space="preserve">На поддержку творческой деятельности и техническое оснащение детских и кукольных театров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1918,8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1349,7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1639,1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52.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реализацию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1123880,2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53.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 xml:space="preserve">На </w:t>
            </w:r>
            <w:proofErr w:type="spellStart"/>
            <w:r w:rsidRPr="00FC75DE">
              <w:rPr>
                <w:sz w:val="24"/>
                <w:szCs w:val="24"/>
              </w:rPr>
              <w:t>софинансирование</w:t>
            </w:r>
            <w:proofErr w:type="spellEnd"/>
            <w:r w:rsidRPr="00FC75DE">
              <w:rPr>
                <w:sz w:val="24"/>
                <w:szCs w:val="24"/>
              </w:rPr>
              <w:t xml:space="preserve"> муниципальных программ формирования современной городской среды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363818,51188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54.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555896,7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554547,0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360829,8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55.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капитальный ремонт спортивных сооружений для гребных видов спорта, находящихся в муниципальной собственности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27000,0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56.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государственную поддержку организаций, входящих в систему спортивной подготовки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546,6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57.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содержание объектов благоустройства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304435,4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304435,4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304435,4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58.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 xml:space="preserve">На обеспечение сбалансированности местных бюджетов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484951,0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1043634,0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393634,0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59.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На финансовое обеспечение реализации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3264340,0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82530,0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0,0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60.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 xml:space="preserve">На </w:t>
            </w:r>
            <w:proofErr w:type="spellStart"/>
            <w:r w:rsidRPr="00FC75DE">
              <w:rPr>
                <w:sz w:val="24"/>
                <w:szCs w:val="24"/>
              </w:rPr>
              <w:t>софинансирование</w:t>
            </w:r>
            <w:proofErr w:type="spellEnd"/>
            <w:r w:rsidRPr="00FC75DE">
              <w:rPr>
                <w:sz w:val="24"/>
                <w:szCs w:val="24"/>
              </w:rPr>
              <w:t xml:space="preserve"> расходных обязательств муниципальных районов и городских округов Волгоградской области, возникающих при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Волгоградской области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502888,8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487196,9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477666,6</w:t>
            </w:r>
          </w:p>
        </w:tc>
      </w:tr>
      <w:tr w:rsidR="00BF447C" w:rsidRPr="00FC75DE" w:rsidTr="00FC75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 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Итого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30389139,81188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17609372,0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447C" w:rsidRPr="00FC75DE" w:rsidRDefault="00BF447C" w:rsidP="00BF44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C75DE">
              <w:rPr>
                <w:sz w:val="24"/>
                <w:szCs w:val="24"/>
              </w:rPr>
              <w:t>15900579,8</w:t>
            </w:r>
          </w:p>
        </w:tc>
      </w:tr>
    </w:tbl>
    <w:p w:rsidR="003A43A9" w:rsidRDefault="003A43A9" w:rsidP="00143E1C"/>
    <w:p w:rsidR="008B7B75" w:rsidRDefault="008B7B75" w:rsidP="00143E1C"/>
    <w:p w:rsidR="008B7B75" w:rsidRDefault="008B7B75" w:rsidP="00143E1C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7"/>
        <w:gridCol w:w="4271"/>
      </w:tblGrid>
      <w:tr w:rsidR="00902621" w:rsidRPr="00143E1C" w:rsidTr="00DA461C">
        <w:tc>
          <w:tcPr>
            <w:tcW w:w="5367" w:type="dxa"/>
          </w:tcPr>
          <w:p w:rsidR="00902621" w:rsidRPr="00143E1C" w:rsidRDefault="00F42FD9" w:rsidP="00143E1C">
            <w:pPr>
              <w:rPr>
                <w:sz w:val="28"/>
                <w:szCs w:val="28"/>
              </w:rPr>
            </w:pPr>
            <w:r w:rsidRPr="00143E1C">
              <w:br w:type="page"/>
            </w:r>
            <w:r w:rsidR="00ED07C8" w:rsidRPr="00143E1C">
              <w:rPr>
                <w:sz w:val="28"/>
                <w:szCs w:val="28"/>
              </w:rPr>
              <w:t>П</w:t>
            </w:r>
            <w:r w:rsidR="00902621" w:rsidRPr="00143E1C">
              <w:rPr>
                <w:sz w:val="28"/>
                <w:szCs w:val="28"/>
              </w:rPr>
              <w:t>редседател</w:t>
            </w:r>
            <w:r w:rsidR="00ED07C8" w:rsidRPr="00143E1C">
              <w:rPr>
                <w:sz w:val="28"/>
                <w:szCs w:val="28"/>
              </w:rPr>
              <w:t>ь</w:t>
            </w:r>
          </w:p>
          <w:p w:rsidR="00902621" w:rsidRPr="00143E1C" w:rsidRDefault="00902621" w:rsidP="00143E1C">
            <w:pPr>
              <w:rPr>
                <w:sz w:val="28"/>
                <w:szCs w:val="28"/>
              </w:rPr>
            </w:pPr>
            <w:r w:rsidRPr="00143E1C">
              <w:rPr>
                <w:sz w:val="28"/>
                <w:szCs w:val="28"/>
              </w:rPr>
              <w:t>Волгоградской городской Думы</w:t>
            </w:r>
          </w:p>
          <w:p w:rsidR="006B095B" w:rsidRPr="00143E1C" w:rsidRDefault="006B095B" w:rsidP="00143E1C">
            <w:pPr>
              <w:rPr>
                <w:sz w:val="28"/>
                <w:szCs w:val="28"/>
              </w:rPr>
            </w:pPr>
          </w:p>
          <w:p w:rsidR="00902621" w:rsidRPr="00143E1C" w:rsidRDefault="00902621" w:rsidP="00143E1C">
            <w:pPr>
              <w:rPr>
                <w:sz w:val="28"/>
                <w:szCs w:val="28"/>
              </w:rPr>
            </w:pPr>
            <w:r w:rsidRPr="00143E1C">
              <w:rPr>
                <w:sz w:val="28"/>
                <w:szCs w:val="28"/>
              </w:rPr>
              <w:t xml:space="preserve">                          </w:t>
            </w:r>
            <w:r w:rsidR="00143E1C">
              <w:rPr>
                <w:sz w:val="28"/>
                <w:szCs w:val="28"/>
              </w:rPr>
              <w:t xml:space="preserve"> </w:t>
            </w:r>
            <w:r w:rsidR="007C3BC5">
              <w:rPr>
                <w:sz w:val="28"/>
                <w:szCs w:val="28"/>
              </w:rPr>
              <w:t xml:space="preserve"> </w:t>
            </w:r>
            <w:r w:rsidR="00143E1C">
              <w:rPr>
                <w:sz w:val="28"/>
                <w:szCs w:val="28"/>
              </w:rPr>
              <w:t xml:space="preserve"> </w:t>
            </w:r>
            <w:r w:rsidRPr="00143E1C">
              <w:rPr>
                <w:sz w:val="28"/>
                <w:szCs w:val="28"/>
              </w:rPr>
              <w:t xml:space="preserve">         </w:t>
            </w:r>
            <w:r w:rsidRPr="00D14677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271" w:type="dxa"/>
          </w:tcPr>
          <w:p w:rsidR="00902621" w:rsidRPr="00143E1C" w:rsidRDefault="006225A7" w:rsidP="00143E1C">
            <w:pPr>
              <w:ind w:left="176"/>
              <w:rPr>
                <w:sz w:val="28"/>
                <w:szCs w:val="28"/>
              </w:rPr>
            </w:pPr>
            <w:r w:rsidRPr="00143E1C">
              <w:rPr>
                <w:color w:val="000000"/>
                <w:sz w:val="28"/>
                <w:szCs w:val="28"/>
              </w:rPr>
              <w:t>Глава</w:t>
            </w:r>
            <w:r w:rsidR="006B095B" w:rsidRPr="00143E1C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6225A7" w:rsidRPr="00143E1C" w:rsidRDefault="006225A7" w:rsidP="00143E1C">
            <w:pPr>
              <w:rPr>
                <w:sz w:val="28"/>
                <w:szCs w:val="28"/>
              </w:rPr>
            </w:pPr>
          </w:p>
          <w:p w:rsidR="00247BDA" w:rsidRPr="00143E1C" w:rsidRDefault="00247BDA" w:rsidP="00143E1C">
            <w:pPr>
              <w:rPr>
                <w:sz w:val="28"/>
                <w:szCs w:val="28"/>
              </w:rPr>
            </w:pPr>
          </w:p>
          <w:p w:rsidR="00902621" w:rsidRPr="00143E1C" w:rsidRDefault="00902621" w:rsidP="00143E1C">
            <w:pPr>
              <w:jc w:val="right"/>
              <w:rPr>
                <w:sz w:val="28"/>
                <w:szCs w:val="28"/>
              </w:rPr>
            </w:pPr>
            <w:proofErr w:type="spellStart"/>
            <w:r w:rsidRPr="00143E1C">
              <w:rPr>
                <w:sz w:val="28"/>
                <w:szCs w:val="28"/>
              </w:rPr>
              <w:t>В.В.</w:t>
            </w:r>
            <w:r w:rsidR="00EE1EB4" w:rsidRPr="00143E1C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871102" w:rsidRPr="00143E1C" w:rsidRDefault="00871102" w:rsidP="008B7B75">
      <w:pPr>
        <w:jc w:val="both"/>
        <w:rPr>
          <w:sz w:val="28"/>
          <w:szCs w:val="28"/>
        </w:rPr>
      </w:pPr>
    </w:p>
    <w:sectPr w:rsidR="00871102" w:rsidRPr="00143E1C" w:rsidSect="00143E1C">
      <w:headerReference w:type="default" r:id="rId7"/>
      <w:pgSz w:w="11906" w:h="16838" w:code="9"/>
      <w:pgMar w:top="1134" w:right="567" w:bottom="1134" w:left="1701" w:header="567" w:footer="47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836" w:rsidRDefault="00910836" w:rsidP="009E00AE">
      <w:r>
        <w:separator/>
      </w:r>
    </w:p>
  </w:endnote>
  <w:endnote w:type="continuationSeparator" w:id="0">
    <w:p w:rsidR="00910836" w:rsidRDefault="00910836" w:rsidP="009E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836" w:rsidRDefault="00910836" w:rsidP="009E00AE">
      <w:r>
        <w:separator/>
      </w:r>
    </w:p>
  </w:footnote>
  <w:footnote w:type="continuationSeparator" w:id="0">
    <w:p w:rsidR="00910836" w:rsidRDefault="00910836" w:rsidP="009E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836" w:rsidRDefault="00910836">
    <w:pPr>
      <w:pStyle w:val="a3"/>
    </w:pPr>
    <w:r>
      <w:t xml:space="preserve">                                                                                             </w:t>
    </w:r>
    <w:sdt>
      <w:sdtPr>
        <w:id w:val="-66794109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00991">
          <w:rPr>
            <w:noProof/>
          </w:rPr>
          <w:t>7</w:t>
        </w:r>
        <w:r>
          <w:fldChar w:fldCharType="end"/>
        </w:r>
        <w:r>
          <w:t xml:space="preserve">                                                 Продолжение приложения 8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autoHyphenation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C2"/>
    <w:rsid w:val="0000683C"/>
    <w:rsid w:val="000207A4"/>
    <w:rsid w:val="00022C2B"/>
    <w:rsid w:val="00026402"/>
    <w:rsid w:val="00026768"/>
    <w:rsid w:val="00030F15"/>
    <w:rsid w:val="0003197E"/>
    <w:rsid w:val="0003613D"/>
    <w:rsid w:val="00044B5C"/>
    <w:rsid w:val="000452EE"/>
    <w:rsid w:val="000461A1"/>
    <w:rsid w:val="00051DD5"/>
    <w:rsid w:val="000547F5"/>
    <w:rsid w:val="00057666"/>
    <w:rsid w:val="000626FF"/>
    <w:rsid w:val="00074F71"/>
    <w:rsid w:val="00077FF2"/>
    <w:rsid w:val="00084A67"/>
    <w:rsid w:val="00085618"/>
    <w:rsid w:val="000A141F"/>
    <w:rsid w:val="000C2621"/>
    <w:rsid w:val="000C65BB"/>
    <w:rsid w:val="000F768D"/>
    <w:rsid w:val="00105562"/>
    <w:rsid w:val="00110FC1"/>
    <w:rsid w:val="001213F9"/>
    <w:rsid w:val="00125F22"/>
    <w:rsid w:val="00133306"/>
    <w:rsid w:val="00133763"/>
    <w:rsid w:val="001351BE"/>
    <w:rsid w:val="0014178A"/>
    <w:rsid w:val="00143E1C"/>
    <w:rsid w:val="00145535"/>
    <w:rsid w:val="001520B8"/>
    <w:rsid w:val="00152FE3"/>
    <w:rsid w:val="00155F49"/>
    <w:rsid w:val="00165044"/>
    <w:rsid w:val="00165D33"/>
    <w:rsid w:val="00167224"/>
    <w:rsid w:val="00172899"/>
    <w:rsid w:val="00172998"/>
    <w:rsid w:val="001832B3"/>
    <w:rsid w:val="00183520"/>
    <w:rsid w:val="0018366C"/>
    <w:rsid w:val="0019053B"/>
    <w:rsid w:val="00192F39"/>
    <w:rsid w:val="00193AAA"/>
    <w:rsid w:val="00194647"/>
    <w:rsid w:val="00194AFD"/>
    <w:rsid w:val="00197501"/>
    <w:rsid w:val="001A296B"/>
    <w:rsid w:val="001A4AA0"/>
    <w:rsid w:val="001A74F2"/>
    <w:rsid w:val="001E7AFA"/>
    <w:rsid w:val="001F2C65"/>
    <w:rsid w:val="00201ED4"/>
    <w:rsid w:val="0021452E"/>
    <w:rsid w:val="0021535A"/>
    <w:rsid w:val="00227A3C"/>
    <w:rsid w:val="002302EB"/>
    <w:rsid w:val="00247BDA"/>
    <w:rsid w:val="0025560F"/>
    <w:rsid w:val="00262A78"/>
    <w:rsid w:val="00270447"/>
    <w:rsid w:val="00272977"/>
    <w:rsid w:val="00272984"/>
    <w:rsid w:val="00275EF5"/>
    <w:rsid w:val="00275F6B"/>
    <w:rsid w:val="002773B0"/>
    <w:rsid w:val="00281DE0"/>
    <w:rsid w:val="002824E7"/>
    <w:rsid w:val="00286340"/>
    <w:rsid w:val="00290EC9"/>
    <w:rsid w:val="0029327E"/>
    <w:rsid w:val="00294E54"/>
    <w:rsid w:val="002A2C86"/>
    <w:rsid w:val="002A646C"/>
    <w:rsid w:val="002B13F1"/>
    <w:rsid w:val="002B3851"/>
    <w:rsid w:val="002C3490"/>
    <w:rsid w:val="002C7118"/>
    <w:rsid w:val="002D174F"/>
    <w:rsid w:val="002D35FB"/>
    <w:rsid w:val="002D4FCB"/>
    <w:rsid w:val="002D73AC"/>
    <w:rsid w:val="002D7D3C"/>
    <w:rsid w:val="002E1A7F"/>
    <w:rsid w:val="00300991"/>
    <w:rsid w:val="00300C64"/>
    <w:rsid w:val="00302C67"/>
    <w:rsid w:val="00303E24"/>
    <w:rsid w:val="003041F4"/>
    <w:rsid w:val="00310226"/>
    <w:rsid w:val="00310569"/>
    <w:rsid w:val="00337A6E"/>
    <w:rsid w:val="00343914"/>
    <w:rsid w:val="003447ED"/>
    <w:rsid w:val="0035387F"/>
    <w:rsid w:val="00360004"/>
    <w:rsid w:val="00362864"/>
    <w:rsid w:val="003645A9"/>
    <w:rsid w:val="00370788"/>
    <w:rsid w:val="003833B3"/>
    <w:rsid w:val="00384896"/>
    <w:rsid w:val="003A43A9"/>
    <w:rsid w:val="003B118E"/>
    <w:rsid w:val="003B1C17"/>
    <w:rsid w:val="003B67A1"/>
    <w:rsid w:val="003D2DF4"/>
    <w:rsid w:val="003D44D2"/>
    <w:rsid w:val="003D5897"/>
    <w:rsid w:val="003D7B3C"/>
    <w:rsid w:val="004009B1"/>
    <w:rsid w:val="004136D7"/>
    <w:rsid w:val="00432953"/>
    <w:rsid w:val="00435F03"/>
    <w:rsid w:val="0045280F"/>
    <w:rsid w:val="0045350B"/>
    <w:rsid w:val="00463CA0"/>
    <w:rsid w:val="00472929"/>
    <w:rsid w:val="00485EE8"/>
    <w:rsid w:val="0049563B"/>
    <w:rsid w:val="004B4B74"/>
    <w:rsid w:val="004B6AE0"/>
    <w:rsid w:val="004C1819"/>
    <w:rsid w:val="004D057B"/>
    <w:rsid w:val="004D3C08"/>
    <w:rsid w:val="004E1763"/>
    <w:rsid w:val="004E2167"/>
    <w:rsid w:val="004E7124"/>
    <w:rsid w:val="004F0AD6"/>
    <w:rsid w:val="004F36A5"/>
    <w:rsid w:val="004F52BF"/>
    <w:rsid w:val="004F63D9"/>
    <w:rsid w:val="004F65FE"/>
    <w:rsid w:val="0050463E"/>
    <w:rsid w:val="005079EC"/>
    <w:rsid w:val="00520C67"/>
    <w:rsid w:val="00522D74"/>
    <w:rsid w:val="00523B9E"/>
    <w:rsid w:val="00524D8D"/>
    <w:rsid w:val="00532DD5"/>
    <w:rsid w:val="00533F45"/>
    <w:rsid w:val="00541BB8"/>
    <w:rsid w:val="00541F00"/>
    <w:rsid w:val="00544D03"/>
    <w:rsid w:val="005473CD"/>
    <w:rsid w:val="0055585A"/>
    <w:rsid w:val="005565D6"/>
    <w:rsid w:val="005566B4"/>
    <w:rsid w:val="00562B3D"/>
    <w:rsid w:val="005645ED"/>
    <w:rsid w:val="00577E39"/>
    <w:rsid w:val="005809A5"/>
    <w:rsid w:val="00587B45"/>
    <w:rsid w:val="00593285"/>
    <w:rsid w:val="005B15C2"/>
    <w:rsid w:val="005B330D"/>
    <w:rsid w:val="005C3741"/>
    <w:rsid w:val="005C4AC2"/>
    <w:rsid w:val="005D414C"/>
    <w:rsid w:val="005F52AF"/>
    <w:rsid w:val="006105FF"/>
    <w:rsid w:val="0061371D"/>
    <w:rsid w:val="00620F60"/>
    <w:rsid w:val="006225A7"/>
    <w:rsid w:val="00622B85"/>
    <w:rsid w:val="00625473"/>
    <w:rsid w:val="00630614"/>
    <w:rsid w:val="00632F4D"/>
    <w:rsid w:val="00633F3B"/>
    <w:rsid w:val="006351BC"/>
    <w:rsid w:val="006407C1"/>
    <w:rsid w:val="0065069F"/>
    <w:rsid w:val="00675ABE"/>
    <w:rsid w:val="00686693"/>
    <w:rsid w:val="00691E0E"/>
    <w:rsid w:val="0069215F"/>
    <w:rsid w:val="00695F22"/>
    <w:rsid w:val="006B095B"/>
    <w:rsid w:val="006B1E9C"/>
    <w:rsid w:val="006D22CA"/>
    <w:rsid w:val="006D4E2B"/>
    <w:rsid w:val="006E16AA"/>
    <w:rsid w:val="006E324C"/>
    <w:rsid w:val="00700A4F"/>
    <w:rsid w:val="00702604"/>
    <w:rsid w:val="0073090F"/>
    <w:rsid w:val="0073120A"/>
    <w:rsid w:val="00732E5E"/>
    <w:rsid w:val="0074486B"/>
    <w:rsid w:val="007470DA"/>
    <w:rsid w:val="00752D7E"/>
    <w:rsid w:val="00760EA7"/>
    <w:rsid w:val="007676B7"/>
    <w:rsid w:val="007812C0"/>
    <w:rsid w:val="00793790"/>
    <w:rsid w:val="007A115F"/>
    <w:rsid w:val="007B237C"/>
    <w:rsid w:val="007B2686"/>
    <w:rsid w:val="007B3616"/>
    <w:rsid w:val="007B4D83"/>
    <w:rsid w:val="007C3BC5"/>
    <w:rsid w:val="007F5636"/>
    <w:rsid w:val="00831AE0"/>
    <w:rsid w:val="00836ABF"/>
    <w:rsid w:val="00845838"/>
    <w:rsid w:val="008636FD"/>
    <w:rsid w:val="00871102"/>
    <w:rsid w:val="00873C67"/>
    <w:rsid w:val="00877EE2"/>
    <w:rsid w:val="00881EE0"/>
    <w:rsid w:val="0088419F"/>
    <w:rsid w:val="0088428E"/>
    <w:rsid w:val="00884CDC"/>
    <w:rsid w:val="008A000A"/>
    <w:rsid w:val="008A1116"/>
    <w:rsid w:val="008B491C"/>
    <w:rsid w:val="008B7B75"/>
    <w:rsid w:val="008C6A92"/>
    <w:rsid w:val="008D16FB"/>
    <w:rsid w:val="008D6D83"/>
    <w:rsid w:val="008D71A3"/>
    <w:rsid w:val="008E2D16"/>
    <w:rsid w:val="008F15F1"/>
    <w:rsid w:val="008F196C"/>
    <w:rsid w:val="00901500"/>
    <w:rsid w:val="00901723"/>
    <w:rsid w:val="00902621"/>
    <w:rsid w:val="0090427D"/>
    <w:rsid w:val="00910836"/>
    <w:rsid w:val="009124F1"/>
    <w:rsid w:val="009219C7"/>
    <w:rsid w:val="009415AC"/>
    <w:rsid w:val="00941A25"/>
    <w:rsid w:val="009425B4"/>
    <w:rsid w:val="009473ED"/>
    <w:rsid w:val="009656EA"/>
    <w:rsid w:val="009661F7"/>
    <w:rsid w:val="009726DF"/>
    <w:rsid w:val="00980E73"/>
    <w:rsid w:val="009B7905"/>
    <w:rsid w:val="009C0154"/>
    <w:rsid w:val="009C64DF"/>
    <w:rsid w:val="009D3C39"/>
    <w:rsid w:val="009E00AE"/>
    <w:rsid w:val="009E2EDF"/>
    <w:rsid w:val="009F21CE"/>
    <w:rsid w:val="009F4A4A"/>
    <w:rsid w:val="00A00EEC"/>
    <w:rsid w:val="00A04C0F"/>
    <w:rsid w:val="00A110E4"/>
    <w:rsid w:val="00A13723"/>
    <w:rsid w:val="00A44715"/>
    <w:rsid w:val="00A45FE6"/>
    <w:rsid w:val="00A53B83"/>
    <w:rsid w:val="00A5763B"/>
    <w:rsid w:val="00A57920"/>
    <w:rsid w:val="00A60834"/>
    <w:rsid w:val="00A610DE"/>
    <w:rsid w:val="00A64C40"/>
    <w:rsid w:val="00A65BFA"/>
    <w:rsid w:val="00A85E96"/>
    <w:rsid w:val="00A91165"/>
    <w:rsid w:val="00A92623"/>
    <w:rsid w:val="00AB012E"/>
    <w:rsid w:val="00AB61DB"/>
    <w:rsid w:val="00AC42F5"/>
    <w:rsid w:val="00AC6541"/>
    <w:rsid w:val="00AD0554"/>
    <w:rsid w:val="00AD446C"/>
    <w:rsid w:val="00AE1325"/>
    <w:rsid w:val="00AF4D0A"/>
    <w:rsid w:val="00B00320"/>
    <w:rsid w:val="00B02F60"/>
    <w:rsid w:val="00B22C17"/>
    <w:rsid w:val="00B30C10"/>
    <w:rsid w:val="00B360DD"/>
    <w:rsid w:val="00B3694C"/>
    <w:rsid w:val="00B40C87"/>
    <w:rsid w:val="00B4557E"/>
    <w:rsid w:val="00B53108"/>
    <w:rsid w:val="00B5635A"/>
    <w:rsid w:val="00B57B31"/>
    <w:rsid w:val="00B602C7"/>
    <w:rsid w:val="00B63401"/>
    <w:rsid w:val="00B863FC"/>
    <w:rsid w:val="00B96599"/>
    <w:rsid w:val="00B972AE"/>
    <w:rsid w:val="00BA4724"/>
    <w:rsid w:val="00BB5A85"/>
    <w:rsid w:val="00BB6E09"/>
    <w:rsid w:val="00BD7E13"/>
    <w:rsid w:val="00BE3506"/>
    <w:rsid w:val="00BF447C"/>
    <w:rsid w:val="00C044FA"/>
    <w:rsid w:val="00C150E1"/>
    <w:rsid w:val="00C2105A"/>
    <w:rsid w:val="00C24DC1"/>
    <w:rsid w:val="00C2502A"/>
    <w:rsid w:val="00C260DB"/>
    <w:rsid w:val="00C36F25"/>
    <w:rsid w:val="00C5728C"/>
    <w:rsid w:val="00C638AE"/>
    <w:rsid w:val="00C65345"/>
    <w:rsid w:val="00C83656"/>
    <w:rsid w:val="00C83950"/>
    <w:rsid w:val="00C86377"/>
    <w:rsid w:val="00C94E73"/>
    <w:rsid w:val="00CA26F3"/>
    <w:rsid w:val="00CA6D86"/>
    <w:rsid w:val="00CC1A5E"/>
    <w:rsid w:val="00CC350A"/>
    <w:rsid w:val="00CC53CA"/>
    <w:rsid w:val="00CD22F2"/>
    <w:rsid w:val="00CE16F1"/>
    <w:rsid w:val="00D07A84"/>
    <w:rsid w:val="00D11B9B"/>
    <w:rsid w:val="00D14677"/>
    <w:rsid w:val="00D212A2"/>
    <w:rsid w:val="00D42DC4"/>
    <w:rsid w:val="00D45E88"/>
    <w:rsid w:val="00D46E68"/>
    <w:rsid w:val="00D47C57"/>
    <w:rsid w:val="00D47CDB"/>
    <w:rsid w:val="00D47F0C"/>
    <w:rsid w:val="00D80DE2"/>
    <w:rsid w:val="00D826AA"/>
    <w:rsid w:val="00D977F2"/>
    <w:rsid w:val="00DA461C"/>
    <w:rsid w:val="00DA47B7"/>
    <w:rsid w:val="00DB163C"/>
    <w:rsid w:val="00DB57E0"/>
    <w:rsid w:val="00DB5A30"/>
    <w:rsid w:val="00DC48E4"/>
    <w:rsid w:val="00DD2A48"/>
    <w:rsid w:val="00DD50EA"/>
    <w:rsid w:val="00DE375C"/>
    <w:rsid w:val="00DF629F"/>
    <w:rsid w:val="00DF7FEB"/>
    <w:rsid w:val="00E00EB6"/>
    <w:rsid w:val="00E04701"/>
    <w:rsid w:val="00E05811"/>
    <w:rsid w:val="00E135D1"/>
    <w:rsid w:val="00E1500D"/>
    <w:rsid w:val="00E34DBB"/>
    <w:rsid w:val="00E44798"/>
    <w:rsid w:val="00E45776"/>
    <w:rsid w:val="00E46623"/>
    <w:rsid w:val="00E50F8C"/>
    <w:rsid w:val="00E54F7C"/>
    <w:rsid w:val="00E55420"/>
    <w:rsid w:val="00E66A72"/>
    <w:rsid w:val="00E73009"/>
    <w:rsid w:val="00E73B7A"/>
    <w:rsid w:val="00E810F7"/>
    <w:rsid w:val="00E9188A"/>
    <w:rsid w:val="00E91BEB"/>
    <w:rsid w:val="00E936EC"/>
    <w:rsid w:val="00EA0263"/>
    <w:rsid w:val="00EA09BD"/>
    <w:rsid w:val="00EA1362"/>
    <w:rsid w:val="00EA2B9E"/>
    <w:rsid w:val="00EA728F"/>
    <w:rsid w:val="00EB3555"/>
    <w:rsid w:val="00EB4390"/>
    <w:rsid w:val="00EC483C"/>
    <w:rsid w:val="00EC7013"/>
    <w:rsid w:val="00ED029A"/>
    <w:rsid w:val="00ED07C8"/>
    <w:rsid w:val="00ED4455"/>
    <w:rsid w:val="00ED639F"/>
    <w:rsid w:val="00ED73E9"/>
    <w:rsid w:val="00EE1079"/>
    <w:rsid w:val="00EE1EB4"/>
    <w:rsid w:val="00EE49AD"/>
    <w:rsid w:val="00EE50B3"/>
    <w:rsid w:val="00EE75B1"/>
    <w:rsid w:val="00EF1765"/>
    <w:rsid w:val="00EF70EE"/>
    <w:rsid w:val="00F03D08"/>
    <w:rsid w:val="00F12A0D"/>
    <w:rsid w:val="00F13220"/>
    <w:rsid w:val="00F2429B"/>
    <w:rsid w:val="00F2721D"/>
    <w:rsid w:val="00F309B4"/>
    <w:rsid w:val="00F35E8C"/>
    <w:rsid w:val="00F42FD9"/>
    <w:rsid w:val="00F57A0F"/>
    <w:rsid w:val="00F60D27"/>
    <w:rsid w:val="00F658C3"/>
    <w:rsid w:val="00F70F37"/>
    <w:rsid w:val="00F72450"/>
    <w:rsid w:val="00F85CBC"/>
    <w:rsid w:val="00F85FBB"/>
    <w:rsid w:val="00F92754"/>
    <w:rsid w:val="00F931A1"/>
    <w:rsid w:val="00F96DA8"/>
    <w:rsid w:val="00FA10B3"/>
    <w:rsid w:val="00FB3F66"/>
    <w:rsid w:val="00FC1125"/>
    <w:rsid w:val="00FC2ACA"/>
    <w:rsid w:val="00FC75DE"/>
    <w:rsid w:val="00FC7A76"/>
    <w:rsid w:val="00FF647F"/>
    <w:rsid w:val="00FF688B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0C044787-99D0-4A54-918C-CCC88EB3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28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11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7C5893F5-CC1C-422A-97E8-F7770239B4C1}"/>
</file>

<file path=customXml/itemProps2.xml><?xml version="1.0" encoding="utf-8"?>
<ds:datastoreItem xmlns:ds="http://schemas.openxmlformats.org/officeDocument/2006/customXml" ds:itemID="{7013C8DC-404A-4C5F-A78E-166BFDC5613F}"/>
</file>

<file path=customXml/itemProps3.xml><?xml version="1.0" encoding="utf-8"?>
<ds:datastoreItem xmlns:ds="http://schemas.openxmlformats.org/officeDocument/2006/customXml" ds:itemID="{8E807A32-9E7F-4796-AFC8-58F8FE4E6833}"/>
</file>

<file path=customXml/itemProps4.xml><?xml version="1.0" encoding="utf-8"?>
<ds:datastoreItem xmlns:ds="http://schemas.openxmlformats.org/officeDocument/2006/customXml" ds:itemID="{D63BDFB1-30FD-4A03-AADA-F8815C6C26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8 «Распределение безвозмездных поступлений из областного бюджета на 2024 год и на плановый период 2025 и 2026 годов»</dc:title>
  <dc:creator>Бабкина Алевтина Олеговна</dc:creator>
  <cp:lastModifiedBy>Развин Владимир Витальевич</cp:lastModifiedBy>
  <cp:revision>13</cp:revision>
  <cp:lastPrinted>2022-12-21T06:06:00Z</cp:lastPrinted>
  <dcterms:created xsi:type="dcterms:W3CDTF">2022-12-26T14:27:00Z</dcterms:created>
  <dcterms:modified xsi:type="dcterms:W3CDTF">2023-11-15T15:38:00Z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