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D1995" w:rsidP="004B1F72">
            <w:pPr>
              <w:pStyle w:val="aa"/>
              <w:jc w:val="center"/>
            </w:pPr>
            <w:r>
              <w:t>20.12.2021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D1995" w:rsidP="004B1F72">
            <w:pPr>
              <w:pStyle w:val="aa"/>
              <w:jc w:val="center"/>
            </w:pPr>
            <w:r>
              <w:t>58/896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253032" w:rsidRDefault="00253032" w:rsidP="005B7BEC">
      <w:pPr>
        <w:tabs>
          <w:tab w:val="left" w:pos="4820"/>
        </w:tabs>
        <w:ind w:right="481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награждении </w:t>
      </w:r>
      <w:r>
        <w:rPr>
          <w:sz w:val="28"/>
          <w:szCs w:val="28"/>
        </w:rPr>
        <w:t xml:space="preserve">Почетным знаком </w:t>
      </w:r>
      <w:r w:rsidR="00B55CB3">
        <w:rPr>
          <w:sz w:val="28"/>
          <w:szCs w:val="28"/>
        </w:rPr>
        <w:t xml:space="preserve">города-героя </w:t>
      </w:r>
      <w:r>
        <w:rPr>
          <w:sz w:val="28"/>
          <w:szCs w:val="28"/>
        </w:rPr>
        <w:t>Волгограда «Материнская слава Волгограда»</w:t>
      </w:r>
    </w:p>
    <w:p w:rsidR="00253032" w:rsidRDefault="00253032" w:rsidP="00253032">
      <w:pPr>
        <w:tabs>
          <w:tab w:val="left" w:pos="3960"/>
          <w:tab w:val="left" w:pos="4253"/>
        </w:tabs>
        <w:ind w:right="5102"/>
        <w:rPr>
          <w:sz w:val="28"/>
          <w:szCs w:val="28"/>
        </w:rPr>
      </w:pPr>
    </w:p>
    <w:p w:rsidR="00253032" w:rsidRDefault="00253032" w:rsidP="00253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Волгоградской городской Думы от 26.05.2010 № 33/983 «Об учреждении Почетного знака города-героя Волгограда «Материнская слава Волгограда», на основании протокола заседания комиссии по представлению к награждению Почетными знаками города-героя Волгограда за заслуги в воспитании детей от </w:t>
      </w:r>
      <w:r>
        <w:rPr>
          <w:color w:val="000000"/>
          <w:sz w:val="28"/>
          <w:szCs w:val="28"/>
        </w:rPr>
        <w:t>29.11.2021 № 8,</w:t>
      </w:r>
      <w:r>
        <w:rPr>
          <w:sz w:val="28"/>
          <w:szCs w:val="28"/>
        </w:rPr>
        <w:t xml:space="preserve"> руководствуясь статьей 24 Устава города-героя Волгограда, Волгоградская городская Дума</w:t>
      </w:r>
    </w:p>
    <w:p w:rsidR="00253032" w:rsidRDefault="00253032" w:rsidP="0025303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РЕШИЛА:</w:t>
      </w:r>
    </w:p>
    <w:p w:rsidR="00253032" w:rsidRDefault="00253032" w:rsidP="00A806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Почетным знаком города-героя Волгограда «Материнская слава Волгограда» за заслуги в воспитании детей </w:t>
      </w:r>
      <w:proofErr w:type="spellStart"/>
      <w:r>
        <w:rPr>
          <w:sz w:val="28"/>
          <w:szCs w:val="28"/>
        </w:rPr>
        <w:t>Бородаенко</w:t>
      </w:r>
      <w:proofErr w:type="spellEnd"/>
      <w:r>
        <w:rPr>
          <w:sz w:val="28"/>
          <w:szCs w:val="28"/>
        </w:rPr>
        <w:t xml:space="preserve"> Ольгу Александровну – жительницу Красноармейского района Волгограда, мать пятерых детей.</w:t>
      </w:r>
    </w:p>
    <w:p w:rsidR="00253032" w:rsidRDefault="00253032" w:rsidP="00253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Волгограда:</w:t>
      </w:r>
    </w:p>
    <w:p w:rsidR="00253032" w:rsidRDefault="00253032" w:rsidP="00253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Организовать торжественную церемонию вручения Почетного знака города-героя Волгограда «Материнская слава Волгограда» лицу, указанному в пункте 1 настоящего решения.</w:t>
      </w:r>
    </w:p>
    <w:p w:rsidR="00253032" w:rsidRDefault="00253032" w:rsidP="00253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253032" w:rsidRDefault="00253032" w:rsidP="0025303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 Настоящее решение вступает в силу со дня его принятия.</w:t>
      </w:r>
    </w:p>
    <w:p w:rsidR="00253032" w:rsidRDefault="00A806A2" w:rsidP="002530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253032">
        <w:rPr>
          <w:sz w:val="28"/>
          <w:szCs w:val="28"/>
        </w:rPr>
        <w:t>Контроль за</w:t>
      </w:r>
      <w:proofErr w:type="gramEnd"/>
      <w:r w:rsidR="00253032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r w:rsidR="00DB1CAD">
        <w:rPr>
          <w:sz w:val="28"/>
          <w:szCs w:val="28"/>
        </w:rPr>
        <w:t>Кузнецова Г.Ю.</w:t>
      </w:r>
    </w:p>
    <w:p w:rsidR="00253032" w:rsidRDefault="00253032" w:rsidP="00253032">
      <w:pPr>
        <w:rPr>
          <w:sz w:val="28"/>
          <w:szCs w:val="28"/>
        </w:rPr>
      </w:pPr>
    </w:p>
    <w:p w:rsidR="00253032" w:rsidRDefault="00253032" w:rsidP="00253032">
      <w:pPr>
        <w:rPr>
          <w:sz w:val="28"/>
          <w:szCs w:val="28"/>
        </w:rPr>
      </w:pPr>
    </w:p>
    <w:p w:rsidR="005B7BEC" w:rsidRDefault="005B7BEC" w:rsidP="00253032">
      <w:pPr>
        <w:rPr>
          <w:sz w:val="28"/>
          <w:szCs w:val="28"/>
        </w:rPr>
      </w:pPr>
    </w:p>
    <w:p w:rsidR="00A806A2" w:rsidRDefault="00253032" w:rsidP="0025303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253032" w:rsidRDefault="00253032" w:rsidP="005B7BEC">
      <w:pPr>
        <w:jc w:val="both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06A2">
        <w:rPr>
          <w:sz w:val="28"/>
          <w:szCs w:val="28"/>
        </w:rPr>
        <w:tab/>
      </w:r>
      <w:r w:rsidR="00A806A2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В.В.Колесников</w:t>
      </w:r>
      <w:proofErr w:type="spellEnd"/>
    </w:p>
    <w:p w:rsidR="00253032" w:rsidRDefault="00253032" w:rsidP="00253032">
      <w:pPr>
        <w:rPr>
          <w:sz w:val="28"/>
          <w:szCs w:val="28"/>
        </w:rPr>
      </w:pPr>
    </w:p>
    <w:p w:rsidR="00253032" w:rsidRDefault="00253032" w:rsidP="00253032">
      <w:pPr>
        <w:ind w:left="1440" w:hanging="1440"/>
        <w:jc w:val="both"/>
        <w:rPr>
          <w:sz w:val="28"/>
          <w:szCs w:val="28"/>
        </w:rPr>
      </w:pPr>
      <w:bookmarkStart w:id="0" w:name="_GoBack"/>
      <w:bookmarkEnd w:id="0"/>
    </w:p>
    <w:sectPr w:rsidR="00253032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E31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70176230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58548CE"/>
    <w:multiLevelType w:val="hybridMultilevel"/>
    <w:tmpl w:val="5A8C13DE"/>
    <w:lvl w:ilvl="0" w:tplc="07A8F922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B7E31"/>
    <w:rsid w:val="001D1995"/>
    <w:rsid w:val="001D7F9D"/>
    <w:rsid w:val="00200F1E"/>
    <w:rsid w:val="002259A5"/>
    <w:rsid w:val="002429A1"/>
    <w:rsid w:val="00253032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B7BEC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806A2"/>
    <w:rsid w:val="00AD47C9"/>
    <w:rsid w:val="00AE6D24"/>
    <w:rsid w:val="00B537FA"/>
    <w:rsid w:val="00B55CB3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B1CAD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253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253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7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E7E3816-9321-4D26-95D3-8A40EBA3BF41}"/>
</file>

<file path=customXml/itemProps2.xml><?xml version="1.0" encoding="utf-8"?>
<ds:datastoreItem xmlns:ds="http://schemas.openxmlformats.org/officeDocument/2006/customXml" ds:itemID="{A0DABEF0-4CBC-48DB-A492-6798AC686AA2}"/>
</file>

<file path=customXml/itemProps3.xml><?xml version="1.0" encoding="utf-8"?>
<ds:datastoreItem xmlns:ds="http://schemas.openxmlformats.org/officeDocument/2006/customXml" ds:itemID="{4FC84E8B-E412-4427-A37E-A6B5327F3100}"/>
</file>

<file path=customXml/itemProps4.xml><?xml version="1.0" encoding="utf-8"?>
<ds:datastoreItem xmlns:ds="http://schemas.openxmlformats.org/officeDocument/2006/customXml" ds:itemID="{58463B74-8182-4A09-B844-F6D13C109E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17</cp:revision>
  <cp:lastPrinted>2018-09-17T12:50:00Z</cp:lastPrinted>
  <dcterms:created xsi:type="dcterms:W3CDTF">2018-09-17T12:51:00Z</dcterms:created>
  <dcterms:modified xsi:type="dcterms:W3CDTF">2021-12-23T07:59:00Z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