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52C" w:rsidRPr="004179B0" w:rsidRDefault="0068152C" w:rsidP="004179B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179B0">
        <w:rPr>
          <w:rFonts w:ascii="Times New Roman" w:hAnsi="Times New Roman" w:cs="Times New Roman"/>
          <w:sz w:val="28"/>
          <w:szCs w:val="28"/>
        </w:rPr>
        <w:t>Приложение 3</w:t>
      </w:r>
    </w:p>
    <w:p w:rsidR="0068152C" w:rsidRPr="004179B0" w:rsidRDefault="0068152C" w:rsidP="004179B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179B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8152C" w:rsidRPr="004179B0" w:rsidRDefault="0068152C" w:rsidP="004179B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179B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68152C" w:rsidRPr="004179B0" w:rsidTr="004179B0">
        <w:tc>
          <w:tcPr>
            <w:tcW w:w="486" w:type="dxa"/>
            <w:vAlign w:val="bottom"/>
            <w:hideMark/>
          </w:tcPr>
          <w:p w:rsidR="0068152C" w:rsidRPr="004179B0" w:rsidRDefault="0068152C" w:rsidP="004179B0">
            <w:pPr>
              <w:pStyle w:val="ab"/>
              <w:jc w:val="center"/>
            </w:pPr>
            <w:r w:rsidRPr="004179B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152C" w:rsidRPr="004179B0" w:rsidRDefault="00A40F1B" w:rsidP="004179B0">
            <w:pPr>
              <w:pStyle w:val="ab"/>
              <w:jc w:val="center"/>
            </w:pPr>
            <w:r>
              <w:t>06.08.2026</w:t>
            </w:r>
          </w:p>
        </w:tc>
        <w:tc>
          <w:tcPr>
            <w:tcW w:w="434" w:type="dxa"/>
            <w:vAlign w:val="bottom"/>
            <w:hideMark/>
          </w:tcPr>
          <w:p w:rsidR="0068152C" w:rsidRPr="004179B0" w:rsidRDefault="0068152C" w:rsidP="004179B0">
            <w:pPr>
              <w:pStyle w:val="ab"/>
              <w:jc w:val="center"/>
            </w:pPr>
            <w:r w:rsidRPr="004179B0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152C" w:rsidRPr="004179B0" w:rsidRDefault="00A40F1B" w:rsidP="004179B0">
            <w:pPr>
              <w:pStyle w:val="ab"/>
              <w:jc w:val="center"/>
            </w:pPr>
            <w:r>
              <w:t>42/731</w:t>
            </w:r>
          </w:p>
        </w:tc>
      </w:tr>
    </w:tbl>
    <w:p w:rsidR="0068152C" w:rsidRPr="004179B0" w:rsidRDefault="0068152C" w:rsidP="004179B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F66107" w:rsidRPr="004179B0" w:rsidRDefault="0068152C" w:rsidP="004179B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179B0">
        <w:rPr>
          <w:rFonts w:ascii="Times New Roman" w:hAnsi="Times New Roman" w:cs="Times New Roman"/>
          <w:sz w:val="28"/>
          <w:szCs w:val="28"/>
        </w:rPr>
        <w:t>«</w:t>
      </w:r>
      <w:r w:rsidR="00F66107" w:rsidRPr="004179B0">
        <w:rPr>
          <w:rFonts w:ascii="Times New Roman" w:hAnsi="Times New Roman" w:cs="Times New Roman"/>
          <w:sz w:val="28"/>
          <w:szCs w:val="28"/>
        </w:rPr>
        <w:t>Приложение 3</w:t>
      </w:r>
    </w:p>
    <w:p w:rsidR="00F66107" w:rsidRPr="004179B0" w:rsidRDefault="00F66107" w:rsidP="004179B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179B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F66107" w:rsidRPr="004179B0" w:rsidRDefault="00F66107" w:rsidP="004179B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179B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F66107" w:rsidRPr="004179B0" w:rsidTr="00AB7CFE">
        <w:tc>
          <w:tcPr>
            <w:tcW w:w="486" w:type="dxa"/>
            <w:vAlign w:val="bottom"/>
            <w:hideMark/>
          </w:tcPr>
          <w:p w:rsidR="00F66107" w:rsidRPr="004179B0" w:rsidRDefault="00F66107" w:rsidP="004179B0">
            <w:pPr>
              <w:pStyle w:val="ab"/>
              <w:jc w:val="center"/>
            </w:pPr>
            <w:r w:rsidRPr="004179B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6107" w:rsidRPr="004179B0" w:rsidRDefault="00FD5941" w:rsidP="004179B0">
            <w:pPr>
              <w:pStyle w:val="ab"/>
              <w:jc w:val="center"/>
            </w:pPr>
            <w:r w:rsidRPr="004179B0">
              <w:t>17.12.2025</w:t>
            </w:r>
          </w:p>
        </w:tc>
        <w:tc>
          <w:tcPr>
            <w:tcW w:w="434" w:type="dxa"/>
            <w:vAlign w:val="bottom"/>
            <w:hideMark/>
          </w:tcPr>
          <w:p w:rsidR="00F66107" w:rsidRPr="004179B0" w:rsidRDefault="00F66107" w:rsidP="004179B0">
            <w:pPr>
              <w:pStyle w:val="ab"/>
              <w:jc w:val="center"/>
            </w:pPr>
            <w:r w:rsidRPr="004179B0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6107" w:rsidRPr="004179B0" w:rsidRDefault="00FD5941" w:rsidP="004179B0">
            <w:pPr>
              <w:pStyle w:val="ab"/>
              <w:jc w:val="center"/>
            </w:pPr>
            <w:r w:rsidRPr="004179B0">
              <w:t>33/57</w:t>
            </w:r>
            <w:r w:rsidR="00C33F8C" w:rsidRPr="004179B0">
              <w:t>8</w:t>
            </w:r>
          </w:p>
        </w:tc>
      </w:tr>
    </w:tbl>
    <w:p w:rsidR="00697F91" w:rsidRPr="004179B0" w:rsidRDefault="00697F91" w:rsidP="00417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5A47" w:rsidRPr="004179B0" w:rsidRDefault="00F05A47" w:rsidP="00417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5A47" w:rsidRPr="004179B0" w:rsidRDefault="00F05A47" w:rsidP="00417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4179B0" w:rsidRDefault="00C1234C" w:rsidP="00417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9B0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4179B0" w:rsidRDefault="00C1234C" w:rsidP="00417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9B0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4179B0">
        <w:rPr>
          <w:rFonts w:ascii="Times New Roman" w:hAnsi="Times New Roman" w:cs="Times New Roman"/>
          <w:sz w:val="28"/>
          <w:szCs w:val="28"/>
        </w:rPr>
        <w:t xml:space="preserve"> </w:t>
      </w:r>
      <w:r w:rsidRPr="004179B0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4179B0" w:rsidRDefault="00C1234C" w:rsidP="00417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9B0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4179B0" w:rsidRDefault="00C1234C" w:rsidP="00417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9B0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4179B0">
        <w:rPr>
          <w:rFonts w:ascii="Times New Roman" w:hAnsi="Times New Roman" w:cs="Times New Roman"/>
          <w:sz w:val="28"/>
          <w:szCs w:val="28"/>
        </w:rPr>
        <w:t xml:space="preserve"> </w:t>
      </w:r>
      <w:r w:rsidRPr="004179B0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4179B0">
        <w:rPr>
          <w:rFonts w:ascii="Times New Roman" w:hAnsi="Times New Roman" w:cs="Times New Roman"/>
          <w:sz w:val="28"/>
          <w:szCs w:val="28"/>
        </w:rPr>
        <w:t>2</w:t>
      </w:r>
      <w:r w:rsidR="007C7333" w:rsidRPr="004179B0">
        <w:rPr>
          <w:rFonts w:ascii="Times New Roman" w:hAnsi="Times New Roman" w:cs="Times New Roman"/>
          <w:sz w:val="28"/>
          <w:szCs w:val="28"/>
        </w:rPr>
        <w:t>6</w:t>
      </w:r>
      <w:r w:rsidRPr="004179B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4179B0" w:rsidRDefault="00014A58" w:rsidP="00417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701"/>
        <w:gridCol w:w="993"/>
        <w:gridCol w:w="1842"/>
      </w:tblGrid>
      <w:tr w:rsidR="00C1234C" w:rsidRPr="004179B0" w:rsidTr="005B11A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4179B0" w:rsidRDefault="007812C1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41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4179B0" w:rsidRDefault="00C1234C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4179B0" w:rsidRDefault="00C1234C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4179B0" w:rsidRDefault="00C1234C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4179B0" w:rsidRDefault="00C1234C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4179B0" w:rsidRDefault="00C1234C" w:rsidP="004179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4179B0" w:rsidRDefault="00C1234C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4179B0" w:rsidRDefault="00C1234C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4179B0" w:rsidTr="005B11A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4179B0" w:rsidRDefault="00885B9E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4179B0" w:rsidRDefault="00885B9E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4179B0" w:rsidRDefault="00885B9E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4179B0" w:rsidRDefault="00885B9E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05A47" w:rsidRPr="004179B0" w:rsidTr="00F05A4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15709236,62864</w:t>
            </w:r>
          </w:p>
        </w:tc>
      </w:tr>
      <w:tr w:rsidR="00F05A47" w:rsidRPr="004179B0" w:rsidTr="00F05A4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5906787,37040</w:t>
            </w:r>
          </w:p>
        </w:tc>
      </w:tr>
      <w:tr w:rsidR="00F05A47" w:rsidRPr="004179B0" w:rsidTr="00F05A4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1684865,41810</w:t>
            </w:r>
          </w:p>
        </w:tc>
      </w:tr>
      <w:tr w:rsidR="00F05A47" w:rsidRPr="004179B0" w:rsidTr="00F05A4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1684865,41810</w:t>
            </w:r>
          </w:p>
        </w:tc>
      </w:tr>
      <w:tr w:rsidR="00F05A47" w:rsidRPr="004179B0" w:rsidTr="00F05A4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2768159,80000</w:t>
            </w:r>
          </w:p>
        </w:tc>
      </w:tr>
      <w:tr w:rsidR="00F05A47" w:rsidRPr="004179B0" w:rsidTr="00F05A4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2768159,80000</w:t>
            </w:r>
          </w:p>
        </w:tc>
      </w:tr>
      <w:tr w:rsidR="00F05A47" w:rsidRPr="004179B0" w:rsidTr="00F05A4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901572,90000</w:t>
            </w:r>
          </w:p>
        </w:tc>
      </w:tr>
      <w:tr w:rsidR="00F05A47" w:rsidRPr="004179B0" w:rsidTr="00F05A4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901572,90000</w:t>
            </w:r>
          </w:p>
        </w:tc>
      </w:tr>
    </w:tbl>
    <w:p w:rsidR="00F05A47" w:rsidRDefault="00F05A47" w:rsidP="004179B0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701"/>
        <w:gridCol w:w="851"/>
        <w:gridCol w:w="1842"/>
      </w:tblGrid>
      <w:tr w:rsidR="00F05A47" w:rsidRPr="004179B0" w:rsidTr="004179B0">
        <w:trPr>
          <w:cantSplit/>
          <w:tblHeader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13985,50000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13985,50000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фонда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71185,28200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71185,28200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467018,47030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467018,47030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7390206,69057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1068594,99179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1068594,99179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капитального ремонта зданий, строений и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3946782,80000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3946782,80000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1068065,00000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1068065,00000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125010,10000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125010,10000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0A2FC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</w:t>
            </w:r>
          </w:p>
          <w:p w:rsidR="00F05A47" w:rsidRPr="004179B0" w:rsidRDefault="00F05A47" w:rsidP="000A2FC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14825,20000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14825,20000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A2FC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фонда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374,01800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374,01800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891403,42404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891403,42404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17784,70914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17784,70914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2048,32970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2048,32970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категорий обучающихся по образовательным программам общего образования в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организациях, определенных частью 2 статьи 46 Социального кодекса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248157,51790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248157,51790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образования детей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учреждениях дополнительного образования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420630,18083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383729,65992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11154,50000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370925,75992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1706,18943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1706,18943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комплексной программы перспективного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29763,13148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29763,13148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системы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стимулов, обеспечивающих поддержку особо одаренных обучающихся»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37137,92000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37137,92000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37137,92000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320315,60000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320315,60000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302056,40000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17833,14588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2,91054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423,14358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147933,10000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частными общеобразовательными </w:t>
            </w:r>
          </w:p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организациями, имеющими государственную аккредитацию, на оплату труда и начислений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78356,00000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78356,00000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</w:t>
            </w:r>
          </w:p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организациями, имеющими государственную аккредитацию, на оплату труда и начислений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21483,30000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21483,30000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28787,30000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28787,30000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9595,50000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9595,50000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обеспечение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4957,40000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4957,40000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268,38000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268,38000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268,38000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«Мир биологии»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«Школьное телевидение «27 Кадр»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«ТОП-Гардероб»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притяжения звезд»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«Твоя территория»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«Малая Ломоносовка»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«Перезагрузка с комфортом»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 </w:t>
            </w:r>
            <w:r w:rsid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территория здоровья!»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A2FC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система хранения личных вещей: перезагрузка»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«Перезагрузка»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«Место силы:</w:t>
            </w:r>
            <w:r w:rsid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«Зарница» на 8-ой Воздушной»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«Зона отдыха «Примеряй и выбирай»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«Обучаемся играя»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«Театр в школу!»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«Горизонты общения»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«Арт-зал «Премьер» </w:t>
            </w:r>
            <w:r w:rsid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обустройство школьного театра»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«Школьное образовательное пространство «Техногений»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гимназии как полифункциональная образовательная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«Эко-зона отдыха «КакТус»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мечты»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«Эстетичное пространство»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«Приобщая к театру, воспитываем гражданина»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гардероб»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«Уютный школьный холл»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для перезагрузки»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для каждого»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«Сила, спорт и честь»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ногу со временем»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01.0.11.S177Ш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01.0.11.S177Ш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«Стрелки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«Креативное медиапространство «Обнимая сердцем»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</w:t>
            </w:r>
            <w:r w:rsidRPr="002B1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ТОП-Гардероб» Второй этап</w:t>
            </w: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43871,11111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43871,11111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43871,11111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«Все лучшее детям»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01.0.Ю4.00000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1013606,70409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адресное строительство школ в </w:t>
            </w:r>
          </w:p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отдельных населенных пунктах с объективно </w:t>
            </w:r>
          </w:p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выявленной потребностью инфраструктуры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(зданий) школ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01.0.Ю4.50490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1004410,20409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01.0.Ю4.50490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1004410,20409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01.0.Ю4.S2840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9196,50000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01.0.Ю4.S2840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9196,50000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«Педагоги и наставники»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01.0.Ю6.00000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365285,97164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A2FC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01.0.Ю6.50501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10157,55217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01.0.Ю6.50501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10157,55217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01.0.Ю6.51790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29992,97947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01.0.Ю6.51790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29992,97947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01.0.Ю6.53030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325135,44000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01.0.Ю6.53030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325135,44000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«Поддержка семьи»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01.0.Я1.00000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13531,00000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01.0.Я1.S2840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13531,00000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01.0.Я1.S2840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13531,00000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A2F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603877,94100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569974,07889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569512,70000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569512,70000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организаций, входящих в систему спортивной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02.0.01.L0810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461,37889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02.0.01.L0810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461,37889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0A2FC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«Стимулирование </w:t>
            </w:r>
          </w:p>
          <w:p w:rsidR="00F05A47" w:rsidRPr="004179B0" w:rsidRDefault="00F05A47" w:rsidP="000A2FC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спортивного резерва»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и спорта путем организации </w:t>
            </w:r>
          </w:p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проведения физкультурных и спортивных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4609,46211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2026,56000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2026,56000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2582,90211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2582,90211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7890,90000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7890,90000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7890,90000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A2FC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18257,30000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1378011,92873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131927,68196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128172,74000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128172,74000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«#ШагаемЗАзнаниями». Второй этап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«#ВСЕГДАУЧУСЬ»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A2F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«#ШагаемЗАзнаниями»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03.0.01.S2841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03.0.01.S2841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«Интерактивная интернет-платформа «Виртуальный музей БУКВАРЯ»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03.0.01.S2842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864,94196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03.0.01.S2842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864,94196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A2F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180168,86475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174129,28080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174129,28080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на поддержку творческой деятельности и (или) укрепление материально-технической базы детских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кукольных театров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3039,58395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3039,58395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208087,33034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208087,33034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208087,33034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151260,60724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151260,60724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151260,60724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A2FC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605097,22000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603572,22000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603572,22000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«Интерактивная сценическая площадка межкультурного общения «</w:t>
            </w:r>
            <w:r w:rsidRPr="002B1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Воскресение» Второй этап»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«Интерактивная сценическая площадка межкультурного общения «Воскресение»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03.0.06.S2843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03.0.06.S2843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4122,00000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4122,00000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64934,00000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64934,00000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63624,70000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21,38000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21,38000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21,38000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18797,12209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0,00828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0,00828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10484,61381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10484,61381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8312,50000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8312,50000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«Семейные ценности и инфраструктура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03.0.Я5.00000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12875,72235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отрасли культуры (оснащение образовательных учреждений в сфере культуры </w:t>
            </w:r>
          </w:p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(детские школы искусств по видам искусств) </w:t>
            </w:r>
          </w:p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музыкальными инструментами, оборудованием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учебными материалами)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03.0.Я5.55191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12875,72235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03.0.Я5.55191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12875,72235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366929,57791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молодежью в городском округе город-герой Волгоград»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365273,57791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344229,00000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344229,00000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«Многофункциональное спортивное пространство «ZA СПОРТ»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«Образовательный центр «Школа технологий будущего»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«Молодежный центр «МЕТРО»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«Студия звукозаписи и постпродакшна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«Волга»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«ПРОсто танцы»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«Многофункциональное молодежное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«Мама, я в Советском!»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</w:t>
            </w:r>
            <w:bookmarkStart w:id="0" w:name="_GoBack"/>
            <w:bookmarkEnd w:id="0"/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проекта местных инициатив населения «</w:t>
            </w:r>
            <w:r w:rsidRPr="002B1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ЗОЖ молодёжь</w:t>
            </w: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«Экскурсии в будущее»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«Коворкинг-пространство «ВМЕСТЕ»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947,05880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947,05880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«Образовательный центр «Пилот»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965,38161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965,38161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«Центр современного искусства «Репейник» за счет иного межбюджетного трансферта из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999,98259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999,98259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«Проект «По ZOVу сердца» за счет иного межбюджетного трансферта из областного бюджета на финансовое обеспечение отдельных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«Пространство для подростков «Друзья»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888,44681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888,44681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«Антикафе «Волна»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919,33914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919,33914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«Искусство быть сильным» за счет иного межбюджетного трансферта из областного бюджета на финансовое обеспечение отдельных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710,92995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710,92995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«Спортивное пространство «Бой с тенью»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через слово»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993,43901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04.0.01.S284В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993,43901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186319,57141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129640,17141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9753,20000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9753,20000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«VR-пространство «ВРеальности»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комплексной программы перспективного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10273,41205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10273,41205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«Планетарий «Планемо»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05.0.01.S284Г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763,55936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05.0.01.S284Г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763,55936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56679,40000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56063,50000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56063,50000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1616665,45862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45045,10035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30026,79887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26145,03529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3881,76358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15018,30148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15018,30148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1536802,95877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CD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мероприятий по переселению граждан из аварийного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173373,08555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3339,90000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3339,90000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32977,56400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32977,56400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136880,32155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136880,32155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06.2.И2.00000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1363429,87322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06.2.И2.20220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06.2.И2.20220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устойчивого сокращения непригодного для проживания жилищного фонда за счет средств Фонда развития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06.2.И2.67483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542659,95931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06.2.И2.67483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542659,95931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устойчивого сокращения непригодного для проживания жилищного фонда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06.2.И2.6748S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55951,07336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06.2.И2.6748S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55951,07336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устойчивого сокращения непригодного для проживания жилищного фонда за счет средств областного бюджета (за счет средств, высвобождаемых в результате списания двух третей задолженности по бюджетным кредитам)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06.2.И2.6748V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503559,66026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06.2.И2.6748V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503559,66026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устойчивого сокращения непригодного для проживания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06.2.И2.S2780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26089,11803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06.2.И2.S2780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26089,11803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устойчивого сокращения непригодного для проживания жилищного фонда (за счет средств, высвобождаемых в результате списания двух третей задолженности по бюджетным кредитам)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06.2.И2.S278V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234802,06226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06.2.И2.S278V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234802,06226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67058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67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34817,39950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34817,39950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выплаты молодым семьям на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401,17498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401,17498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34416,22452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34416,22452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«Социальная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населения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858656,33900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427574,83900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помощи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жителям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1517,80000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</w:t>
            </w:r>
          </w:p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связи с Днем Победы советского народа в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1941–1945 годов (1945 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422544,03900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417969,03900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222311,50000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Компенсация обучающимся общеобразовательных организаций Волгограда за приобретенный месячный школьный проездной билет на один вид автомобильного, городского наземного электрического транспорта, осуществляющего перевозки по муниципальным маршрутам регулярных перевозок на территории городского округа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город-герой Волгоград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10418,20000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уход за детьми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16050,10000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15924,20000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мер социальной </w:t>
            </w:r>
          </w:p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поддержки детям-сиротам и детям, оставшимся </w:t>
            </w:r>
          </w:p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попечения родителей, лицам из числа детей-сирот и детей, оставшихся без попечения родителей, лицам, потерявшим в период обучения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обоих родителей или единственного родителя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145579,10000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145579,10000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вознаграждения за труд, причитающегося приемным родителям, патронатным воспитателям, и предоставлению приемным родителям мер социальной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50264,10000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50264,10000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в развитие Волгограда,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профессиональных, спортивных, общественных и иных достижений»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Единовременное материальное вознаграждение родителям, награжденным Почетным знаком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 «Родительская слава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почетному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гражданину 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выплата почетному гражданину района города-героя Волгограда ко дню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2739,20000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198858,60000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Пенсия за выслугу лет муниципальным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служащим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198858,60000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196851,80000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1299036,43749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43030,80000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43030,80000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12226,50000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30804,30000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 кладбищ»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30330,40000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30330,40000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21050,90000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1067639,40892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578549,29452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578549,29452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«Веселый смех»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и безопасный двор»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«Всей семьей в парк «Семейный»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тени аллей»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«Безопасность под контролем»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58B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«Аллея Славы»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«Пешеходная зона по ул.</w:t>
            </w:r>
            <w:r w:rsidR="0067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Кирова, напротив ТЦ «Космос»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полезного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«Сквер памяти»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1092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476311,42300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101223,94522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375087,47778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«Зеленый город»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08.0.03.S284Д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486,35173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08.0.03.S284Д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486,35173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«Атмосфера Царицына»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08.0.03.S284Е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461,31935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08.0.03.S284Е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461,31935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«Победители жары»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08.0.03.S284Ж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08.0.03.S284Ж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«Бульвар им. Кирова, напротив сквера им. Руднева»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08.0.03.S284И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631,02032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08.0.03.S284И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631,02032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105148,92857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71184,40000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71184,40000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«Дорога к школе»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«Через овраги к знаниям»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«Игрушки, как у всех»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08.0.04.S284К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971,42857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08.0.04.S284К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971,42857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«Безопасно в любую погоду» за счет иного межбюджетного трансферта из областного бюджета на финансовое обеспечение отдельных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08.0.04.S284Л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08.0.04.S284Л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«4 лапки»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08.0.04.S284М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08.0.04.S284М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«Организация площадки для выгула собак» за счет иного межбюджетного трансферта из областного бюджета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08.0.04.S284Н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08.0.04.S284Н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«Благоустройство территории напротив дома 35 по пр. Героев Сталинграда в районе остановки «Проспект Героев Сталинграда» за счет иного межбюджетного трансферта из областного бюджета на финансовое обеспечение отдельных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08.0.04.S284П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08.0.04.S284П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29803,80000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21341,00000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19992,60000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6462,80000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6462,80000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23083,10000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22497,30000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22497,30000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1092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4578815,71306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3606484,10196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1092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57089,69943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56776,29943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увеличение уставного фонда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унитарных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62339,20000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62339,20000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муниципальным унитарным предприятиям, осуществляющим деятельность в сфере жилищно-коммунального хозяйства, в целях снижения долговых обязательств и задолженности по расходам, связанным с исполнением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долговых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09.0.01.60760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09.0.01.60760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муниципальным унитарным предприятиям, осуществляющим деятельность в сфере жилищно-коммунального хозяйства, в целях </w:t>
            </w:r>
          </w:p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погашения кредиторской задолженности по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налогам и иным обязательным платежам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09.0.01.60780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09.0.01.60780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мероприятий по защите и обеспечению бесперебойной работы объектов коммунальной инфраструктуры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09.0.01.60790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09.0.01.60790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506800,88610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506800,88610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1092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 (тепловая энергия)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09.0.01.9Т010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964231,30633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09.0.01.9Т010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964231,30633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финансовое обеспечение затрат на выполнение работ по капитальному ремонту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коммунальной инфраструктуры (за счет средств, высвобождаемых в результате списания двух третей задолженности по бюджетным кредитам)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комплексной программы перспективного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734931,39104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27800,44901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27800,44901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объектов недвижимости в связи с изъятием земельных участков для муниципальных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09.0.02.20270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09.0.02.20270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41300,73400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41300,73400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осуществление капитальных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294195,40355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294195,40355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</w:t>
            </w:r>
          </w:p>
          <w:p w:rsidR="00010924" w:rsidRDefault="00F05A47" w:rsidP="000109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проектов (мероприятий) в сфере жилищно-коммунального хозяйства за счет средств </w:t>
            </w:r>
          </w:p>
          <w:p w:rsidR="00010924" w:rsidRPr="004179B0" w:rsidRDefault="00F05A47" w:rsidP="000109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казначейского инфраструктурного кредита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09.0.02.97540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260185,00000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09.0.02.97540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260185,00000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комплексной программы перспективного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приоритетных проектов в сфере жилищно-коммунального хозяйства за счет средств, высвобождаемых в результате списания двух третей задолженности по бюджетным кредитам (строительство блочно-модульной котельной в пос. ГЭС)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09.0.02.S285D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10476,90974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09.0.02.S285D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10476,90974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приоритетных проектов в сфере жилищно-коммунального хозяйства за счет средств, высвобождаемых в результате списания двух третей задолженности по бюджетным кредитам (строительство блочно-модульной котельной в пос. Водники)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09.0.02.S286D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09.0.02.S286D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приоритетных проектов в сфере жилищно-коммунального хозяйства за счет средств, высвобождаемых в результате списания двух третей задолженности по бюджетным кредитам (строительство блочно-модульной котельной в пос. Водстрой Волгограда)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09.0.02.S288D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63157,89474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09.0.02.S288D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63157,89474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«Модернизация коммунальной инфраструктуры»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09.0.И3.00000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237400,22006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09.0.И3.51540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237400,22006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09.0.И3.51540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237400,22006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повышение энергетической эффективности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энергосбережению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эффективной работы транспортной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13036241,67940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2883303,49312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содержание автомобильных дорог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75552,77549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75552,77549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12759,87000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7615,67000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5113,93743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30,26257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6214,54759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6214,54759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системы организации </w:t>
            </w:r>
          </w:p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движения транспортных средств и пешеходов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повышение безопасности дорожных условий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331150,90785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328781,80785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11.0.01.SД8D0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2457625,39219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11.0.01.SД8D0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28686,77000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11.0.01.SД8D0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497063,46843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11.0.01.SД8D0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1424469,55376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11.0.01.SД8D0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507405,60000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6131129,81474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71553,52438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62295,23000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8229,99438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подвижного состава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33906,07936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33906,07936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109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826072,77000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826072,77000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91096,90000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91096,90000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795464,73000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110996,13000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684468,60000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увеличение уставного фонда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унитарных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2155555,60000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1082972,00000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1072583,60000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обновление подвижного состава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831180,21100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831180,21100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комплексной программы перспективного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1296300,00000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1275300,00000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1659392,88452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ремонт и капитальный ремонт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автомобильных дорог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11.0.03.9Д010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61068,92392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11.0.03.9Д010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48202,25401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11.0.03.9Д010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12866,66991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проектно-изыскательские, научно-исследовательские, опытно-конструкторские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технологические работы в сфере дорожного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11.0.03.9Д020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11.0.03.9Д020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реконструкцию автомобильных дорог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11.0.03.9Д040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183627,00000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11.0.03.9Д040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183627,00000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системы организации </w:t>
            </w:r>
          </w:p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движения транспортных средств и пешеходов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повышение безопасности дорожных условий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11.0.03.9Д880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11363,04238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11.0.03.9Д880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11363,04238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11.0.03.SД8D0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1189260,87781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11.0.03.SД8D0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407061,70463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11.0.03.SД8D0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782199,17318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11.0.03.SД8F0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213894,04041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11.0.03.SД8F0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213894,04041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11.0.И6.00000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594405,70623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01092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обновление общественного </w:t>
            </w:r>
          </w:p>
          <w:p w:rsidR="00F05A47" w:rsidRPr="004179B0" w:rsidRDefault="00F05A47" w:rsidP="0001092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11.0.И6.54430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216326,53061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11.0.И6.54430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216326,53061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11.0.И6.S2070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378079,17562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11.0.И6.S2070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378079,17562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«Региональная и местная дорожная сеть»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11.0.И8.00000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1725010,22300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приведение в нормативное состояние автомобильных дорог местного значения, включающих искусственные дорожные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11.0.И8.54470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438264,18400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11.0.И8.54470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403069,36627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11.0.И8.54470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35194,81773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формирование муниципальных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11.0.И8.SД8E0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700777,08100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11.0.И8.SД8E0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700777,08100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11.0.И8.SД8F0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585968,95800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11.0.И8.SД8F0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585968,95800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«Общесистемные меры развития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11.0.И9.00000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42999,55779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11.0.И9.54180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42999,55779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11.0.И9.54180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42999,55779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685197,13540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5651,60000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5651,60000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5651,60000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679545,53540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комплексной программы перспективного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679545,53540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47545,53540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141649,49587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139075,06690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190,37103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190,37103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60373,10000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60373,10000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31202,38226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30422,38226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417,38280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417,38280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30004,13081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28346,66208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1657,46873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в состоянии постоянной готовности к использованию систем оповещения населения об 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13395,10000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13395,10000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3492,60000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3492,60000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2574,42897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60,52897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60,52897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4649,50000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01092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4649,50000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4649,50000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4649,50000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городской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1040935,78041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102070,80000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1870,80000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1870,80000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18.0.01.SД8D0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18.0.01.SД8D0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85498,45023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18.0.01.SД8D0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14701,54977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563479,72782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13923,10000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13923,10000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комплексной программы перспективного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427160,82782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427160,82782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122395,80000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122395,80000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18.0.И4.00000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375385,25259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18.0.И4.55552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375385,25259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18.0.И4.55552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375385,25259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инвестиционной и предпринимательской деятельности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Волгограде»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217676,20000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17526,20000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17526,20000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16298,70000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16298,70000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организацией и проведением мероприятий по комплексному развитию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организациям, оказывающим поддержку субъектам малого и среднего предпринимательства Волгограда в рамках развития инновационного сообщества и технологического предпринимательства в Волгограде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127166,60000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Волгоградской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105854,70000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105854,70000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103478,40000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21311,90000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4265,90000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4265,90000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отдельным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51010,80000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50857,80000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50857,80000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50102,80000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союзы,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некоммерческие партнерства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3992368,86336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1390599,38399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1021477,16633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1002635,17186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18826,19324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5,10123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территориальных структурных подразделений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369122,21766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362312,88758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6771,84129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17,14512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20,34367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2384754,97371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10296,60300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10296,60300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зарубежных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региональных связей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883137,04975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447674,69644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212532,94400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20,31700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220039,16983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2869,92248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47364,07944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47364,07944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90228,20000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90228,20000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456531,20000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456531,20000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4002,50000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выполнения мероприятий по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управлению муниципальным имуществом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125724,45568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19380,80000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106343,65568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1253,70000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1253,70000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28237,06464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28237,06464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2256,00000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2256,00000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81646,70000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59523,35980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22046,65737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2,90283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73,78000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6683,80000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6638,98286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44,81714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по опеке и попечительству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68220,84400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66410,81200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1810,03200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13076,60000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12914,74300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161,85700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24082,50000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21415,44200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2667,05800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уход за детьми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 аккредитацию, на организацию осуществления органами местного самоуправления переданных государственных полномочий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128,20000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 (расходы на оплату труда и материально-техническое обеспечение о</w:t>
            </w:r>
            <w:r w:rsidR="00010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рганов местного самоуправления)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33552,26100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32593,25351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956,09800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2,90949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организацию осуществления органами местного самоуправления переданных государственных полномочий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организации и осуществлению регионального государственного контроля (надзора)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туристской индустрии на территории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64.0.20.72790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4896,70000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64.0.20.72790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4451,50000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64.0.20.72790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</w:tbl>
    <w:p w:rsidR="00010924" w:rsidRDefault="00010924"/>
    <w:p w:rsidR="00010924" w:rsidRDefault="00010924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701"/>
        <w:gridCol w:w="851"/>
        <w:gridCol w:w="1842"/>
      </w:tblGrid>
      <w:tr w:rsidR="00010924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4179B0" w:rsidRDefault="00010924" w:rsidP="000109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4179B0" w:rsidRDefault="00010924" w:rsidP="000109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4179B0" w:rsidRDefault="00010924" w:rsidP="000109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4179B0" w:rsidRDefault="00010924" w:rsidP="000109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союзы,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некоммерческие партнерства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обращению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взыскания на средства бюджета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437048,72078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437048,72078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денежным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обязательствам казенного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49,52940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49,52940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5459,30000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5459,30000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7365,16875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7365,16875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денежным обязательствам казенного учреждения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64.0.20.9Д840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64.0.20.9Д840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комплексной программы перспективного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28757,09727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28757,09727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217014,50566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дополнительное обеспечение деятельности территориальных административных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4875,00000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28371,90000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8647,50000</w:t>
            </w:r>
          </w:p>
        </w:tc>
      </w:tr>
    </w:tbl>
    <w:p w:rsidR="00010924" w:rsidRDefault="00010924"/>
    <w:p w:rsidR="00010924" w:rsidRPr="00010924" w:rsidRDefault="00010924">
      <w:pPr>
        <w:rPr>
          <w:sz w:val="16"/>
        </w:rPr>
      </w:pPr>
    </w:p>
    <w:p w:rsidR="00010924" w:rsidRPr="00010924" w:rsidRDefault="00010924">
      <w:pPr>
        <w:rPr>
          <w:sz w:val="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701"/>
        <w:gridCol w:w="851"/>
        <w:gridCol w:w="1842"/>
      </w:tblGrid>
      <w:tr w:rsidR="00010924" w:rsidRPr="004179B0" w:rsidTr="009B39C8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4179B0" w:rsidRDefault="00010924" w:rsidP="009B39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4179B0" w:rsidRDefault="00010924" w:rsidP="009B39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4179B0" w:rsidRDefault="00010924" w:rsidP="009B39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4179B0" w:rsidRDefault="00010924" w:rsidP="009B39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1060,10000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18637,60000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26,70000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на предотвращение либо ликвидацию последствий аварийных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28236,40000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28236,40000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устранение повреждений многоквартирных домов, полученных вследствие непреодолимой силы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33407,40000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33407,40000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город-герой Волгоград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53681,90000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53681,90000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67941,90566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67941,90566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729644,99450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поощрение работников органов местного самоуправления за исполнение служебных заданий особой важности или сложности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68120,60000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68120,60000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индексации (увеличения) заработной платы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265632,80000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265632,80000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комплексной программы перспективного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391273,40803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98.0.00.S2830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391273,40803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отдельных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4618,18647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98.0.00.S2840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4618,18647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413335,40000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фонда </w:t>
            </w:r>
          </w:p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413335,40000</w:t>
            </w:r>
          </w:p>
        </w:tc>
      </w:tr>
      <w:tr w:rsidR="00F05A47" w:rsidRPr="004179B0" w:rsidTr="004179B0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5A47" w:rsidRPr="004179B0" w:rsidRDefault="00F05A47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6708,00000</w:t>
            </w:r>
          </w:p>
        </w:tc>
      </w:tr>
    </w:tbl>
    <w:p w:rsidR="00010924" w:rsidRDefault="00010924"/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242"/>
        <w:gridCol w:w="1702"/>
        <w:gridCol w:w="710"/>
        <w:gridCol w:w="1844"/>
        <w:gridCol w:w="248"/>
      </w:tblGrid>
      <w:tr w:rsidR="00010924" w:rsidRPr="004179B0" w:rsidTr="00010924">
        <w:trPr>
          <w:cantSplit/>
        </w:trPr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4179B0" w:rsidRDefault="00010924" w:rsidP="009B39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4179B0" w:rsidRDefault="00010924" w:rsidP="009B39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4179B0" w:rsidRDefault="00010924" w:rsidP="009B39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924" w:rsidRPr="004179B0" w:rsidRDefault="00010924" w:rsidP="009B39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" w:type="pct"/>
            <w:tcBorders>
              <w:left w:val="nil"/>
            </w:tcBorders>
          </w:tcPr>
          <w:p w:rsidR="00010924" w:rsidRDefault="00010924" w:rsidP="009B39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0924" w:rsidRPr="004179B0" w:rsidTr="00010924">
        <w:trPr>
          <w:cantSplit/>
        </w:trPr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Default="00010924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</w:p>
          <w:p w:rsidR="00010924" w:rsidRPr="004179B0" w:rsidRDefault="00010924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Pr="004179B0" w:rsidRDefault="00010924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Pr="004179B0" w:rsidRDefault="00010924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Pr="004179B0" w:rsidRDefault="00010924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386665,40000</w:t>
            </w:r>
          </w:p>
        </w:tc>
        <w:tc>
          <w:tcPr>
            <w:tcW w:w="127" w:type="pct"/>
            <w:tcBorders>
              <w:left w:val="nil"/>
            </w:tcBorders>
          </w:tcPr>
          <w:p w:rsidR="00010924" w:rsidRPr="004179B0" w:rsidRDefault="00010924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0924" w:rsidRPr="004179B0" w:rsidTr="00010924">
        <w:trPr>
          <w:cantSplit/>
        </w:trPr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Pr="004179B0" w:rsidRDefault="00010924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Pr="004179B0" w:rsidRDefault="00010924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Pr="004179B0" w:rsidRDefault="00010924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Pr="004179B0" w:rsidRDefault="00010924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19962,00000</w:t>
            </w:r>
          </w:p>
        </w:tc>
        <w:tc>
          <w:tcPr>
            <w:tcW w:w="127" w:type="pct"/>
            <w:tcBorders>
              <w:left w:val="nil"/>
            </w:tcBorders>
          </w:tcPr>
          <w:p w:rsidR="00010924" w:rsidRPr="004179B0" w:rsidRDefault="00010924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0924" w:rsidRPr="004179B0" w:rsidTr="00010924">
        <w:trPr>
          <w:cantSplit/>
        </w:trPr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Pr="004179B0" w:rsidRDefault="00010924" w:rsidP="004179B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Pr="004179B0" w:rsidRDefault="00010924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Pr="004179B0" w:rsidRDefault="00010924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924" w:rsidRPr="004179B0" w:rsidRDefault="00010924" w:rsidP="004179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47097157,54480</w:t>
            </w:r>
          </w:p>
        </w:tc>
        <w:tc>
          <w:tcPr>
            <w:tcW w:w="127" w:type="pct"/>
            <w:tcBorders>
              <w:left w:val="nil"/>
            </w:tcBorders>
          </w:tcPr>
          <w:p w:rsidR="00010924" w:rsidRPr="004179B0" w:rsidRDefault="00010924" w:rsidP="00010924">
            <w:pPr>
              <w:spacing w:after="0" w:line="240" w:lineRule="auto"/>
              <w:ind w:left="-108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924"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A21CA5" w:rsidRPr="004179B0" w:rsidRDefault="00A21CA5" w:rsidP="00417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52C" w:rsidRPr="004179B0" w:rsidRDefault="0068152C" w:rsidP="00417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DD4" w:rsidRPr="004179B0" w:rsidRDefault="00F31DD4" w:rsidP="004179B0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59"/>
      </w:tblGrid>
      <w:tr w:rsidR="00F31DD4" w:rsidRPr="004179B0" w:rsidTr="008257DA">
        <w:tc>
          <w:tcPr>
            <w:tcW w:w="5495" w:type="dxa"/>
          </w:tcPr>
          <w:p w:rsidR="00A21465" w:rsidRPr="004179B0" w:rsidRDefault="00F11DCA" w:rsidP="00417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</w:p>
          <w:p w:rsidR="00F11DCA" w:rsidRPr="004179B0" w:rsidRDefault="00F11DCA" w:rsidP="00417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F11DCA" w:rsidRPr="004179B0" w:rsidRDefault="00F11DCA" w:rsidP="004179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DD4" w:rsidRPr="004179B0" w:rsidRDefault="00F11DCA" w:rsidP="00010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</w:t>
            </w:r>
            <w:r w:rsidR="000109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7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359" w:type="dxa"/>
          </w:tcPr>
          <w:p w:rsidR="008257DA" w:rsidRDefault="008257DA" w:rsidP="008257D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полномочия</w:t>
            </w:r>
          </w:p>
          <w:p w:rsidR="008257DA" w:rsidRPr="003B7B99" w:rsidRDefault="008257DA" w:rsidP="008257D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B7B99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B7B99"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Волгограда </w:t>
            </w:r>
          </w:p>
          <w:p w:rsidR="008257DA" w:rsidRPr="003B7B99" w:rsidRDefault="008257DA" w:rsidP="008257D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DD4" w:rsidRPr="004179B0" w:rsidRDefault="008257DA" w:rsidP="008257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Ш.Г.Тепшинов</w:t>
            </w:r>
          </w:p>
        </w:tc>
      </w:tr>
    </w:tbl>
    <w:p w:rsidR="00F31DD4" w:rsidRPr="004179B0" w:rsidRDefault="00F31DD4" w:rsidP="004179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6A4F8F" w:rsidRPr="004179B0" w:rsidRDefault="006A4F8F" w:rsidP="004179B0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sectPr w:rsidR="006A4F8F" w:rsidRPr="004179B0" w:rsidSect="004179B0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9B0" w:rsidRDefault="004179B0" w:rsidP="00944A72">
      <w:pPr>
        <w:spacing w:after="0" w:line="240" w:lineRule="auto"/>
      </w:pPr>
      <w:r>
        <w:separator/>
      </w:r>
    </w:p>
  </w:endnote>
  <w:endnote w:type="continuationSeparator" w:id="0">
    <w:p w:rsidR="004179B0" w:rsidRDefault="004179B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9B0" w:rsidRDefault="004179B0" w:rsidP="00944A72">
      <w:pPr>
        <w:spacing w:after="0" w:line="240" w:lineRule="auto"/>
      </w:pPr>
      <w:r>
        <w:separator/>
      </w:r>
    </w:p>
  </w:footnote>
  <w:footnote w:type="continuationSeparator" w:id="0">
    <w:p w:rsidR="004179B0" w:rsidRDefault="004179B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9B0" w:rsidRPr="00014A58" w:rsidRDefault="004179B0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B1FDA">
          <w:rPr>
            <w:rFonts w:ascii="Times New Roman" w:hAnsi="Times New Roman" w:cs="Times New Roman"/>
            <w:noProof/>
            <w:sz w:val="20"/>
            <w:szCs w:val="20"/>
          </w:rPr>
          <w:t>18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autoHyphenation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7996"/>
    <w:rsid w:val="00010924"/>
    <w:rsid w:val="0001246C"/>
    <w:rsid w:val="00014A58"/>
    <w:rsid w:val="000326C9"/>
    <w:rsid w:val="00041004"/>
    <w:rsid w:val="00051792"/>
    <w:rsid w:val="00053A5F"/>
    <w:rsid w:val="0007548C"/>
    <w:rsid w:val="000824E6"/>
    <w:rsid w:val="000919A5"/>
    <w:rsid w:val="000A2FCD"/>
    <w:rsid w:val="000B0280"/>
    <w:rsid w:val="000B43BF"/>
    <w:rsid w:val="000B7493"/>
    <w:rsid w:val="000C537C"/>
    <w:rsid w:val="000D0527"/>
    <w:rsid w:val="000E2FF0"/>
    <w:rsid w:val="000E401B"/>
    <w:rsid w:val="000F2B8C"/>
    <w:rsid w:val="000F4247"/>
    <w:rsid w:val="001054B7"/>
    <w:rsid w:val="00105A1E"/>
    <w:rsid w:val="001123A9"/>
    <w:rsid w:val="00131DC4"/>
    <w:rsid w:val="00140155"/>
    <w:rsid w:val="00162F8F"/>
    <w:rsid w:val="00172A79"/>
    <w:rsid w:val="00173464"/>
    <w:rsid w:val="001766C5"/>
    <w:rsid w:val="00183807"/>
    <w:rsid w:val="00195AB8"/>
    <w:rsid w:val="001A332C"/>
    <w:rsid w:val="001C4DAE"/>
    <w:rsid w:val="001C7E38"/>
    <w:rsid w:val="001D550D"/>
    <w:rsid w:val="001E1CC0"/>
    <w:rsid w:val="001E31DC"/>
    <w:rsid w:val="001F2922"/>
    <w:rsid w:val="0020108E"/>
    <w:rsid w:val="00201CF1"/>
    <w:rsid w:val="00204F5D"/>
    <w:rsid w:val="002436D8"/>
    <w:rsid w:val="002438AB"/>
    <w:rsid w:val="00251F4D"/>
    <w:rsid w:val="002910C1"/>
    <w:rsid w:val="002A1969"/>
    <w:rsid w:val="002B1FDA"/>
    <w:rsid w:val="002B21AE"/>
    <w:rsid w:val="002B277D"/>
    <w:rsid w:val="002D7C7B"/>
    <w:rsid w:val="002E4307"/>
    <w:rsid w:val="002E4B78"/>
    <w:rsid w:val="003040F2"/>
    <w:rsid w:val="003047D2"/>
    <w:rsid w:val="003160A9"/>
    <w:rsid w:val="003434A3"/>
    <w:rsid w:val="00344A49"/>
    <w:rsid w:val="00355E78"/>
    <w:rsid w:val="00357A0E"/>
    <w:rsid w:val="00361E7A"/>
    <w:rsid w:val="00361F49"/>
    <w:rsid w:val="00382CBB"/>
    <w:rsid w:val="00392D0A"/>
    <w:rsid w:val="00394970"/>
    <w:rsid w:val="003B53A2"/>
    <w:rsid w:val="003C327F"/>
    <w:rsid w:val="003C6E49"/>
    <w:rsid w:val="003D0B4B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179B0"/>
    <w:rsid w:val="00426F77"/>
    <w:rsid w:val="004307B0"/>
    <w:rsid w:val="004352E9"/>
    <w:rsid w:val="0044341E"/>
    <w:rsid w:val="00443830"/>
    <w:rsid w:val="00453054"/>
    <w:rsid w:val="00470602"/>
    <w:rsid w:val="00484A69"/>
    <w:rsid w:val="00495A4F"/>
    <w:rsid w:val="00497355"/>
    <w:rsid w:val="004978B8"/>
    <w:rsid w:val="004A1FB7"/>
    <w:rsid w:val="004A789C"/>
    <w:rsid w:val="004B3800"/>
    <w:rsid w:val="004C11D7"/>
    <w:rsid w:val="004E4874"/>
    <w:rsid w:val="004F23D7"/>
    <w:rsid w:val="004F48AF"/>
    <w:rsid w:val="005252A8"/>
    <w:rsid w:val="005315FA"/>
    <w:rsid w:val="00535E02"/>
    <w:rsid w:val="005366D3"/>
    <w:rsid w:val="00547759"/>
    <w:rsid w:val="00552F97"/>
    <w:rsid w:val="00553356"/>
    <w:rsid w:val="005565F5"/>
    <w:rsid w:val="0056511F"/>
    <w:rsid w:val="005720AD"/>
    <w:rsid w:val="005A0040"/>
    <w:rsid w:val="005A3820"/>
    <w:rsid w:val="005B11AA"/>
    <w:rsid w:val="005B7400"/>
    <w:rsid w:val="005E4D00"/>
    <w:rsid w:val="005E515C"/>
    <w:rsid w:val="005F46DB"/>
    <w:rsid w:val="00626585"/>
    <w:rsid w:val="00627483"/>
    <w:rsid w:val="00627977"/>
    <w:rsid w:val="00631D8D"/>
    <w:rsid w:val="00633D44"/>
    <w:rsid w:val="00666770"/>
    <w:rsid w:val="0067058B"/>
    <w:rsid w:val="00675BED"/>
    <w:rsid w:val="0068152C"/>
    <w:rsid w:val="00681A65"/>
    <w:rsid w:val="0068306D"/>
    <w:rsid w:val="00686FC7"/>
    <w:rsid w:val="00690E98"/>
    <w:rsid w:val="00697F91"/>
    <w:rsid w:val="006A05CF"/>
    <w:rsid w:val="006A2C88"/>
    <w:rsid w:val="006A3879"/>
    <w:rsid w:val="006A4F8F"/>
    <w:rsid w:val="006A7D70"/>
    <w:rsid w:val="006B3894"/>
    <w:rsid w:val="006B53F0"/>
    <w:rsid w:val="006B6C6C"/>
    <w:rsid w:val="006D0190"/>
    <w:rsid w:val="006D7935"/>
    <w:rsid w:val="007221D1"/>
    <w:rsid w:val="007316ED"/>
    <w:rsid w:val="00733C96"/>
    <w:rsid w:val="00737FC3"/>
    <w:rsid w:val="00741C5A"/>
    <w:rsid w:val="00747567"/>
    <w:rsid w:val="00776361"/>
    <w:rsid w:val="007812C1"/>
    <w:rsid w:val="00790DF0"/>
    <w:rsid w:val="007A59A0"/>
    <w:rsid w:val="007A7C9C"/>
    <w:rsid w:val="007B4C27"/>
    <w:rsid w:val="007C68DC"/>
    <w:rsid w:val="007C705A"/>
    <w:rsid w:val="007C7333"/>
    <w:rsid w:val="007D7C5E"/>
    <w:rsid w:val="007E5195"/>
    <w:rsid w:val="007F6F19"/>
    <w:rsid w:val="00825539"/>
    <w:rsid w:val="008257DA"/>
    <w:rsid w:val="00826C7F"/>
    <w:rsid w:val="00871DB1"/>
    <w:rsid w:val="008779AB"/>
    <w:rsid w:val="00880960"/>
    <w:rsid w:val="00884AFE"/>
    <w:rsid w:val="00885B9E"/>
    <w:rsid w:val="008A1C3A"/>
    <w:rsid w:val="008B1F60"/>
    <w:rsid w:val="008C2DCB"/>
    <w:rsid w:val="008D39F4"/>
    <w:rsid w:val="008F63F0"/>
    <w:rsid w:val="008F75DF"/>
    <w:rsid w:val="008F78BA"/>
    <w:rsid w:val="00903355"/>
    <w:rsid w:val="00907AD6"/>
    <w:rsid w:val="0091392C"/>
    <w:rsid w:val="00930DC3"/>
    <w:rsid w:val="00932E36"/>
    <w:rsid w:val="009372B7"/>
    <w:rsid w:val="00937BF7"/>
    <w:rsid w:val="00944A72"/>
    <w:rsid w:val="00945637"/>
    <w:rsid w:val="009628B4"/>
    <w:rsid w:val="00975570"/>
    <w:rsid w:val="009757E4"/>
    <w:rsid w:val="0098039E"/>
    <w:rsid w:val="00991F0F"/>
    <w:rsid w:val="009A55B8"/>
    <w:rsid w:val="009C10D6"/>
    <w:rsid w:val="009C4281"/>
    <w:rsid w:val="009C640B"/>
    <w:rsid w:val="009C6AF2"/>
    <w:rsid w:val="009D5D11"/>
    <w:rsid w:val="009E4B54"/>
    <w:rsid w:val="009E5D6B"/>
    <w:rsid w:val="00A003F2"/>
    <w:rsid w:val="00A0666C"/>
    <w:rsid w:val="00A133B1"/>
    <w:rsid w:val="00A13878"/>
    <w:rsid w:val="00A21465"/>
    <w:rsid w:val="00A21CA5"/>
    <w:rsid w:val="00A2312C"/>
    <w:rsid w:val="00A248F4"/>
    <w:rsid w:val="00A26E6A"/>
    <w:rsid w:val="00A3279B"/>
    <w:rsid w:val="00A32F85"/>
    <w:rsid w:val="00A40F1B"/>
    <w:rsid w:val="00A4310C"/>
    <w:rsid w:val="00A50AAA"/>
    <w:rsid w:val="00A62B87"/>
    <w:rsid w:val="00A674EF"/>
    <w:rsid w:val="00A70164"/>
    <w:rsid w:val="00A72EB8"/>
    <w:rsid w:val="00A77D65"/>
    <w:rsid w:val="00A85FAE"/>
    <w:rsid w:val="00A90977"/>
    <w:rsid w:val="00A96DFF"/>
    <w:rsid w:val="00AA2069"/>
    <w:rsid w:val="00AA30F5"/>
    <w:rsid w:val="00AB7CFE"/>
    <w:rsid w:val="00AC05AF"/>
    <w:rsid w:val="00AC07F3"/>
    <w:rsid w:val="00AC65EA"/>
    <w:rsid w:val="00AD323A"/>
    <w:rsid w:val="00AD7105"/>
    <w:rsid w:val="00AE00DC"/>
    <w:rsid w:val="00AE57A2"/>
    <w:rsid w:val="00AF4E67"/>
    <w:rsid w:val="00B00A7D"/>
    <w:rsid w:val="00B12D31"/>
    <w:rsid w:val="00B16A28"/>
    <w:rsid w:val="00B30177"/>
    <w:rsid w:val="00B451DC"/>
    <w:rsid w:val="00B463A2"/>
    <w:rsid w:val="00B54091"/>
    <w:rsid w:val="00B65870"/>
    <w:rsid w:val="00B74414"/>
    <w:rsid w:val="00B76459"/>
    <w:rsid w:val="00BA3BB8"/>
    <w:rsid w:val="00BA6F32"/>
    <w:rsid w:val="00BD1800"/>
    <w:rsid w:val="00BD2776"/>
    <w:rsid w:val="00C11182"/>
    <w:rsid w:val="00C1234C"/>
    <w:rsid w:val="00C132A6"/>
    <w:rsid w:val="00C33F8C"/>
    <w:rsid w:val="00C625D9"/>
    <w:rsid w:val="00C64D56"/>
    <w:rsid w:val="00C658C0"/>
    <w:rsid w:val="00C826F1"/>
    <w:rsid w:val="00C9238A"/>
    <w:rsid w:val="00CA53CE"/>
    <w:rsid w:val="00CB6CB5"/>
    <w:rsid w:val="00CC4663"/>
    <w:rsid w:val="00CC64A7"/>
    <w:rsid w:val="00CC6946"/>
    <w:rsid w:val="00CD7E15"/>
    <w:rsid w:val="00CE1063"/>
    <w:rsid w:val="00CE2455"/>
    <w:rsid w:val="00CF253A"/>
    <w:rsid w:val="00D01E7C"/>
    <w:rsid w:val="00D052AC"/>
    <w:rsid w:val="00D07C74"/>
    <w:rsid w:val="00D25590"/>
    <w:rsid w:val="00D26542"/>
    <w:rsid w:val="00D27955"/>
    <w:rsid w:val="00D3302D"/>
    <w:rsid w:val="00D372AB"/>
    <w:rsid w:val="00D429FF"/>
    <w:rsid w:val="00D47B32"/>
    <w:rsid w:val="00D5616C"/>
    <w:rsid w:val="00D5798B"/>
    <w:rsid w:val="00D60EF7"/>
    <w:rsid w:val="00D7413E"/>
    <w:rsid w:val="00D8177C"/>
    <w:rsid w:val="00DA1A46"/>
    <w:rsid w:val="00DB1804"/>
    <w:rsid w:val="00DE4F1B"/>
    <w:rsid w:val="00DE55B7"/>
    <w:rsid w:val="00DE6FF8"/>
    <w:rsid w:val="00DE7413"/>
    <w:rsid w:val="00DF2813"/>
    <w:rsid w:val="00E01CDE"/>
    <w:rsid w:val="00E134D8"/>
    <w:rsid w:val="00E163B5"/>
    <w:rsid w:val="00E34DD7"/>
    <w:rsid w:val="00E568A2"/>
    <w:rsid w:val="00E90977"/>
    <w:rsid w:val="00E91B89"/>
    <w:rsid w:val="00EA307E"/>
    <w:rsid w:val="00EA3341"/>
    <w:rsid w:val="00EA387E"/>
    <w:rsid w:val="00EB1274"/>
    <w:rsid w:val="00EB188B"/>
    <w:rsid w:val="00EB7F21"/>
    <w:rsid w:val="00ED1A72"/>
    <w:rsid w:val="00EE3E88"/>
    <w:rsid w:val="00EE510F"/>
    <w:rsid w:val="00EF788D"/>
    <w:rsid w:val="00F05A47"/>
    <w:rsid w:val="00F06632"/>
    <w:rsid w:val="00F11DCA"/>
    <w:rsid w:val="00F12CC0"/>
    <w:rsid w:val="00F13B55"/>
    <w:rsid w:val="00F251F8"/>
    <w:rsid w:val="00F31DD4"/>
    <w:rsid w:val="00F3361B"/>
    <w:rsid w:val="00F3615C"/>
    <w:rsid w:val="00F374B7"/>
    <w:rsid w:val="00F37B88"/>
    <w:rsid w:val="00F407DB"/>
    <w:rsid w:val="00F42ED8"/>
    <w:rsid w:val="00F5051C"/>
    <w:rsid w:val="00F65239"/>
    <w:rsid w:val="00F66107"/>
    <w:rsid w:val="00F82579"/>
    <w:rsid w:val="00F85835"/>
    <w:rsid w:val="00F9108D"/>
    <w:rsid w:val="00F937F0"/>
    <w:rsid w:val="00FA31CE"/>
    <w:rsid w:val="00FB1830"/>
    <w:rsid w:val="00FB2233"/>
    <w:rsid w:val="00FB32E2"/>
    <w:rsid w:val="00FB4301"/>
    <w:rsid w:val="00FB5006"/>
    <w:rsid w:val="00FB7BF9"/>
    <w:rsid w:val="00FC2E68"/>
    <w:rsid w:val="00FD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5:docId w15:val="{B91A8C7E-C64C-40B5-AE9A-716E6453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  <w:style w:type="paragraph" w:customStyle="1" w:styleId="ConsPlusNormal">
    <w:name w:val="ConsPlusNormal"/>
    <w:rsid w:val="006A4F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0FA11BCC-848C-4A7C-9F56-49ADEED973F6}"/>
</file>

<file path=customXml/itemProps2.xml><?xml version="1.0" encoding="utf-8"?>
<ds:datastoreItem xmlns:ds="http://schemas.openxmlformats.org/officeDocument/2006/customXml" ds:itemID="{5F1DD1BD-F6D8-4082-A9FD-A7147D02473E}"/>
</file>

<file path=customXml/itemProps3.xml><?xml version="1.0" encoding="utf-8"?>
<ds:datastoreItem xmlns:ds="http://schemas.openxmlformats.org/officeDocument/2006/customXml" ds:itemID="{9D4BF19F-93BA-4A82-8F66-9276E3158B57}"/>
</file>

<file path=customXml/itemProps4.xml><?xml version="1.0" encoding="utf-8"?>
<ds:datastoreItem xmlns:ds="http://schemas.openxmlformats.org/officeDocument/2006/customXml" ds:itemID="{05F605AB-8491-43DC-A012-47C6023149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49</Pages>
  <Words>16380</Words>
  <Characters>93366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109527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94</cp:revision>
  <cp:lastPrinted>2025-02-17T07:44:00Z</cp:lastPrinted>
  <dcterms:created xsi:type="dcterms:W3CDTF">2022-12-26T14:25:00Z</dcterms:created>
  <dcterms:modified xsi:type="dcterms:W3CDTF">2026-08-05T06:30:00Z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