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23" w:rsidRPr="00830A4E" w:rsidRDefault="00715E23" w:rsidP="00830A4E">
      <w:pPr>
        <w:jc w:val="center"/>
        <w:rPr>
          <w:caps/>
          <w:sz w:val="32"/>
          <w:szCs w:val="32"/>
        </w:rPr>
      </w:pPr>
      <w:r w:rsidRPr="00830A4E">
        <w:rPr>
          <w:caps/>
          <w:sz w:val="32"/>
          <w:szCs w:val="32"/>
        </w:rPr>
        <w:t>ВОЛГОГРАДСКая городская дума</w:t>
      </w:r>
    </w:p>
    <w:p w:rsidR="00715E23" w:rsidRPr="00830A4E" w:rsidRDefault="00715E23" w:rsidP="00830A4E">
      <w:pPr>
        <w:pBdr>
          <w:bottom w:val="double" w:sz="12" w:space="1" w:color="auto"/>
        </w:pBdr>
        <w:jc w:val="center"/>
        <w:rPr>
          <w:sz w:val="12"/>
        </w:rPr>
      </w:pPr>
    </w:p>
    <w:p w:rsidR="00715E23" w:rsidRPr="00830A4E" w:rsidRDefault="00715E23" w:rsidP="00830A4E">
      <w:pPr>
        <w:pBdr>
          <w:bottom w:val="double" w:sz="12" w:space="1" w:color="auto"/>
        </w:pBdr>
        <w:jc w:val="center"/>
        <w:rPr>
          <w:b/>
          <w:sz w:val="32"/>
        </w:rPr>
      </w:pPr>
      <w:r w:rsidRPr="00830A4E">
        <w:rPr>
          <w:b/>
          <w:sz w:val="32"/>
        </w:rPr>
        <w:t>РЕШЕНИЕ</w:t>
      </w:r>
    </w:p>
    <w:p w:rsidR="00715E23" w:rsidRPr="00830A4E" w:rsidRDefault="00715E23" w:rsidP="00830A4E">
      <w:pPr>
        <w:pBdr>
          <w:bottom w:val="double" w:sz="12" w:space="1" w:color="auto"/>
        </w:pBdr>
        <w:jc w:val="center"/>
        <w:rPr>
          <w:b/>
          <w:sz w:val="12"/>
          <w:szCs w:val="12"/>
        </w:rPr>
      </w:pPr>
    </w:p>
    <w:p w:rsidR="00556EF0" w:rsidRPr="00830A4E" w:rsidRDefault="00556EF0" w:rsidP="00830A4E">
      <w:pPr>
        <w:pBdr>
          <w:bottom w:val="double" w:sz="12" w:space="1" w:color="auto"/>
        </w:pBdr>
        <w:jc w:val="center"/>
        <w:rPr>
          <w:sz w:val="16"/>
          <w:szCs w:val="16"/>
        </w:rPr>
      </w:pPr>
      <w:r w:rsidRPr="00830A4E">
        <w:rPr>
          <w:sz w:val="16"/>
          <w:szCs w:val="16"/>
        </w:rPr>
        <w:t>400066, Волгоград, пр-кт им.</w:t>
      </w:r>
      <w:r w:rsidR="0010551E" w:rsidRPr="00830A4E">
        <w:rPr>
          <w:sz w:val="16"/>
          <w:szCs w:val="16"/>
        </w:rPr>
        <w:t xml:space="preserve"> </w:t>
      </w:r>
      <w:r w:rsidRPr="00830A4E">
        <w:rPr>
          <w:sz w:val="16"/>
          <w:szCs w:val="16"/>
        </w:rPr>
        <w:t xml:space="preserve">В.И.Ленина, д. 10, тел./факс (8442) 38-08-89, </w:t>
      </w:r>
      <w:r w:rsidRPr="00830A4E">
        <w:rPr>
          <w:sz w:val="16"/>
          <w:szCs w:val="16"/>
          <w:lang w:val="en-US"/>
        </w:rPr>
        <w:t>E</w:t>
      </w:r>
      <w:r w:rsidRPr="00830A4E">
        <w:rPr>
          <w:sz w:val="16"/>
          <w:szCs w:val="16"/>
        </w:rPr>
        <w:t>-</w:t>
      </w:r>
      <w:r w:rsidRPr="00830A4E">
        <w:rPr>
          <w:sz w:val="16"/>
          <w:szCs w:val="16"/>
          <w:lang w:val="en-US"/>
        </w:rPr>
        <w:t>mail</w:t>
      </w:r>
      <w:r w:rsidRPr="00830A4E">
        <w:rPr>
          <w:sz w:val="16"/>
          <w:szCs w:val="16"/>
        </w:rPr>
        <w:t xml:space="preserve">: </w:t>
      </w:r>
      <w:r w:rsidR="005E5400" w:rsidRPr="00830A4E">
        <w:rPr>
          <w:sz w:val="16"/>
          <w:szCs w:val="16"/>
          <w:lang w:val="en-US"/>
        </w:rPr>
        <w:t>gs</w:t>
      </w:r>
      <w:r w:rsidR="005E5400" w:rsidRPr="00830A4E">
        <w:rPr>
          <w:sz w:val="16"/>
          <w:szCs w:val="16"/>
        </w:rPr>
        <w:t>_</w:t>
      </w:r>
      <w:r w:rsidR="005E5400" w:rsidRPr="00830A4E">
        <w:rPr>
          <w:sz w:val="16"/>
          <w:szCs w:val="16"/>
          <w:lang w:val="en-US"/>
        </w:rPr>
        <w:t>kanc</w:t>
      </w:r>
      <w:r w:rsidR="005E5400" w:rsidRPr="00830A4E">
        <w:rPr>
          <w:sz w:val="16"/>
          <w:szCs w:val="16"/>
        </w:rPr>
        <w:t>@</w:t>
      </w:r>
      <w:r w:rsidR="005E5400" w:rsidRPr="00830A4E">
        <w:rPr>
          <w:sz w:val="16"/>
          <w:szCs w:val="16"/>
          <w:lang w:val="en-US"/>
        </w:rPr>
        <w:t>volgsovet</w:t>
      </w:r>
      <w:r w:rsidR="005E5400" w:rsidRPr="00830A4E">
        <w:rPr>
          <w:sz w:val="16"/>
          <w:szCs w:val="16"/>
        </w:rPr>
        <w:t>.</w:t>
      </w:r>
      <w:r w:rsidR="005E5400" w:rsidRPr="00830A4E">
        <w:rPr>
          <w:sz w:val="16"/>
          <w:szCs w:val="16"/>
          <w:lang w:val="en-US"/>
        </w:rPr>
        <w:t>ru</w:t>
      </w:r>
    </w:p>
    <w:p w:rsidR="00715E23" w:rsidRPr="00830A4E" w:rsidRDefault="00715E23" w:rsidP="00830A4E">
      <w:pPr>
        <w:rPr>
          <w:sz w:val="28"/>
        </w:rPr>
      </w:pPr>
    </w:p>
    <w:tbl>
      <w:tblPr>
        <w:tblW w:w="0" w:type="auto"/>
        <w:tblLayout w:type="fixed"/>
        <w:tblLook w:val="04A0" w:firstRow="1" w:lastRow="0" w:firstColumn="1" w:lastColumn="0" w:noHBand="0" w:noVBand="1"/>
      </w:tblPr>
      <w:tblGrid>
        <w:gridCol w:w="486"/>
        <w:gridCol w:w="1465"/>
        <w:gridCol w:w="434"/>
        <w:gridCol w:w="1125"/>
      </w:tblGrid>
      <w:tr w:rsidR="00715E23" w:rsidRPr="00830A4E" w:rsidTr="002E7342">
        <w:tc>
          <w:tcPr>
            <w:tcW w:w="486" w:type="dxa"/>
            <w:vAlign w:val="bottom"/>
            <w:hideMark/>
          </w:tcPr>
          <w:p w:rsidR="00715E23" w:rsidRPr="00830A4E" w:rsidRDefault="00715E23" w:rsidP="00830A4E">
            <w:pPr>
              <w:pStyle w:val="aa"/>
              <w:jc w:val="center"/>
            </w:pPr>
            <w:r w:rsidRPr="00830A4E">
              <w:t>от</w:t>
            </w:r>
          </w:p>
        </w:tc>
        <w:tc>
          <w:tcPr>
            <w:tcW w:w="1465" w:type="dxa"/>
            <w:tcBorders>
              <w:top w:val="nil"/>
              <w:left w:val="nil"/>
              <w:bottom w:val="single" w:sz="4" w:space="0" w:color="auto"/>
              <w:right w:val="nil"/>
            </w:tcBorders>
            <w:vAlign w:val="bottom"/>
          </w:tcPr>
          <w:p w:rsidR="00715E23" w:rsidRPr="00830A4E" w:rsidRDefault="00581861" w:rsidP="00830A4E">
            <w:pPr>
              <w:pStyle w:val="aa"/>
              <w:jc w:val="center"/>
            </w:pPr>
            <w:r w:rsidRPr="00830A4E">
              <w:t>17.12.2025</w:t>
            </w:r>
          </w:p>
        </w:tc>
        <w:tc>
          <w:tcPr>
            <w:tcW w:w="434" w:type="dxa"/>
            <w:vAlign w:val="bottom"/>
            <w:hideMark/>
          </w:tcPr>
          <w:p w:rsidR="00715E23" w:rsidRPr="00830A4E" w:rsidRDefault="00715E23" w:rsidP="00830A4E">
            <w:pPr>
              <w:pStyle w:val="aa"/>
              <w:jc w:val="center"/>
            </w:pPr>
            <w:r w:rsidRPr="00830A4E">
              <w:t>№</w:t>
            </w:r>
          </w:p>
        </w:tc>
        <w:tc>
          <w:tcPr>
            <w:tcW w:w="1125" w:type="dxa"/>
            <w:tcBorders>
              <w:top w:val="nil"/>
              <w:left w:val="nil"/>
              <w:bottom w:val="single" w:sz="4" w:space="0" w:color="auto"/>
              <w:right w:val="nil"/>
            </w:tcBorders>
            <w:vAlign w:val="bottom"/>
          </w:tcPr>
          <w:p w:rsidR="00715E23" w:rsidRPr="00830A4E" w:rsidRDefault="00581861" w:rsidP="00830A4E">
            <w:pPr>
              <w:pStyle w:val="aa"/>
              <w:jc w:val="center"/>
            </w:pPr>
            <w:r w:rsidRPr="00830A4E">
              <w:t>33/580</w:t>
            </w:r>
          </w:p>
        </w:tc>
      </w:tr>
    </w:tbl>
    <w:p w:rsidR="00830A4E" w:rsidRPr="00830A4E" w:rsidRDefault="00830A4E" w:rsidP="00830A4E">
      <w:pPr>
        <w:rPr>
          <w:sz w:val="28"/>
        </w:rPr>
      </w:pPr>
    </w:p>
    <w:p w:rsidR="00830A4E" w:rsidRPr="00830A4E" w:rsidRDefault="00830A4E" w:rsidP="00830A4E">
      <w:pPr>
        <w:ind w:right="3543"/>
        <w:jc w:val="both"/>
        <w:rPr>
          <w:sz w:val="28"/>
        </w:rPr>
      </w:pPr>
      <w:r w:rsidRPr="00830A4E">
        <w:rPr>
          <w:sz w:val="28"/>
          <w:szCs w:val="28"/>
        </w:rPr>
        <w:t>О внесении изменений в решение Волгоградской городской Думы от 19.07.2017 № 59/1720 «Об утверждении Порядка управления и распоряжения имуществом, находящимся в муниципальной собственности Волгограда»</w:t>
      </w:r>
    </w:p>
    <w:p w:rsidR="00830A4E" w:rsidRPr="00830A4E" w:rsidRDefault="00830A4E" w:rsidP="00830A4E">
      <w:pPr>
        <w:rPr>
          <w:sz w:val="28"/>
        </w:rPr>
      </w:pPr>
    </w:p>
    <w:p w:rsidR="00581861" w:rsidRPr="00830A4E" w:rsidRDefault="00581861" w:rsidP="00496DA8">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 xml:space="preserve">В соответствии с Гражданским </w:t>
      </w:r>
      <w:hyperlink r:id="rId8">
        <w:r w:rsidRPr="00830A4E">
          <w:rPr>
            <w:rFonts w:ascii="Times New Roman" w:hAnsi="Times New Roman" w:cs="Times New Roman"/>
            <w:sz w:val="28"/>
            <w:szCs w:val="28"/>
          </w:rPr>
          <w:t>кодексом</w:t>
        </w:r>
      </w:hyperlink>
      <w:r w:rsidRPr="00830A4E">
        <w:rPr>
          <w:rFonts w:ascii="Times New Roman" w:hAnsi="Times New Roman" w:cs="Times New Roman"/>
          <w:sz w:val="28"/>
          <w:szCs w:val="28"/>
        </w:rPr>
        <w:t xml:space="preserve"> Российской Федерации, Федеральным </w:t>
      </w:r>
      <w:hyperlink r:id="rId9">
        <w:r w:rsidRPr="00830A4E">
          <w:rPr>
            <w:rFonts w:ascii="Times New Roman" w:hAnsi="Times New Roman" w:cs="Times New Roman"/>
            <w:sz w:val="28"/>
            <w:szCs w:val="28"/>
          </w:rPr>
          <w:t>законом</w:t>
        </w:r>
      </w:hyperlink>
      <w:r w:rsidRPr="00830A4E">
        <w:rPr>
          <w:rFonts w:ascii="Times New Roman" w:hAnsi="Times New Roman" w:cs="Times New Roman"/>
          <w:sz w:val="28"/>
          <w:szCs w:val="28"/>
        </w:rPr>
        <w:t xml:space="preserve"> от 2</w:t>
      </w:r>
      <w:r w:rsidR="00C94B9A">
        <w:rPr>
          <w:rFonts w:ascii="Times New Roman" w:hAnsi="Times New Roman" w:cs="Times New Roman"/>
          <w:sz w:val="28"/>
          <w:szCs w:val="28"/>
        </w:rPr>
        <w:t>0</w:t>
      </w:r>
      <w:r w:rsidRPr="00830A4E">
        <w:rPr>
          <w:rFonts w:ascii="Times New Roman" w:hAnsi="Times New Roman" w:cs="Times New Roman"/>
          <w:sz w:val="28"/>
          <w:szCs w:val="28"/>
        </w:rPr>
        <w:t xml:space="preserve"> марта 2025 г. № 33-ФЗ «Об общих принципах организации местного самоуправления в единой системе публичной власти», иными законами и нормативными правовыми актами Российской Федерации и Волгоградской области, муниципальными нормативными правовыми актами Волгограда, регулирующими отношения в сфере управления и распоряжения муниципальным имуществом, руководствуясь </w:t>
      </w:r>
      <w:hyperlink r:id="rId10">
        <w:r w:rsidRPr="00830A4E">
          <w:rPr>
            <w:rFonts w:ascii="Times New Roman" w:hAnsi="Times New Roman" w:cs="Times New Roman"/>
            <w:sz w:val="28"/>
            <w:szCs w:val="28"/>
          </w:rPr>
          <w:t>статьями 24</w:t>
        </w:r>
      </w:hyperlink>
      <w:r w:rsidRPr="00830A4E">
        <w:rPr>
          <w:rFonts w:ascii="Times New Roman" w:hAnsi="Times New Roman" w:cs="Times New Roman"/>
          <w:sz w:val="28"/>
          <w:szCs w:val="28"/>
        </w:rPr>
        <w:t xml:space="preserve">, </w:t>
      </w:r>
      <w:hyperlink r:id="rId11">
        <w:r w:rsidRPr="00830A4E">
          <w:rPr>
            <w:rFonts w:ascii="Times New Roman" w:hAnsi="Times New Roman" w:cs="Times New Roman"/>
            <w:sz w:val="28"/>
            <w:szCs w:val="28"/>
          </w:rPr>
          <w:t>26</w:t>
        </w:r>
      </w:hyperlink>
      <w:r w:rsidRPr="00830A4E">
        <w:rPr>
          <w:rFonts w:ascii="Times New Roman" w:hAnsi="Times New Roman" w:cs="Times New Roman"/>
          <w:sz w:val="28"/>
          <w:szCs w:val="28"/>
        </w:rPr>
        <w:t xml:space="preserve">, </w:t>
      </w:r>
      <w:hyperlink r:id="rId12">
        <w:r w:rsidRPr="00830A4E">
          <w:rPr>
            <w:rFonts w:ascii="Times New Roman" w:hAnsi="Times New Roman" w:cs="Times New Roman"/>
            <w:sz w:val="28"/>
            <w:szCs w:val="28"/>
          </w:rPr>
          <w:t>47</w:t>
        </w:r>
      </w:hyperlink>
      <w:r w:rsidRPr="00830A4E">
        <w:rPr>
          <w:rFonts w:ascii="Times New Roman" w:hAnsi="Times New Roman" w:cs="Times New Roman"/>
          <w:sz w:val="28"/>
          <w:szCs w:val="28"/>
        </w:rPr>
        <w:t xml:space="preserve"> Устава города-героя Волгограда, Волгоградская городская Дума </w:t>
      </w:r>
    </w:p>
    <w:p w:rsidR="00581861" w:rsidRPr="00830A4E" w:rsidRDefault="00581861" w:rsidP="00830A4E">
      <w:pPr>
        <w:jc w:val="both"/>
        <w:rPr>
          <w:b/>
          <w:sz w:val="28"/>
          <w:szCs w:val="28"/>
        </w:rPr>
      </w:pPr>
      <w:r w:rsidRPr="00830A4E">
        <w:rPr>
          <w:b/>
          <w:sz w:val="28"/>
          <w:szCs w:val="28"/>
        </w:rPr>
        <w:t>РЕШИЛА:</w:t>
      </w:r>
    </w:p>
    <w:p w:rsidR="00581861" w:rsidRPr="00830A4E" w:rsidRDefault="00830A4E" w:rsidP="00830A4E">
      <w:pPr>
        <w:tabs>
          <w:tab w:val="left" w:pos="1134"/>
        </w:tabs>
        <w:autoSpaceDE w:val="0"/>
        <w:autoSpaceDN w:val="0"/>
        <w:adjustRightInd w:val="0"/>
        <w:ind w:firstLine="709"/>
        <w:jc w:val="both"/>
        <w:rPr>
          <w:sz w:val="28"/>
          <w:szCs w:val="28"/>
        </w:rPr>
      </w:pPr>
      <w:r w:rsidRPr="00830A4E">
        <w:rPr>
          <w:sz w:val="28"/>
          <w:szCs w:val="28"/>
        </w:rPr>
        <w:t xml:space="preserve">1. </w:t>
      </w:r>
      <w:r w:rsidR="00581861" w:rsidRPr="00830A4E">
        <w:rPr>
          <w:sz w:val="28"/>
          <w:szCs w:val="28"/>
        </w:rPr>
        <w:t xml:space="preserve">Внести в решение Волгоградской городской Думы от 19.07.2017 </w:t>
      </w:r>
      <w:r w:rsidRPr="00830A4E">
        <w:rPr>
          <w:sz w:val="28"/>
          <w:szCs w:val="28"/>
        </w:rPr>
        <w:t xml:space="preserve">             </w:t>
      </w:r>
      <w:r w:rsidR="00581861" w:rsidRPr="00830A4E">
        <w:rPr>
          <w:sz w:val="28"/>
          <w:szCs w:val="28"/>
        </w:rPr>
        <w:t>№ 59/1720 «Об утверждении Порядка управления и распоряжения имуществом, находящимся в муниципальной собственности Волгограда» следующие изменения:</w:t>
      </w:r>
    </w:p>
    <w:p w:rsidR="00581861" w:rsidRPr="00830A4E" w:rsidRDefault="00581861" w:rsidP="00830A4E">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1.1. Преамбулу изложить в следующей редакции:</w:t>
      </w:r>
    </w:p>
    <w:p w:rsidR="00581861" w:rsidRPr="00830A4E" w:rsidRDefault="00581861" w:rsidP="00830A4E">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 xml:space="preserve">«В соответствии с Гражданским </w:t>
      </w:r>
      <w:hyperlink r:id="rId13">
        <w:r w:rsidRPr="00830A4E">
          <w:rPr>
            <w:rFonts w:ascii="Times New Roman" w:hAnsi="Times New Roman" w:cs="Times New Roman"/>
            <w:sz w:val="28"/>
            <w:szCs w:val="28"/>
          </w:rPr>
          <w:t>кодексом</w:t>
        </w:r>
      </w:hyperlink>
      <w:r w:rsidRPr="00830A4E">
        <w:rPr>
          <w:rFonts w:ascii="Times New Roman" w:hAnsi="Times New Roman" w:cs="Times New Roman"/>
          <w:sz w:val="28"/>
          <w:szCs w:val="28"/>
        </w:rPr>
        <w:t xml:space="preserve"> Российской Федерации, Федеральным </w:t>
      </w:r>
      <w:hyperlink r:id="rId14">
        <w:r w:rsidRPr="00830A4E">
          <w:rPr>
            <w:rFonts w:ascii="Times New Roman" w:hAnsi="Times New Roman" w:cs="Times New Roman"/>
            <w:sz w:val="28"/>
            <w:szCs w:val="28"/>
          </w:rPr>
          <w:t>законом</w:t>
        </w:r>
      </w:hyperlink>
      <w:r w:rsidRPr="00830A4E">
        <w:rPr>
          <w:rFonts w:ascii="Times New Roman" w:hAnsi="Times New Roman" w:cs="Times New Roman"/>
          <w:sz w:val="28"/>
          <w:szCs w:val="28"/>
        </w:rPr>
        <w:t xml:space="preserve"> от 2</w:t>
      </w:r>
      <w:r w:rsidR="00CF7EE5">
        <w:rPr>
          <w:rFonts w:ascii="Times New Roman" w:hAnsi="Times New Roman" w:cs="Times New Roman"/>
          <w:sz w:val="28"/>
          <w:szCs w:val="28"/>
        </w:rPr>
        <w:t>0</w:t>
      </w:r>
      <w:r w:rsidRPr="00830A4E">
        <w:rPr>
          <w:rFonts w:ascii="Times New Roman" w:hAnsi="Times New Roman" w:cs="Times New Roman"/>
          <w:sz w:val="28"/>
          <w:szCs w:val="28"/>
        </w:rPr>
        <w:t xml:space="preserve"> марта 2025 г. № 33-ФЗ «Об общих принципах организации местного самоуправления в единой системе публичной власти», иными законами и нормативными правовыми актами Российской Федерации и Волгоградской области, муниципальными нормативными правовыми актами Волгограда, регулирующими отношения в сфере управления и распоряжения муниципальным имуществом, руководствуясь </w:t>
      </w:r>
      <w:hyperlink r:id="rId15">
        <w:r w:rsidRPr="00830A4E">
          <w:rPr>
            <w:rFonts w:ascii="Times New Roman" w:hAnsi="Times New Roman" w:cs="Times New Roman"/>
            <w:sz w:val="28"/>
            <w:szCs w:val="28"/>
          </w:rPr>
          <w:t>статьями 24</w:t>
        </w:r>
      </w:hyperlink>
      <w:r w:rsidRPr="00830A4E">
        <w:rPr>
          <w:rFonts w:ascii="Times New Roman" w:hAnsi="Times New Roman" w:cs="Times New Roman"/>
          <w:sz w:val="28"/>
          <w:szCs w:val="28"/>
        </w:rPr>
        <w:t xml:space="preserve">, </w:t>
      </w:r>
      <w:hyperlink r:id="rId16">
        <w:r w:rsidRPr="00830A4E">
          <w:rPr>
            <w:rFonts w:ascii="Times New Roman" w:hAnsi="Times New Roman" w:cs="Times New Roman"/>
            <w:sz w:val="28"/>
            <w:szCs w:val="28"/>
          </w:rPr>
          <w:t>26</w:t>
        </w:r>
      </w:hyperlink>
      <w:r w:rsidRPr="00830A4E">
        <w:rPr>
          <w:rFonts w:ascii="Times New Roman" w:hAnsi="Times New Roman" w:cs="Times New Roman"/>
          <w:sz w:val="28"/>
          <w:szCs w:val="28"/>
        </w:rPr>
        <w:t xml:space="preserve">, </w:t>
      </w:r>
      <w:hyperlink r:id="rId17">
        <w:r w:rsidRPr="00830A4E">
          <w:rPr>
            <w:rFonts w:ascii="Times New Roman" w:hAnsi="Times New Roman" w:cs="Times New Roman"/>
            <w:sz w:val="28"/>
            <w:szCs w:val="28"/>
          </w:rPr>
          <w:t>47</w:t>
        </w:r>
      </w:hyperlink>
      <w:r w:rsidRPr="00830A4E">
        <w:rPr>
          <w:rFonts w:ascii="Times New Roman" w:hAnsi="Times New Roman" w:cs="Times New Roman"/>
          <w:sz w:val="28"/>
          <w:szCs w:val="28"/>
        </w:rPr>
        <w:t xml:space="preserve"> Устава города-героя Волгограда, Волгоградская городская Дума </w:t>
      </w:r>
    </w:p>
    <w:p w:rsidR="00581861" w:rsidRPr="00830A4E" w:rsidRDefault="00581861" w:rsidP="00830A4E">
      <w:pPr>
        <w:jc w:val="both"/>
        <w:rPr>
          <w:sz w:val="28"/>
          <w:szCs w:val="28"/>
        </w:rPr>
      </w:pPr>
      <w:r w:rsidRPr="00830A4E">
        <w:rPr>
          <w:b/>
          <w:sz w:val="28"/>
          <w:szCs w:val="28"/>
        </w:rPr>
        <w:t>РЕШИЛА:</w:t>
      </w:r>
      <w:r w:rsidRPr="00830A4E">
        <w:rPr>
          <w:sz w:val="28"/>
          <w:szCs w:val="28"/>
        </w:rPr>
        <w:t>».</w:t>
      </w:r>
    </w:p>
    <w:p w:rsidR="00581861" w:rsidRPr="00830A4E" w:rsidRDefault="00581861" w:rsidP="00830A4E">
      <w:pPr>
        <w:ind w:firstLine="709"/>
        <w:jc w:val="both"/>
        <w:rPr>
          <w:sz w:val="28"/>
          <w:szCs w:val="28"/>
        </w:rPr>
      </w:pPr>
      <w:r w:rsidRPr="00830A4E">
        <w:rPr>
          <w:sz w:val="28"/>
          <w:szCs w:val="28"/>
        </w:rPr>
        <w:t>1.2. В Порядке управления и распоряжения имуществом, находящимся в муниципальной собственности Волгограда, утвержденном вышеуказанным решением:</w:t>
      </w:r>
    </w:p>
    <w:p w:rsidR="00581861" w:rsidRPr="00830A4E" w:rsidRDefault="00581861" w:rsidP="00830A4E">
      <w:pPr>
        <w:autoSpaceDE w:val="0"/>
        <w:autoSpaceDN w:val="0"/>
        <w:adjustRightInd w:val="0"/>
        <w:ind w:firstLine="709"/>
        <w:jc w:val="both"/>
        <w:rPr>
          <w:sz w:val="28"/>
          <w:szCs w:val="28"/>
        </w:rPr>
      </w:pPr>
      <w:r w:rsidRPr="00830A4E">
        <w:rPr>
          <w:sz w:val="28"/>
          <w:szCs w:val="28"/>
        </w:rPr>
        <w:t>1.2.1. В разделе 1:</w:t>
      </w:r>
    </w:p>
    <w:p w:rsidR="00581861" w:rsidRPr="00830A4E" w:rsidRDefault="00581861" w:rsidP="00830A4E">
      <w:pPr>
        <w:autoSpaceDE w:val="0"/>
        <w:autoSpaceDN w:val="0"/>
        <w:adjustRightInd w:val="0"/>
        <w:ind w:firstLine="709"/>
        <w:jc w:val="both"/>
        <w:rPr>
          <w:sz w:val="28"/>
          <w:szCs w:val="28"/>
        </w:rPr>
      </w:pPr>
      <w:r w:rsidRPr="00830A4E">
        <w:rPr>
          <w:sz w:val="28"/>
          <w:szCs w:val="28"/>
        </w:rPr>
        <w:t xml:space="preserve">1.2.1.1. В пункте 1.1 слова «законодательством Волгоградской области в сфере управления и распоряжения муниципальной собственностью и </w:t>
      </w:r>
      <w:hyperlink r:id="rId18">
        <w:r w:rsidRPr="00830A4E">
          <w:rPr>
            <w:sz w:val="28"/>
            <w:szCs w:val="28"/>
          </w:rPr>
          <w:t>Уставом</w:t>
        </w:r>
      </w:hyperlink>
      <w:r w:rsidRPr="00830A4E">
        <w:rPr>
          <w:sz w:val="28"/>
          <w:szCs w:val="28"/>
        </w:rPr>
        <w:t xml:space="preserve"> </w:t>
      </w:r>
      <w:r w:rsidRPr="00830A4E">
        <w:rPr>
          <w:sz w:val="28"/>
          <w:szCs w:val="28"/>
        </w:rPr>
        <w:lastRenderedPageBreak/>
        <w:t>города-героя Волгограда» заменить словами «муниципальными нормативными правовыми актами Волгограда».</w:t>
      </w:r>
    </w:p>
    <w:p w:rsidR="00581861" w:rsidRPr="00830A4E" w:rsidRDefault="00581861" w:rsidP="00830A4E">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 xml:space="preserve">1.2.1.2. </w:t>
      </w:r>
      <w:bookmarkStart w:id="0" w:name="Par0"/>
      <w:bookmarkEnd w:id="0"/>
      <w:r w:rsidRPr="00830A4E">
        <w:rPr>
          <w:rFonts w:ascii="Times New Roman" w:hAnsi="Times New Roman" w:cs="Times New Roman"/>
          <w:sz w:val="28"/>
          <w:szCs w:val="28"/>
        </w:rPr>
        <w:t>Пункт 1.2 изложить в следующей редакции:</w:t>
      </w:r>
    </w:p>
    <w:p w:rsidR="00581861" w:rsidRPr="00830A4E" w:rsidRDefault="00581861" w:rsidP="00830A4E">
      <w:pPr>
        <w:autoSpaceDE w:val="0"/>
        <w:autoSpaceDN w:val="0"/>
        <w:adjustRightInd w:val="0"/>
        <w:ind w:firstLine="709"/>
        <w:jc w:val="both"/>
        <w:rPr>
          <w:sz w:val="28"/>
          <w:szCs w:val="28"/>
        </w:rPr>
      </w:pPr>
      <w:r w:rsidRPr="00830A4E">
        <w:rPr>
          <w:sz w:val="28"/>
          <w:szCs w:val="28"/>
        </w:rPr>
        <w:t>«1.2. В муниципальной собственности Волгограда может находиться:</w:t>
      </w:r>
    </w:p>
    <w:p w:rsidR="00581861" w:rsidRPr="00830A4E" w:rsidRDefault="00581861" w:rsidP="00830A4E">
      <w:pPr>
        <w:autoSpaceDE w:val="0"/>
        <w:autoSpaceDN w:val="0"/>
        <w:adjustRightInd w:val="0"/>
        <w:ind w:firstLine="709"/>
        <w:jc w:val="both"/>
        <w:rPr>
          <w:sz w:val="28"/>
          <w:szCs w:val="28"/>
        </w:rPr>
      </w:pPr>
      <w:r w:rsidRPr="00830A4E">
        <w:rPr>
          <w:sz w:val="28"/>
          <w:szCs w:val="28"/>
        </w:rPr>
        <w:t>имущество, предназначенное для решения вопросов непосредственного обеспечения жизнедеятельности населения;</w:t>
      </w:r>
    </w:p>
    <w:p w:rsidR="00581861" w:rsidRPr="00830A4E" w:rsidRDefault="00581861" w:rsidP="00830A4E">
      <w:pPr>
        <w:autoSpaceDE w:val="0"/>
        <w:autoSpaceDN w:val="0"/>
        <w:adjustRightInd w:val="0"/>
        <w:ind w:firstLine="709"/>
        <w:jc w:val="both"/>
        <w:rPr>
          <w:sz w:val="28"/>
          <w:szCs w:val="28"/>
        </w:rPr>
      </w:pPr>
      <w:r w:rsidRPr="00830A4E">
        <w:rPr>
          <w:sz w:val="28"/>
          <w:szCs w:val="28"/>
        </w:rPr>
        <w:t>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w:t>
      </w:r>
    </w:p>
    <w:p w:rsidR="00581861" w:rsidRPr="00830A4E" w:rsidRDefault="00581861" w:rsidP="00830A4E">
      <w:pPr>
        <w:autoSpaceDE w:val="0"/>
        <w:autoSpaceDN w:val="0"/>
        <w:adjustRightInd w:val="0"/>
        <w:ind w:firstLine="709"/>
        <w:jc w:val="both"/>
        <w:rPr>
          <w:sz w:val="28"/>
          <w:szCs w:val="28"/>
        </w:rPr>
      </w:pPr>
      <w:r w:rsidRPr="00830A4E">
        <w:rPr>
          <w:sz w:val="28"/>
          <w:szCs w:val="28"/>
        </w:rPr>
        <w:t>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Волгоградской городской Думы;</w:t>
      </w:r>
    </w:p>
    <w:p w:rsidR="00581861" w:rsidRPr="00830A4E" w:rsidRDefault="00581861" w:rsidP="00830A4E">
      <w:pPr>
        <w:autoSpaceDE w:val="0"/>
        <w:autoSpaceDN w:val="0"/>
        <w:adjustRightInd w:val="0"/>
        <w:ind w:firstLine="709"/>
        <w:jc w:val="both"/>
        <w:rPr>
          <w:sz w:val="28"/>
          <w:szCs w:val="28"/>
        </w:rPr>
      </w:pPr>
      <w:r w:rsidRPr="00830A4E">
        <w:rPr>
          <w:sz w:val="28"/>
          <w:szCs w:val="28"/>
        </w:rPr>
        <w:t>имущество, необходимое для осуществления полномочий, не отнесенных к полномочиям органов местного самоуправления по решению вопросов непосредственного обеспечения жизнедеятельности населения;</w:t>
      </w:r>
    </w:p>
    <w:p w:rsidR="00581861" w:rsidRPr="00830A4E" w:rsidRDefault="00581861" w:rsidP="00830A4E">
      <w:pPr>
        <w:autoSpaceDE w:val="0"/>
        <w:autoSpaceDN w:val="0"/>
        <w:adjustRightInd w:val="0"/>
        <w:ind w:firstLine="709"/>
        <w:jc w:val="both"/>
        <w:rPr>
          <w:sz w:val="28"/>
          <w:szCs w:val="28"/>
        </w:rPr>
      </w:pPr>
      <w:r w:rsidRPr="00830A4E">
        <w:rPr>
          <w:sz w:val="28"/>
          <w:szCs w:val="28"/>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 законодательством.».</w:t>
      </w:r>
    </w:p>
    <w:p w:rsidR="00581861" w:rsidRPr="00830A4E" w:rsidRDefault="00581861" w:rsidP="00830A4E">
      <w:pPr>
        <w:autoSpaceDE w:val="0"/>
        <w:autoSpaceDN w:val="0"/>
        <w:adjustRightInd w:val="0"/>
        <w:ind w:firstLine="709"/>
        <w:jc w:val="both"/>
        <w:rPr>
          <w:sz w:val="28"/>
          <w:szCs w:val="28"/>
        </w:rPr>
      </w:pPr>
      <w:r w:rsidRPr="00830A4E">
        <w:rPr>
          <w:sz w:val="28"/>
          <w:szCs w:val="28"/>
        </w:rPr>
        <w:t xml:space="preserve">1.2.1.3. В пункте 1.4 слова «учета Реестра» заменить словами «учета муниципального имущества Волгограда». </w:t>
      </w:r>
    </w:p>
    <w:p w:rsidR="00581861" w:rsidRPr="00830A4E" w:rsidRDefault="00581861" w:rsidP="00830A4E">
      <w:pPr>
        <w:autoSpaceDE w:val="0"/>
        <w:autoSpaceDN w:val="0"/>
        <w:adjustRightInd w:val="0"/>
        <w:ind w:firstLine="709"/>
        <w:jc w:val="both"/>
        <w:rPr>
          <w:sz w:val="28"/>
          <w:szCs w:val="28"/>
        </w:rPr>
      </w:pPr>
      <w:r w:rsidRPr="00830A4E">
        <w:rPr>
          <w:sz w:val="28"/>
          <w:szCs w:val="28"/>
        </w:rPr>
        <w:t>1.2.1.4. Пункты 1.5, 1.6 изложить в следующей редакции:</w:t>
      </w:r>
    </w:p>
    <w:p w:rsidR="00581861" w:rsidRPr="00830A4E" w:rsidRDefault="00581861" w:rsidP="00830A4E">
      <w:pPr>
        <w:autoSpaceDE w:val="0"/>
        <w:autoSpaceDN w:val="0"/>
        <w:adjustRightInd w:val="0"/>
        <w:ind w:firstLine="709"/>
        <w:jc w:val="both"/>
        <w:rPr>
          <w:sz w:val="28"/>
          <w:szCs w:val="28"/>
        </w:rPr>
      </w:pPr>
      <w:r w:rsidRPr="00830A4E">
        <w:rPr>
          <w:sz w:val="28"/>
          <w:szCs w:val="28"/>
        </w:rPr>
        <w:t>«1.5. Муниципальное имущество Волгограда закрепляется за муниципальными унитарными предприятиями и муниципальными учреждениями во владение, пользование и распоряжение на праве хозяйственного ведения или оперативного управления в соответствии с законодательством и настоящим Порядком.</w:t>
      </w:r>
    </w:p>
    <w:p w:rsidR="00581861" w:rsidRPr="00830A4E" w:rsidRDefault="00581861" w:rsidP="00830A4E">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Муниципальную казну Волгограда составляют средства бюджета Волгограда и иное муниципальное имущество Волгограда, не закрепленное за муниципальными унитарными предприятиями и муниципальными учреждениями, (далее – имущество казны), которые подлежат бюджетному учету в порядке, предусмотренном бюджетным законодательством.</w:t>
      </w:r>
    </w:p>
    <w:p w:rsidR="00581861" w:rsidRPr="00830A4E" w:rsidRDefault="00581861" w:rsidP="00830A4E">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1.6. Действие настоящего Порядка не распространяется на отношения, возникающие при управлении и распоряжении средствами бюджета Волгограда, водными объектами, лесными участками и иными природными ресурсами, муниципальным жилищным фондом Волгограда в части предоставления жилых помещений во владение и пользование, земельные отношения, отношения, связанные с осуществлением инвестиционной деятельности, муниципально-частным партнерством, и в иных случаях, предусмотренных законодательством.».</w:t>
      </w:r>
    </w:p>
    <w:p w:rsidR="00581861" w:rsidRPr="00830A4E" w:rsidRDefault="00581861" w:rsidP="00830A4E">
      <w:pPr>
        <w:autoSpaceDE w:val="0"/>
        <w:autoSpaceDN w:val="0"/>
        <w:adjustRightInd w:val="0"/>
        <w:ind w:firstLine="709"/>
        <w:jc w:val="both"/>
        <w:rPr>
          <w:sz w:val="28"/>
          <w:szCs w:val="28"/>
        </w:rPr>
      </w:pPr>
      <w:r w:rsidRPr="00830A4E">
        <w:rPr>
          <w:sz w:val="28"/>
          <w:szCs w:val="28"/>
        </w:rPr>
        <w:t>1.2.2. В разделе 2:</w:t>
      </w:r>
    </w:p>
    <w:p w:rsidR="00581861" w:rsidRPr="00830A4E" w:rsidRDefault="00581861" w:rsidP="00830A4E">
      <w:pPr>
        <w:autoSpaceDE w:val="0"/>
        <w:autoSpaceDN w:val="0"/>
        <w:adjustRightInd w:val="0"/>
        <w:ind w:firstLine="709"/>
        <w:jc w:val="both"/>
        <w:rPr>
          <w:sz w:val="28"/>
          <w:szCs w:val="28"/>
        </w:rPr>
      </w:pPr>
      <w:r w:rsidRPr="00830A4E">
        <w:rPr>
          <w:sz w:val="28"/>
          <w:szCs w:val="28"/>
        </w:rPr>
        <w:t>1.2.2.1. Наименование изложить в следующей редакции:</w:t>
      </w:r>
    </w:p>
    <w:p w:rsidR="00581861" w:rsidRPr="00830A4E" w:rsidRDefault="00581861" w:rsidP="00830A4E">
      <w:pPr>
        <w:pStyle w:val="ConsPlusTitle"/>
        <w:widowControl/>
        <w:ind w:firstLine="709"/>
        <w:jc w:val="both"/>
        <w:outlineLvl w:val="1"/>
        <w:rPr>
          <w:rFonts w:ascii="Times New Roman" w:hAnsi="Times New Roman" w:cs="Times New Roman"/>
          <w:b w:val="0"/>
          <w:sz w:val="28"/>
          <w:szCs w:val="28"/>
        </w:rPr>
      </w:pPr>
      <w:r w:rsidRPr="00830A4E">
        <w:rPr>
          <w:rFonts w:ascii="Times New Roman" w:hAnsi="Times New Roman" w:cs="Times New Roman"/>
          <w:b w:val="0"/>
          <w:sz w:val="28"/>
          <w:szCs w:val="28"/>
        </w:rPr>
        <w:lastRenderedPageBreak/>
        <w:t>«2. Возникновение и прекращение права муниципальной собственности Волгограда».</w:t>
      </w:r>
    </w:p>
    <w:p w:rsidR="00581861" w:rsidRPr="00830A4E" w:rsidRDefault="00581861" w:rsidP="00830A4E">
      <w:pPr>
        <w:pStyle w:val="ConsPlusTitle"/>
        <w:widowControl/>
        <w:ind w:firstLine="709"/>
        <w:jc w:val="both"/>
        <w:outlineLvl w:val="1"/>
        <w:rPr>
          <w:rFonts w:ascii="Times New Roman" w:hAnsi="Times New Roman" w:cs="Times New Roman"/>
          <w:b w:val="0"/>
          <w:sz w:val="28"/>
          <w:szCs w:val="28"/>
        </w:rPr>
      </w:pPr>
      <w:r w:rsidRPr="00830A4E">
        <w:rPr>
          <w:rFonts w:ascii="Times New Roman" w:hAnsi="Times New Roman" w:cs="Times New Roman"/>
          <w:b w:val="0"/>
          <w:sz w:val="28"/>
          <w:szCs w:val="28"/>
        </w:rPr>
        <w:t>1.2.2.2. Пункты 2.1, 2.2 изложить в следующей редакции:</w:t>
      </w:r>
    </w:p>
    <w:p w:rsidR="00581861" w:rsidRPr="00830A4E" w:rsidRDefault="00581861" w:rsidP="00830A4E">
      <w:pPr>
        <w:pStyle w:val="ConsPlusTitle"/>
        <w:widowControl/>
        <w:ind w:firstLine="709"/>
        <w:jc w:val="both"/>
        <w:outlineLvl w:val="1"/>
        <w:rPr>
          <w:rFonts w:ascii="Times New Roman" w:hAnsi="Times New Roman" w:cs="Times New Roman"/>
          <w:b w:val="0"/>
          <w:sz w:val="28"/>
          <w:szCs w:val="28"/>
        </w:rPr>
      </w:pPr>
      <w:r w:rsidRPr="00830A4E">
        <w:rPr>
          <w:rFonts w:ascii="Times New Roman" w:hAnsi="Times New Roman" w:cs="Times New Roman"/>
          <w:b w:val="0"/>
          <w:sz w:val="28"/>
          <w:szCs w:val="28"/>
        </w:rPr>
        <w:t>«2.1. Право муниципальной собственности Волгограда возникает на основании договора или иной гражданско-правовой сделки; при создании муниципального имущества Волгограда, в том числе недвижимого, за счет средств бюджета Волгограда; при приобретении права на бесхозяйные вещи и выморочное имущество; при передаче объектов федеральной собственности или государственной собственности Волгоградской области в муниципальную собственность Волгограда и по иным основаниям, предусмотренным законодательством.</w:t>
      </w:r>
    </w:p>
    <w:p w:rsidR="00581861" w:rsidRPr="00830A4E" w:rsidRDefault="00581861" w:rsidP="00830A4E">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2.2. Право муниципальной собственности Волгограда прекращается при отчуждении муниципального имущества Волгограда другим лицам, гибели или уничтожении муниципального имущества Волгограда и при утрате права собственности на муниципальное имущество Волгограда в иных случаях, предусмотренных законодательством.».</w:t>
      </w:r>
    </w:p>
    <w:p w:rsidR="00581861" w:rsidRPr="00830A4E" w:rsidRDefault="00581861" w:rsidP="00396B41">
      <w:pPr>
        <w:autoSpaceDE w:val="0"/>
        <w:autoSpaceDN w:val="0"/>
        <w:adjustRightInd w:val="0"/>
        <w:ind w:firstLine="709"/>
        <w:jc w:val="both"/>
        <w:rPr>
          <w:sz w:val="28"/>
          <w:szCs w:val="28"/>
        </w:rPr>
      </w:pPr>
      <w:r w:rsidRPr="00830A4E">
        <w:rPr>
          <w:sz w:val="28"/>
          <w:szCs w:val="28"/>
        </w:rPr>
        <w:t>1.2.3. В разделе 3:</w:t>
      </w:r>
    </w:p>
    <w:p w:rsidR="00581861" w:rsidRPr="00830A4E" w:rsidRDefault="00581861" w:rsidP="00396B41">
      <w:pPr>
        <w:autoSpaceDE w:val="0"/>
        <w:autoSpaceDN w:val="0"/>
        <w:adjustRightInd w:val="0"/>
        <w:ind w:firstLine="709"/>
        <w:jc w:val="both"/>
        <w:rPr>
          <w:sz w:val="28"/>
          <w:szCs w:val="28"/>
        </w:rPr>
      </w:pPr>
      <w:r w:rsidRPr="00830A4E">
        <w:rPr>
          <w:sz w:val="28"/>
          <w:szCs w:val="28"/>
        </w:rPr>
        <w:t>1.2.3.1. Пункт 3.1 изложить в следующей редакции:</w:t>
      </w:r>
    </w:p>
    <w:p w:rsidR="00581861" w:rsidRPr="00830A4E" w:rsidRDefault="00581861" w:rsidP="00396B41">
      <w:pPr>
        <w:autoSpaceDE w:val="0"/>
        <w:autoSpaceDN w:val="0"/>
        <w:adjustRightInd w:val="0"/>
        <w:ind w:firstLine="709"/>
        <w:jc w:val="both"/>
        <w:rPr>
          <w:sz w:val="28"/>
          <w:szCs w:val="28"/>
        </w:rPr>
      </w:pPr>
      <w:r w:rsidRPr="00830A4E">
        <w:rPr>
          <w:sz w:val="28"/>
          <w:szCs w:val="28"/>
        </w:rPr>
        <w:t xml:space="preserve">«3.1. От имени городского округа город-герой Волгоград полномочия собственника по управлению и распоряжению муниципальной собственностью осуществляют: </w:t>
      </w:r>
    </w:p>
    <w:p w:rsidR="00581861" w:rsidRPr="00830A4E" w:rsidRDefault="00581861" w:rsidP="00396B41">
      <w:pPr>
        <w:autoSpaceDE w:val="0"/>
        <w:autoSpaceDN w:val="0"/>
        <w:adjustRightInd w:val="0"/>
        <w:ind w:firstLine="709"/>
        <w:jc w:val="both"/>
        <w:rPr>
          <w:sz w:val="28"/>
          <w:szCs w:val="28"/>
        </w:rPr>
      </w:pPr>
      <w:r w:rsidRPr="00830A4E">
        <w:rPr>
          <w:sz w:val="28"/>
          <w:szCs w:val="28"/>
        </w:rPr>
        <w:t xml:space="preserve">Волгоградская городская Дума; </w:t>
      </w:r>
    </w:p>
    <w:p w:rsidR="00581861" w:rsidRPr="00830A4E" w:rsidRDefault="00581861" w:rsidP="00396B41">
      <w:pPr>
        <w:autoSpaceDE w:val="0"/>
        <w:autoSpaceDN w:val="0"/>
        <w:adjustRightInd w:val="0"/>
        <w:ind w:firstLine="709"/>
        <w:jc w:val="both"/>
        <w:rPr>
          <w:sz w:val="28"/>
          <w:szCs w:val="28"/>
        </w:rPr>
      </w:pPr>
      <w:r w:rsidRPr="00830A4E">
        <w:rPr>
          <w:sz w:val="28"/>
          <w:szCs w:val="28"/>
        </w:rPr>
        <w:t xml:space="preserve">администрация Волгограда; </w:t>
      </w:r>
    </w:p>
    <w:p w:rsidR="00581861" w:rsidRPr="00830A4E" w:rsidRDefault="00581861" w:rsidP="00396B41">
      <w:pPr>
        <w:autoSpaceDE w:val="0"/>
        <w:autoSpaceDN w:val="0"/>
        <w:adjustRightInd w:val="0"/>
        <w:ind w:firstLine="709"/>
        <w:jc w:val="both"/>
        <w:rPr>
          <w:sz w:val="28"/>
          <w:szCs w:val="28"/>
        </w:rPr>
      </w:pPr>
      <w:r w:rsidRPr="00830A4E">
        <w:rPr>
          <w:sz w:val="28"/>
          <w:szCs w:val="28"/>
        </w:rPr>
        <w:t>департамент муниципального имущества администрации Волгограда (далее – Департамент) в пределах полномочий, предусмотренных настоящим Порядком и иными муниципальными нормативными правовыми актами Волгограда.</w:t>
      </w:r>
    </w:p>
    <w:p w:rsidR="00581861" w:rsidRPr="00830A4E" w:rsidRDefault="00581861" w:rsidP="00396B41">
      <w:pPr>
        <w:autoSpaceDE w:val="0"/>
        <w:autoSpaceDN w:val="0"/>
        <w:adjustRightInd w:val="0"/>
        <w:ind w:firstLine="709"/>
        <w:jc w:val="both"/>
        <w:rPr>
          <w:sz w:val="28"/>
          <w:szCs w:val="28"/>
        </w:rPr>
      </w:pPr>
      <w:r w:rsidRPr="00830A4E">
        <w:rPr>
          <w:sz w:val="28"/>
          <w:szCs w:val="28"/>
        </w:rPr>
        <w:t>Отдельные полномочия собственника по управлению и распоряжению муниципальным имуществом Волгограда осуществляются отраслевыми (функциональными) структурными подразделениями администрации Волгограда, на которые возложены координация и осуществление деятельности в соответствующей отрасли (сфере управления), в которой муниципальное имущество Волгограда подлежит использованию, в пределах полномочий, предусмотренных соответствующими муниципальными нормативными правовыми актами Волгограда.».</w:t>
      </w:r>
    </w:p>
    <w:p w:rsidR="00581861" w:rsidRPr="00830A4E" w:rsidRDefault="00581861" w:rsidP="00396B41">
      <w:pPr>
        <w:autoSpaceDE w:val="0"/>
        <w:autoSpaceDN w:val="0"/>
        <w:adjustRightInd w:val="0"/>
        <w:ind w:firstLine="709"/>
        <w:jc w:val="both"/>
        <w:rPr>
          <w:sz w:val="28"/>
          <w:szCs w:val="28"/>
        </w:rPr>
      </w:pPr>
      <w:r w:rsidRPr="00830A4E">
        <w:rPr>
          <w:sz w:val="28"/>
          <w:szCs w:val="28"/>
        </w:rPr>
        <w:t>1.2.3.2. В пункте 3.2:</w:t>
      </w:r>
    </w:p>
    <w:p w:rsidR="00581861" w:rsidRPr="00830A4E" w:rsidRDefault="00581861" w:rsidP="00396B41">
      <w:pPr>
        <w:autoSpaceDE w:val="0"/>
        <w:autoSpaceDN w:val="0"/>
        <w:adjustRightInd w:val="0"/>
        <w:ind w:firstLine="709"/>
        <w:jc w:val="both"/>
        <w:rPr>
          <w:sz w:val="28"/>
          <w:szCs w:val="28"/>
        </w:rPr>
      </w:pPr>
      <w:r w:rsidRPr="00830A4E">
        <w:rPr>
          <w:sz w:val="28"/>
          <w:szCs w:val="28"/>
        </w:rPr>
        <w:t>1) в подпункте 3.2.1 слово «Установление» заменить словом «Утверждение»;</w:t>
      </w:r>
    </w:p>
    <w:p w:rsidR="00581861" w:rsidRPr="00830A4E" w:rsidRDefault="00581861" w:rsidP="00396B41">
      <w:pPr>
        <w:autoSpaceDE w:val="0"/>
        <w:autoSpaceDN w:val="0"/>
        <w:adjustRightInd w:val="0"/>
        <w:ind w:firstLine="709"/>
        <w:jc w:val="both"/>
        <w:rPr>
          <w:sz w:val="28"/>
          <w:szCs w:val="28"/>
        </w:rPr>
      </w:pPr>
      <w:r w:rsidRPr="00830A4E">
        <w:rPr>
          <w:sz w:val="28"/>
          <w:szCs w:val="28"/>
        </w:rPr>
        <w:t>2) подпункты 3.2.4 – 3.2.5</w:t>
      </w:r>
      <w:r w:rsidRPr="00830A4E">
        <w:rPr>
          <w:sz w:val="28"/>
          <w:szCs w:val="28"/>
          <w:vertAlign w:val="superscript"/>
        </w:rPr>
        <w:t>1</w:t>
      </w:r>
      <w:r w:rsidRPr="00396B41">
        <w:rPr>
          <w:sz w:val="28"/>
          <w:szCs w:val="28"/>
        </w:rPr>
        <w:t xml:space="preserve"> </w:t>
      </w:r>
      <w:r w:rsidRPr="00830A4E">
        <w:rPr>
          <w:sz w:val="28"/>
          <w:szCs w:val="28"/>
        </w:rPr>
        <w:t>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«3.2.4. Утверждение порядка определения размера арендной платы за пользование муниципальным недвижимым имуществом Волгограда, в том числе предоставления льгот по арендной плате.</w:t>
      </w:r>
    </w:p>
    <w:p w:rsidR="00581861" w:rsidRPr="00396B41"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3.2.5. Утверждение положения о порядке создания, реорганизации и ликвидации муниципальных унитарных предприятий Волгограда.</w:t>
      </w:r>
      <w:r w:rsidRPr="00396B41">
        <w:rPr>
          <w:rFonts w:ascii="Times New Roman" w:hAnsi="Times New Roman" w:cs="Times New Roman"/>
          <w:sz w:val="28"/>
          <w:szCs w:val="28"/>
        </w:rPr>
        <w:t xml:space="preserve"> </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lastRenderedPageBreak/>
        <w:t>3.2.5</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Утверждение порядка, размеров и сроков ежегодного перечисления в бюджет Волгограда части прибыли, остающейся в распоряжении муниципальных предприятий после уплаты налогов и иных обязательных платежей, а также порядка распределения доходов муниципальных казенных предприятий.»;</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 подпункт 3.2.6 признать утратившим силу;</w:t>
      </w:r>
    </w:p>
    <w:p w:rsidR="00581861" w:rsidRPr="00830A4E" w:rsidRDefault="00581861" w:rsidP="00396B41">
      <w:pPr>
        <w:autoSpaceDE w:val="0"/>
        <w:autoSpaceDN w:val="0"/>
        <w:adjustRightInd w:val="0"/>
        <w:ind w:firstLine="709"/>
        <w:jc w:val="both"/>
        <w:rPr>
          <w:sz w:val="28"/>
          <w:szCs w:val="28"/>
        </w:rPr>
      </w:pPr>
      <w:r w:rsidRPr="00830A4E">
        <w:rPr>
          <w:sz w:val="28"/>
          <w:szCs w:val="28"/>
        </w:rPr>
        <w:t>4) в подпункте 3.2.7 слово «создания» заменить словами «решения о создании», слово «предприятий» заменить словами «предприятий Волгограда»;</w:t>
      </w:r>
    </w:p>
    <w:p w:rsidR="00581861" w:rsidRPr="00830A4E" w:rsidRDefault="00581861" w:rsidP="00396B41">
      <w:pPr>
        <w:autoSpaceDE w:val="0"/>
        <w:autoSpaceDN w:val="0"/>
        <w:adjustRightInd w:val="0"/>
        <w:ind w:firstLine="709"/>
        <w:jc w:val="both"/>
        <w:rPr>
          <w:sz w:val="28"/>
          <w:szCs w:val="28"/>
        </w:rPr>
      </w:pPr>
      <w:r w:rsidRPr="00830A4E">
        <w:rPr>
          <w:sz w:val="28"/>
          <w:szCs w:val="28"/>
        </w:rPr>
        <w:t>5) в подпункте 3.2.8 слово «передачи» заменить словами «решения о передаче»;</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6) подпункт 3.2.8</w:t>
      </w:r>
      <w:r w:rsidRPr="00830A4E">
        <w:rPr>
          <w:rFonts w:ascii="Times New Roman" w:hAnsi="Times New Roman" w:cs="Times New Roman"/>
          <w:sz w:val="28"/>
          <w:szCs w:val="28"/>
          <w:vertAlign w:val="superscript"/>
        </w:rPr>
        <w:t>1</w:t>
      </w:r>
      <w:r w:rsidRPr="00396B41">
        <w:rPr>
          <w:rFonts w:ascii="Times New Roman" w:hAnsi="Times New Roman" w:cs="Times New Roman"/>
          <w:sz w:val="28"/>
          <w:szCs w:val="28"/>
        </w:rPr>
        <w:t xml:space="preserve"> </w:t>
      </w:r>
      <w:r w:rsidRPr="00830A4E">
        <w:rPr>
          <w:rFonts w:ascii="Times New Roman" w:hAnsi="Times New Roman" w:cs="Times New Roman"/>
          <w:sz w:val="28"/>
          <w:szCs w:val="28"/>
        </w:rPr>
        <w:t>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«3.2.8</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Согласование администрации Волгограда: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передачи религиозным организациям в собственность или безвозмездное пользование муниципального имущества религиозного назначения и иного связанного с ним имущества;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предложений о включении муниципального имущества религиозного назначения и иного связанного с ним имущества в план передачи религиозным организациям муниципального имущества религиозного назначения и иного связанного с ним имущества;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отказа религиозной организации в передаче в собственность или безвозмездное пользование муниципального имущества религиозного назначения и иного связанного с ним имущества.»;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7) подпункты 3.2.9, 3.2.9</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xml:space="preserve"> 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 xml:space="preserve">«3.2.9. Согласование муниципальным предприятиям распоряжения муниципальным недвижимым имуществом Волгограда, закрепленным за ними на праве хозяйственного ведения, в том числе продажу принадлежащего им недвижимого имущества, сдачу его в залог, передачу в качестве вклада в уставный (складочный) капитал хозяйственного общества или товарищества и иным способом. </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3.2.9</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Согласование муниципальным учреждениям и муниципальным казенным предприятиям отчуждения муниципального недвижимого имущества Волгограда, закрепленного за ними на праве оперативного управления, а также сдачу его в залог или иного способа распоряжения в порядке, предусмотренном законодательством.»;</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8) подпункт 3.2.9</w:t>
      </w:r>
      <w:r w:rsidRPr="00830A4E">
        <w:rPr>
          <w:rFonts w:ascii="Times New Roman" w:hAnsi="Times New Roman" w:cs="Times New Roman"/>
          <w:sz w:val="28"/>
          <w:szCs w:val="28"/>
          <w:vertAlign w:val="superscript"/>
        </w:rPr>
        <w:t>2</w:t>
      </w:r>
      <w:r w:rsidRPr="00830A4E">
        <w:rPr>
          <w:rFonts w:ascii="Times New Roman" w:hAnsi="Times New Roman" w:cs="Times New Roman"/>
          <w:sz w:val="28"/>
          <w:szCs w:val="28"/>
        </w:rPr>
        <w:t xml:space="preserve"> после слов «имеющих особо важное значение» дополнить словами «для жизнеобеспечения Волгограда, удовлетворения потребностей населения и городского хозяйства»;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9) дополнить подпунктом 3.2.9</w:t>
      </w:r>
      <w:r w:rsidRPr="00830A4E">
        <w:rPr>
          <w:rFonts w:ascii="Times New Roman" w:hAnsi="Times New Roman" w:cs="Times New Roman"/>
          <w:sz w:val="28"/>
          <w:szCs w:val="28"/>
          <w:vertAlign w:val="superscript"/>
        </w:rPr>
        <w:t>3</w:t>
      </w:r>
      <w:r w:rsidRPr="00396B41">
        <w:rPr>
          <w:rFonts w:ascii="Times New Roman" w:hAnsi="Times New Roman" w:cs="Times New Roman"/>
          <w:sz w:val="28"/>
          <w:szCs w:val="28"/>
        </w:rPr>
        <w:t xml:space="preserve"> </w:t>
      </w:r>
      <w:r w:rsidRPr="00830A4E">
        <w:rPr>
          <w:rFonts w:ascii="Times New Roman" w:hAnsi="Times New Roman" w:cs="Times New Roman"/>
          <w:sz w:val="28"/>
          <w:szCs w:val="28"/>
        </w:rPr>
        <w:t>следующего содержания:</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«3.2.9</w:t>
      </w:r>
      <w:r w:rsidRPr="00830A4E">
        <w:rPr>
          <w:rFonts w:ascii="Times New Roman" w:hAnsi="Times New Roman" w:cs="Times New Roman"/>
          <w:sz w:val="28"/>
          <w:szCs w:val="28"/>
          <w:vertAlign w:val="superscript"/>
        </w:rPr>
        <w:t>3</w:t>
      </w:r>
      <w:r w:rsidRPr="00830A4E">
        <w:rPr>
          <w:rFonts w:ascii="Times New Roman" w:hAnsi="Times New Roman" w:cs="Times New Roman"/>
          <w:sz w:val="28"/>
          <w:szCs w:val="28"/>
        </w:rPr>
        <w:t xml:space="preserve">. Согласование муниципальным унитарным предприятиям решений, предусматривающих отчуждение источников тепловой энергии, тепловых сетей, централизованных систем горячего водоснабжения и отдельных объектов таких систем, закрепленных на праве хозяйственного ведения за муниципальными предприятиями либо на праве оперативного управления за муниципальными казенными предприятиями, по конкурсу в </w:t>
      </w:r>
      <w:r w:rsidRPr="00830A4E">
        <w:rPr>
          <w:rFonts w:ascii="Times New Roman" w:hAnsi="Times New Roman" w:cs="Times New Roman"/>
          <w:sz w:val="28"/>
          <w:szCs w:val="28"/>
        </w:rPr>
        <w:lastRenderedPageBreak/>
        <w:t>порядке, установленном законодательством, за исключением предоставления указанных прав на такое имущество органам местного самоуправления.»;</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10) подпункт 3.2.10 изложить в следующей редакции:</w:t>
      </w:r>
    </w:p>
    <w:p w:rsidR="00581861" w:rsidRPr="00830A4E" w:rsidRDefault="00581861" w:rsidP="00396B41">
      <w:pPr>
        <w:autoSpaceDE w:val="0"/>
        <w:autoSpaceDN w:val="0"/>
        <w:adjustRightInd w:val="0"/>
        <w:ind w:firstLine="709"/>
        <w:jc w:val="both"/>
        <w:rPr>
          <w:sz w:val="28"/>
          <w:szCs w:val="28"/>
        </w:rPr>
      </w:pPr>
      <w:r w:rsidRPr="00830A4E">
        <w:rPr>
          <w:sz w:val="28"/>
          <w:szCs w:val="28"/>
        </w:rPr>
        <w:t>«3.2.10. Согласование Департаменту:</w:t>
      </w:r>
    </w:p>
    <w:p w:rsidR="00581861" w:rsidRPr="00830A4E" w:rsidRDefault="00581861" w:rsidP="00396B41">
      <w:pPr>
        <w:autoSpaceDE w:val="0"/>
        <w:autoSpaceDN w:val="0"/>
        <w:adjustRightInd w:val="0"/>
        <w:ind w:firstLine="709"/>
        <w:jc w:val="both"/>
        <w:rPr>
          <w:sz w:val="28"/>
          <w:szCs w:val="28"/>
        </w:rPr>
      </w:pPr>
      <w:r w:rsidRPr="00830A4E">
        <w:rPr>
          <w:sz w:val="28"/>
          <w:szCs w:val="28"/>
        </w:rPr>
        <w:t>отчуждения, передачи в залог или доверительное управление объектов недвижимого имущества казны, а также движимого имущества казны балансовой (первоначальной) стоимостью свыше 500 тыс. рублей за один объект, за исключением объектов, включенных в утвержденный в установленном порядке прогнозный план (программу) приватизации муниципального имущества Волгограда на плановый период;</w:t>
      </w:r>
    </w:p>
    <w:p w:rsidR="00581861" w:rsidRPr="00830A4E" w:rsidRDefault="00581861" w:rsidP="00396B41">
      <w:pPr>
        <w:autoSpaceDE w:val="0"/>
        <w:autoSpaceDN w:val="0"/>
        <w:adjustRightInd w:val="0"/>
        <w:ind w:firstLine="709"/>
        <w:jc w:val="both"/>
        <w:rPr>
          <w:sz w:val="28"/>
          <w:szCs w:val="28"/>
        </w:rPr>
      </w:pPr>
      <w:r w:rsidRPr="00830A4E">
        <w:rPr>
          <w:sz w:val="28"/>
          <w:szCs w:val="28"/>
        </w:rPr>
        <w:t>предложения о передаче муниципального имущества Волгограда в федеральную собственность или государственную собственность субъекта Российской Федерации в случаях, установленных законодательством;</w:t>
      </w:r>
    </w:p>
    <w:p w:rsidR="00581861" w:rsidRPr="00830A4E" w:rsidRDefault="00581861" w:rsidP="00396B41">
      <w:pPr>
        <w:autoSpaceDE w:val="0"/>
        <w:autoSpaceDN w:val="0"/>
        <w:adjustRightInd w:val="0"/>
        <w:ind w:firstLine="709"/>
        <w:jc w:val="both"/>
        <w:rPr>
          <w:sz w:val="28"/>
          <w:szCs w:val="28"/>
        </w:rPr>
      </w:pPr>
      <w:r w:rsidRPr="00830A4E">
        <w:rPr>
          <w:sz w:val="28"/>
          <w:szCs w:val="28"/>
        </w:rPr>
        <w:t>закрепления за муниципальными унитарными предприятиями и муниципальными учреждениями на праве хозяйственного ведения или оперативного управления объектов муниципального имущества Волгограда, имеющих особо важное значение;</w:t>
      </w:r>
    </w:p>
    <w:p w:rsidR="00581861" w:rsidRPr="00830A4E" w:rsidRDefault="00581861" w:rsidP="00396B41">
      <w:pPr>
        <w:autoSpaceDE w:val="0"/>
        <w:autoSpaceDN w:val="0"/>
        <w:adjustRightInd w:val="0"/>
        <w:ind w:firstLine="709"/>
        <w:jc w:val="both"/>
        <w:rPr>
          <w:sz w:val="28"/>
          <w:szCs w:val="28"/>
        </w:rPr>
      </w:pPr>
      <w:r w:rsidRPr="00830A4E">
        <w:rPr>
          <w:sz w:val="28"/>
          <w:szCs w:val="28"/>
        </w:rPr>
        <w:t>передачи в аренду объектов имущества казны, имеющих особо важное значение;</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передачи объектов имущества казны в безвозмездное пользование без торгов, за исключением передачи имущества в безвозмездное пользование муниципальным учреждениям, органам местного самоуправления Волгограда.»;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11) подпункты 3.2.12, 3.2.13 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«3.2.12. Утверждение порядка формирования, ведения, обязательного опубликования перечня муниципального имущества Волгограда,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пользование на долгосрочной основе социально ориентированным некоммерческим организациям.</w:t>
      </w:r>
    </w:p>
    <w:p w:rsidR="00581861" w:rsidRPr="00830A4E" w:rsidRDefault="00581861" w:rsidP="00830A4E">
      <w:pPr>
        <w:pStyle w:val="ConsPlusNormal"/>
        <w:widowControl/>
        <w:ind w:firstLine="708"/>
        <w:jc w:val="both"/>
        <w:rPr>
          <w:rFonts w:ascii="Times New Roman" w:hAnsi="Times New Roman" w:cs="Times New Roman"/>
          <w:sz w:val="28"/>
          <w:szCs w:val="28"/>
        </w:rPr>
      </w:pPr>
      <w:r w:rsidRPr="00830A4E">
        <w:rPr>
          <w:rFonts w:ascii="Times New Roman" w:hAnsi="Times New Roman" w:cs="Times New Roman"/>
          <w:sz w:val="28"/>
          <w:szCs w:val="28"/>
        </w:rPr>
        <w:t>3.2.13. Утверждение порядка формирования, ведения, обязательного опубликования перечня муниципального имущества Волгограда,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муниципального имущества Волгограда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занимающимся социально значимыми видами деятельности или иными установленными муниципальными программами (подпрограммами) приоритетными видами деятельности.».</w:t>
      </w:r>
    </w:p>
    <w:p w:rsidR="00581861" w:rsidRPr="00830A4E" w:rsidRDefault="00581861" w:rsidP="00396B41">
      <w:pPr>
        <w:autoSpaceDE w:val="0"/>
        <w:autoSpaceDN w:val="0"/>
        <w:adjustRightInd w:val="0"/>
        <w:ind w:firstLine="709"/>
        <w:jc w:val="both"/>
        <w:rPr>
          <w:sz w:val="28"/>
          <w:szCs w:val="28"/>
        </w:rPr>
      </w:pPr>
      <w:r w:rsidRPr="00830A4E">
        <w:rPr>
          <w:sz w:val="28"/>
          <w:szCs w:val="28"/>
        </w:rPr>
        <w:t xml:space="preserve">1.2.3.3. В пункте 3.3: </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 подпункт 3.3.1 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 xml:space="preserve">«3.3.1. Утверждение порядка закрепления муниципального имущества Волгограда на праве хозяйственного ведения или оперативного управления за </w:t>
      </w:r>
      <w:r w:rsidRPr="00830A4E">
        <w:rPr>
          <w:rFonts w:ascii="Times New Roman" w:hAnsi="Times New Roman" w:cs="Times New Roman"/>
          <w:sz w:val="28"/>
          <w:szCs w:val="28"/>
        </w:rPr>
        <w:lastRenderedPageBreak/>
        <w:t>муниципальными унитарными предприятиями и муниципальными учреждениями, а также порядка изъятия излишнего, неиспользуемого или используемого не по назначению муниципального имущества Волгограда, закрепленного за муниципальными учреждениями или муниципальными казенными предприятиями на праве оперативного управления либо приобретенного ими за счет средств, выделенных собственником, а также передачи объектов муниципального имущества Волгограда, закрепленных за муниципальными предприятиями на праве хозяйственного ведения, в состав имущественной казны.»;</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2) дополнить подпунктом 3.3.1</w:t>
      </w:r>
      <w:r w:rsidRPr="00830A4E">
        <w:rPr>
          <w:rFonts w:ascii="Times New Roman" w:hAnsi="Times New Roman" w:cs="Times New Roman"/>
          <w:sz w:val="28"/>
          <w:szCs w:val="28"/>
          <w:vertAlign w:val="superscript"/>
        </w:rPr>
        <w:t>1</w:t>
      </w:r>
      <w:r w:rsidRPr="00396B41">
        <w:rPr>
          <w:rFonts w:ascii="Times New Roman" w:hAnsi="Times New Roman" w:cs="Times New Roman"/>
          <w:sz w:val="28"/>
          <w:szCs w:val="28"/>
        </w:rPr>
        <w:t xml:space="preserve"> </w:t>
      </w:r>
      <w:r w:rsidRPr="00830A4E">
        <w:rPr>
          <w:rFonts w:ascii="Times New Roman" w:hAnsi="Times New Roman" w:cs="Times New Roman"/>
          <w:sz w:val="28"/>
          <w:szCs w:val="28"/>
        </w:rPr>
        <w:t>следующего содержания:</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«3.3.1</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Утверждение порядка осуществления администрацией Волгограда и отраслевыми (функциональными) структурными подразделениями администрации Волгограда функций и полномочий собственника имущества (учредителя) муниципальных унитарных предприятий Волгограда.»;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 дополнить подпунктами 3.3.2</w:t>
      </w:r>
      <w:r w:rsidRPr="00830A4E">
        <w:rPr>
          <w:rFonts w:ascii="Times New Roman" w:hAnsi="Times New Roman" w:cs="Times New Roman"/>
          <w:sz w:val="28"/>
          <w:szCs w:val="28"/>
          <w:vertAlign w:val="superscript"/>
        </w:rPr>
        <w:t>1</w:t>
      </w:r>
      <w:r w:rsidRPr="00396B41">
        <w:rPr>
          <w:rFonts w:ascii="Times New Roman" w:hAnsi="Times New Roman" w:cs="Times New Roman"/>
          <w:sz w:val="28"/>
          <w:szCs w:val="28"/>
        </w:rPr>
        <w:t>,</w:t>
      </w:r>
      <w:r w:rsidRPr="00830A4E">
        <w:rPr>
          <w:rFonts w:ascii="Times New Roman" w:hAnsi="Times New Roman" w:cs="Times New Roman"/>
          <w:sz w:val="28"/>
          <w:szCs w:val="28"/>
        </w:rPr>
        <w:t xml:space="preserve"> 3.3.2</w:t>
      </w:r>
      <w:r w:rsidRPr="00830A4E">
        <w:rPr>
          <w:rFonts w:ascii="Times New Roman" w:hAnsi="Times New Roman" w:cs="Times New Roman"/>
          <w:sz w:val="28"/>
          <w:szCs w:val="28"/>
          <w:vertAlign w:val="superscript"/>
        </w:rPr>
        <w:t>2</w:t>
      </w:r>
      <w:r w:rsidRPr="00830A4E">
        <w:rPr>
          <w:rFonts w:ascii="Times New Roman" w:hAnsi="Times New Roman" w:cs="Times New Roman"/>
          <w:sz w:val="28"/>
          <w:szCs w:val="28"/>
        </w:rPr>
        <w:t xml:space="preserve"> следующего содержания:</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«3.3.2</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Утверждение порядка и условий предоставления в аренду муниципального имущества Волгограда (в том числе льготы для субъектов малого и среднего предпринимательства, занимающихся социально значимыми видами деятельности или иными установленными муниципальными программами (подпрограммами) приоритетными видами деятельности), включенного в перечень муниципального имущества Волгограда,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3.3.2</w:t>
      </w:r>
      <w:r w:rsidRPr="00830A4E">
        <w:rPr>
          <w:rFonts w:ascii="Times New Roman" w:hAnsi="Times New Roman" w:cs="Times New Roman"/>
          <w:sz w:val="28"/>
          <w:szCs w:val="28"/>
          <w:vertAlign w:val="superscript"/>
        </w:rPr>
        <w:t>2</w:t>
      </w:r>
      <w:r w:rsidRPr="00830A4E">
        <w:rPr>
          <w:rFonts w:ascii="Times New Roman" w:hAnsi="Times New Roman" w:cs="Times New Roman"/>
          <w:sz w:val="28"/>
          <w:szCs w:val="28"/>
        </w:rPr>
        <w:t>. Утверждение порядка и условий предоставления во владение и (или) пользование</w:t>
      </w:r>
      <w:r w:rsidRPr="00830A4E">
        <w:t xml:space="preserve"> </w:t>
      </w:r>
      <w:r w:rsidRPr="00830A4E">
        <w:rPr>
          <w:rFonts w:ascii="Times New Roman" w:hAnsi="Times New Roman" w:cs="Times New Roman"/>
          <w:sz w:val="28"/>
          <w:szCs w:val="28"/>
        </w:rPr>
        <w:t>муниципального имущества Волгограда (в том числе по льготным ставкам арендной платы), включенного в перечень муниципального имущества Волгограда,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пользование на долгосрочной основе социально ориентированным некоммерческим организациям.»;</w:t>
      </w:r>
    </w:p>
    <w:p w:rsidR="00581861" w:rsidRPr="00830A4E" w:rsidRDefault="00E71D27" w:rsidP="00396B41">
      <w:pPr>
        <w:pStyle w:val="ConsPlusNonformat"/>
        <w:widowControl/>
        <w:ind w:firstLine="709"/>
        <w:jc w:val="both"/>
        <w:rPr>
          <w:rFonts w:ascii="Times New Roman" w:hAnsi="Times New Roman" w:cs="Times New Roman"/>
          <w:sz w:val="28"/>
          <w:szCs w:val="28"/>
        </w:rPr>
      </w:pPr>
      <w:r>
        <w:rPr>
          <w:rFonts w:ascii="Times New Roman" w:hAnsi="Times New Roman" w:cs="Times New Roman"/>
          <w:sz w:val="28"/>
          <w:szCs w:val="28"/>
        </w:rPr>
        <w:t>4</w:t>
      </w:r>
      <w:r w:rsidR="00581861" w:rsidRPr="00830A4E">
        <w:rPr>
          <w:rFonts w:ascii="Times New Roman" w:hAnsi="Times New Roman" w:cs="Times New Roman"/>
          <w:sz w:val="28"/>
          <w:szCs w:val="28"/>
        </w:rPr>
        <w:t>) в подпункте 3.3.3</w:t>
      </w:r>
      <w:r w:rsidR="00581861" w:rsidRPr="00830A4E">
        <w:rPr>
          <w:rFonts w:ascii="Times New Roman" w:hAnsi="Times New Roman" w:cs="Times New Roman"/>
          <w:sz w:val="28"/>
          <w:szCs w:val="28"/>
          <w:vertAlign w:val="superscript"/>
        </w:rPr>
        <w:t>4</w:t>
      </w:r>
      <w:r w:rsidR="00581861" w:rsidRPr="00830A4E">
        <w:rPr>
          <w:rFonts w:ascii="Times New Roman" w:hAnsi="Times New Roman" w:cs="Times New Roman"/>
          <w:sz w:val="28"/>
          <w:szCs w:val="28"/>
        </w:rPr>
        <w:t xml:space="preserve"> слово «организациями» заменить словами «унитарными предприятиями и муниципальными учреждениями»;</w:t>
      </w:r>
    </w:p>
    <w:p w:rsidR="00581861" w:rsidRPr="00830A4E" w:rsidRDefault="00E71D27" w:rsidP="00396B41">
      <w:pPr>
        <w:pStyle w:val="ConsPlusNormal"/>
        <w:widowControl/>
        <w:ind w:firstLine="709"/>
        <w:jc w:val="both"/>
        <w:rPr>
          <w:rFonts w:ascii="Times New Roman" w:hAnsi="Times New Roman" w:cs="Times New Roman"/>
          <w:sz w:val="28"/>
          <w:szCs w:val="28"/>
        </w:rPr>
      </w:pPr>
      <w:r>
        <w:rPr>
          <w:rFonts w:ascii="Times New Roman" w:hAnsi="Times New Roman" w:cs="Times New Roman"/>
          <w:sz w:val="28"/>
          <w:szCs w:val="28"/>
        </w:rPr>
        <w:t>5</w:t>
      </w:r>
      <w:r w:rsidR="00581861" w:rsidRPr="00830A4E">
        <w:rPr>
          <w:rFonts w:ascii="Times New Roman" w:hAnsi="Times New Roman" w:cs="Times New Roman"/>
          <w:sz w:val="28"/>
          <w:szCs w:val="28"/>
        </w:rPr>
        <w:t>) дополнить подпунктами 3.3.3</w:t>
      </w:r>
      <w:r w:rsidR="00581861" w:rsidRPr="00830A4E">
        <w:rPr>
          <w:rFonts w:ascii="Times New Roman" w:hAnsi="Times New Roman" w:cs="Times New Roman"/>
          <w:sz w:val="28"/>
          <w:szCs w:val="28"/>
          <w:vertAlign w:val="superscript"/>
        </w:rPr>
        <w:t>5</w:t>
      </w:r>
      <w:r w:rsidR="00581861" w:rsidRPr="00396B41">
        <w:rPr>
          <w:rFonts w:ascii="Times New Roman" w:hAnsi="Times New Roman" w:cs="Times New Roman"/>
          <w:sz w:val="28"/>
          <w:szCs w:val="28"/>
        </w:rPr>
        <w:t xml:space="preserve"> </w:t>
      </w:r>
      <w:r w:rsidR="00581861" w:rsidRPr="00830A4E">
        <w:rPr>
          <w:rFonts w:ascii="Times New Roman" w:hAnsi="Times New Roman" w:cs="Times New Roman"/>
          <w:sz w:val="28"/>
          <w:szCs w:val="28"/>
        </w:rPr>
        <w:t>– 3.3.3</w:t>
      </w:r>
      <w:r w:rsidR="00581861" w:rsidRPr="00830A4E">
        <w:rPr>
          <w:rFonts w:ascii="Times New Roman" w:hAnsi="Times New Roman" w:cs="Times New Roman"/>
          <w:sz w:val="28"/>
          <w:szCs w:val="28"/>
          <w:vertAlign w:val="superscript"/>
        </w:rPr>
        <w:t>8</w:t>
      </w:r>
      <w:r w:rsidR="00581861" w:rsidRPr="00830A4E">
        <w:rPr>
          <w:rFonts w:ascii="Times New Roman" w:hAnsi="Times New Roman" w:cs="Times New Roman"/>
          <w:sz w:val="28"/>
          <w:szCs w:val="28"/>
        </w:rPr>
        <w:t xml:space="preserve"> следующего содержания:</w:t>
      </w:r>
    </w:p>
    <w:p w:rsidR="00581861" w:rsidRPr="00830A4E" w:rsidRDefault="00581861" w:rsidP="00396B41">
      <w:pPr>
        <w:pStyle w:val="23"/>
        <w:widowControl/>
        <w:shd w:val="clear" w:color="auto" w:fill="auto"/>
        <w:spacing w:line="240" w:lineRule="auto"/>
        <w:ind w:firstLine="709"/>
        <w:jc w:val="both"/>
        <w:rPr>
          <w:sz w:val="28"/>
          <w:szCs w:val="28"/>
        </w:rPr>
      </w:pPr>
      <w:r w:rsidRPr="00830A4E">
        <w:rPr>
          <w:sz w:val="28"/>
          <w:szCs w:val="28"/>
        </w:rPr>
        <w:t>«3.3.3</w:t>
      </w:r>
      <w:r w:rsidRPr="00830A4E">
        <w:rPr>
          <w:sz w:val="28"/>
          <w:szCs w:val="28"/>
          <w:vertAlign w:val="superscript"/>
        </w:rPr>
        <w:t>5</w:t>
      </w:r>
      <w:r w:rsidRPr="00830A4E">
        <w:rPr>
          <w:sz w:val="28"/>
          <w:szCs w:val="28"/>
        </w:rPr>
        <w:t>. Утверждение порядка принятия решения об отчуждении источников тепловой энергии, тепловых сетей, централизованных систем горячего водоснабжения и отдельных объектов таких систем после утверждения инвестиционных программ в отношении муниципальных унитарных предприятий, которым принадлежит такое имущество на соответствующем вещном праве, или в отношении организации, которой принадлежат права владения и (или) пользования таким имуществом.</w:t>
      </w:r>
    </w:p>
    <w:p w:rsidR="00581861" w:rsidRPr="00830A4E" w:rsidRDefault="00581861" w:rsidP="00396B41">
      <w:pPr>
        <w:pStyle w:val="23"/>
        <w:widowControl/>
        <w:shd w:val="clear" w:color="auto" w:fill="auto"/>
        <w:spacing w:line="240" w:lineRule="auto"/>
        <w:ind w:firstLine="709"/>
        <w:jc w:val="both"/>
        <w:rPr>
          <w:sz w:val="28"/>
          <w:szCs w:val="28"/>
        </w:rPr>
      </w:pPr>
      <w:r w:rsidRPr="00830A4E">
        <w:rPr>
          <w:sz w:val="28"/>
          <w:szCs w:val="28"/>
        </w:rPr>
        <w:lastRenderedPageBreak/>
        <w:t>3.3.3</w:t>
      </w:r>
      <w:r w:rsidRPr="00830A4E">
        <w:rPr>
          <w:sz w:val="28"/>
          <w:szCs w:val="28"/>
          <w:vertAlign w:val="superscript"/>
        </w:rPr>
        <w:t>6</w:t>
      </w:r>
      <w:r w:rsidRPr="00830A4E">
        <w:rPr>
          <w:sz w:val="28"/>
          <w:szCs w:val="28"/>
        </w:rPr>
        <w:t>. Утверждение порядка определения видов и перечней особо ценного движимого имущества муниципальных автономных и бюджетных учреждений Волгограда.</w:t>
      </w:r>
    </w:p>
    <w:p w:rsidR="00581861" w:rsidRPr="00830A4E" w:rsidRDefault="00581861" w:rsidP="00396B41">
      <w:pPr>
        <w:pStyle w:val="23"/>
        <w:widowControl/>
        <w:shd w:val="clear" w:color="auto" w:fill="auto"/>
        <w:spacing w:line="240" w:lineRule="auto"/>
        <w:ind w:firstLine="709"/>
        <w:jc w:val="both"/>
        <w:rPr>
          <w:sz w:val="28"/>
          <w:szCs w:val="28"/>
        </w:rPr>
      </w:pPr>
      <w:r w:rsidRPr="00830A4E">
        <w:rPr>
          <w:sz w:val="28"/>
          <w:szCs w:val="28"/>
        </w:rPr>
        <w:t>3.3.3</w:t>
      </w:r>
      <w:r w:rsidRPr="00830A4E">
        <w:rPr>
          <w:sz w:val="28"/>
          <w:szCs w:val="28"/>
          <w:vertAlign w:val="superscript"/>
        </w:rPr>
        <w:t>7</w:t>
      </w:r>
      <w:r w:rsidRPr="00830A4E">
        <w:rPr>
          <w:sz w:val="28"/>
          <w:szCs w:val="28"/>
        </w:rPr>
        <w:t>. Утверждение порядка взаимодействия отраслевых (функциональных) структурных подразделений администрации Волгограда при принятии имущества в муниципальную собственность Волгограда.</w:t>
      </w:r>
    </w:p>
    <w:p w:rsidR="00581861" w:rsidRPr="00830A4E" w:rsidRDefault="00581861" w:rsidP="00396B41">
      <w:pPr>
        <w:pStyle w:val="23"/>
        <w:widowControl/>
        <w:spacing w:line="240" w:lineRule="auto"/>
        <w:ind w:firstLine="709"/>
        <w:jc w:val="both"/>
        <w:rPr>
          <w:sz w:val="28"/>
          <w:szCs w:val="28"/>
        </w:rPr>
      </w:pPr>
      <w:r w:rsidRPr="00830A4E">
        <w:rPr>
          <w:sz w:val="28"/>
          <w:szCs w:val="28"/>
        </w:rPr>
        <w:t>3.3.3</w:t>
      </w:r>
      <w:r w:rsidRPr="00830A4E">
        <w:rPr>
          <w:sz w:val="28"/>
          <w:szCs w:val="28"/>
          <w:vertAlign w:val="superscript"/>
        </w:rPr>
        <w:t>8</w:t>
      </w:r>
      <w:r w:rsidRPr="00830A4E">
        <w:rPr>
          <w:sz w:val="28"/>
          <w:szCs w:val="28"/>
        </w:rPr>
        <w:t>. Утверждение порядка взаимодействия отраслевых (функциональных) структурных подразделений администрации Волгограда по выявлению, постановке на учет и регистрации права муниципальной собственности на бесхозяйное имущество, находящееся на территории Волгограда.»;</w:t>
      </w:r>
    </w:p>
    <w:p w:rsidR="00581861" w:rsidRPr="00830A4E" w:rsidRDefault="00E71D27" w:rsidP="00396B41">
      <w:pPr>
        <w:pStyle w:val="23"/>
        <w:widowControl/>
        <w:shd w:val="clear" w:color="auto" w:fill="auto"/>
        <w:spacing w:line="240" w:lineRule="auto"/>
        <w:ind w:firstLine="709"/>
        <w:jc w:val="both"/>
        <w:rPr>
          <w:sz w:val="28"/>
          <w:szCs w:val="28"/>
        </w:rPr>
      </w:pPr>
      <w:r>
        <w:rPr>
          <w:sz w:val="28"/>
          <w:szCs w:val="28"/>
        </w:rPr>
        <w:t>6</w:t>
      </w:r>
      <w:r w:rsidR="00581861" w:rsidRPr="00830A4E">
        <w:rPr>
          <w:sz w:val="28"/>
          <w:szCs w:val="28"/>
        </w:rPr>
        <w:t>) подпункт 3.3.4 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«3.3.4. Утверждение порядка согласования муниципальным предприятиям сделок, связанных с распоряжением муниципальным имуществом Волгограда, закрепленным за ними на праве хозяйственного ведения, с предоставлением займов, поручительств, получением банковских гарантий, с иными обременениями, уступкой требований, переводом долга, заключением договоров простого товарищества.»;</w:t>
      </w:r>
    </w:p>
    <w:p w:rsidR="00581861" w:rsidRPr="00830A4E" w:rsidRDefault="00E71D27" w:rsidP="00396B41">
      <w:pPr>
        <w:pStyle w:val="23"/>
        <w:widowControl/>
        <w:shd w:val="clear" w:color="auto" w:fill="auto"/>
        <w:spacing w:line="240" w:lineRule="auto"/>
        <w:ind w:firstLine="709"/>
        <w:jc w:val="both"/>
        <w:rPr>
          <w:sz w:val="28"/>
          <w:szCs w:val="28"/>
        </w:rPr>
      </w:pPr>
      <w:r>
        <w:rPr>
          <w:sz w:val="28"/>
          <w:szCs w:val="28"/>
        </w:rPr>
        <w:t>7</w:t>
      </w:r>
      <w:r w:rsidR="00581861" w:rsidRPr="00830A4E">
        <w:rPr>
          <w:sz w:val="28"/>
          <w:szCs w:val="28"/>
        </w:rPr>
        <w:t>) дополнить подпунктами 3.3.4</w:t>
      </w:r>
      <w:r w:rsidR="00581861" w:rsidRPr="00830A4E">
        <w:rPr>
          <w:sz w:val="28"/>
          <w:szCs w:val="28"/>
          <w:vertAlign w:val="superscript"/>
        </w:rPr>
        <w:t>1</w:t>
      </w:r>
      <w:r w:rsidR="00581861" w:rsidRPr="00830A4E">
        <w:rPr>
          <w:sz w:val="28"/>
          <w:szCs w:val="28"/>
        </w:rPr>
        <w:t>, 3.3.4</w:t>
      </w:r>
      <w:r w:rsidR="00581861" w:rsidRPr="00830A4E">
        <w:rPr>
          <w:sz w:val="28"/>
          <w:szCs w:val="28"/>
          <w:vertAlign w:val="superscript"/>
        </w:rPr>
        <w:t>2</w:t>
      </w:r>
      <w:r w:rsidR="00581861" w:rsidRPr="00396B41">
        <w:rPr>
          <w:sz w:val="28"/>
          <w:szCs w:val="28"/>
        </w:rPr>
        <w:t xml:space="preserve"> </w:t>
      </w:r>
      <w:r w:rsidR="00581861" w:rsidRPr="00830A4E">
        <w:rPr>
          <w:sz w:val="28"/>
          <w:szCs w:val="28"/>
        </w:rPr>
        <w:t>следующего содержания:</w:t>
      </w:r>
    </w:p>
    <w:p w:rsidR="00581861" w:rsidRPr="00830A4E" w:rsidRDefault="00581861" w:rsidP="00396B41">
      <w:pPr>
        <w:pStyle w:val="23"/>
        <w:widowControl/>
        <w:shd w:val="clear" w:color="auto" w:fill="auto"/>
        <w:spacing w:line="240" w:lineRule="auto"/>
        <w:ind w:firstLine="709"/>
        <w:jc w:val="both"/>
        <w:rPr>
          <w:sz w:val="28"/>
          <w:szCs w:val="28"/>
        </w:rPr>
      </w:pPr>
      <w:r w:rsidRPr="00830A4E">
        <w:rPr>
          <w:sz w:val="28"/>
          <w:szCs w:val="28"/>
        </w:rPr>
        <w:t>«3.3.4</w:t>
      </w:r>
      <w:r w:rsidRPr="00830A4E">
        <w:rPr>
          <w:sz w:val="28"/>
          <w:szCs w:val="28"/>
          <w:vertAlign w:val="superscript"/>
        </w:rPr>
        <w:t>1</w:t>
      </w:r>
      <w:r w:rsidRPr="00830A4E">
        <w:rPr>
          <w:sz w:val="28"/>
          <w:szCs w:val="28"/>
        </w:rPr>
        <w:t>. Утверждение порядка согласования муниципальным унитарным предприятиям совершения крупной сделки, а также сделок, в совершении которых имеется заинтересованность руководителя муниципального унитарного предприятия, осуществления заимствований в форме кредитов по договорам с кредитными организациями, бюджетных кредитов, предоставленных на условиях и в пределах лимитов в соответствии с бюджетным законодательством, а также в иных формах.</w:t>
      </w:r>
    </w:p>
    <w:p w:rsidR="00581861" w:rsidRPr="00830A4E" w:rsidRDefault="00581861" w:rsidP="00396B41">
      <w:pPr>
        <w:pStyle w:val="23"/>
        <w:widowControl/>
        <w:shd w:val="clear" w:color="auto" w:fill="auto"/>
        <w:spacing w:line="240" w:lineRule="auto"/>
        <w:ind w:firstLine="709"/>
        <w:jc w:val="both"/>
        <w:rPr>
          <w:sz w:val="28"/>
          <w:szCs w:val="28"/>
        </w:rPr>
      </w:pPr>
      <w:r w:rsidRPr="00830A4E">
        <w:rPr>
          <w:sz w:val="28"/>
          <w:szCs w:val="28"/>
        </w:rPr>
        <w:t>3.3.4</w:t>
      </w:r>
      <w:r w:rsidRPr="00830A4E">
        <w:rPr>
          <w:sz w:val="28"/>
          <w:szCs w:val="28"/>
          <w:vertAlign w:val="superscript"/>
        </w:rPr>
        <w:t>2</w:t>
      </w:r>
      <w:r w:rsidRPr="00830A4E">
        <w:rPr>
          <w:sz w:val="28"/>
          <w:szCs w:val="28"/>
        </w:rPr>
        <w:t>. Утверждени</w:t>
      </w:r>
      <w:r w:rsidR="00B561B4">
        <w:rPr>
          <w:sz w:val="28"/>
          <w:szCs w:val="28"/>
        </w:rPr>
        <w:t>е</w:t>
      </w:r>
      <w:r w:rsidRPr="00830A4E">
        <w:rPr>
          <w:sz w:val="28"/>
          <w:szCs w:val="28"/>
        </w:rPr>
        <w:t xml:space="preserve"> порядка согласования муниципальным автономным и бюджетным учреждениям совершения крупной сделки или нескольких взаимосвязанных сделок, а также сделок, в совершении которых имеется заинтересованность руководителя муниципального учреждения или его заместителей, членов наблюдательного совета муниципального автономного учреждения, связанных с отчуждением имущества, с передачей такого имущества в пользование, при условии, что цена такой сделки либо стоимость отчуждаемого или передаваемого имущества превышает 10 процентов балансовой стоимости активов учреждения, определяемой по данным его бухгалтерской отчетности на последнюю отчетную дату.»;</w:t>
      </w:r>
    </w:p>
    <w:p w:rsidR="00581861" w:rsidRPr="00830A4E" w:rsidRDefault="00E71D27" w:rsidP="00396B41">
      <w:pPr>
        <w:pStyle w:val="23"/>
        <w:widowControl/>
        <w:shd w:val="clear" w:color="auto" w:fill="auto"/>
        <w:spacing w:line="240" w:lineRule="auto"/>
        <w:ind w:firstLine="709"/>
        <w:jc w:val="both"/>
        <w:rPr>
          <w:sz w:val="28"/>
          <w:szCs w:val="28"/>
        </w:rPr>
      </w:pPr>
      <w:r>
        <w:rPr>
          <w:sz w:val="28"/>
          <w:szCs w:val="28"/>
        </w:rPr>
        <w:t>8</w:t>
      </w:r>
      <w:r w:rsidR="00581861" w:rsidRPr="00830A4E">
        <w:rPr>
          <w:sz w:val="28"/>
          <w:szCs w:val="28"/>
        </w:rPr>
        <w:t>) абзацы второй, третий подпункта 3.3.5</w:t>
      </w:r>
      <w:r w:rsidR="00581861" w:rsidRPr="00830A4E">
        <w:rPr>
          <w:sz w:val="28"/>
          <w:szCs w:val="28"/>
          <w:vertAlign w:val="superscript"/>
        </w:rPr>
        <w:t>2</w:t>
      </w:r>
      <w:r w:rsidR="00581861" w:rsidRPr="00830A4E">
        <w:rPr>
          <w:sz w:val="28"/>
          <w:szCs w:val="28"/>
        </w:rPr>
        <w:t xml:space="preserve"> после слов «имущества религиозного назначения» дополнить словами «и иного связанного с ним имущества»;</w:t>
      </w:r>
    </w:p>
    <w:p w:rsidR="00581861" w:rsidRPr="00830A4E" w:rsidRDefault="00E71D27" w:rsidP="00396B41">
      <w:pPr>
        <w:autoSpaceDE w:val="0"/>
        <w:autoSpaceDN w:val="0"/>
        <w:adjustRightInd w:val="0"/>
        <w:ind w:firstLine="709"/>
        <w:jc w:val="both"/>
        <w:rPr>
          <w:sz w:val="28"/>
          <w:szCs w:val="28"/>
        </w:rPr>
      </w:pPr>
      <w:r>
        <w:rPr>
          <w:sz w:val="28"/>
          <w:szCs w:val="28"/>
        </w:rPr>
        <w:t>9</w:t>
      </w:r>
      <w:r w:rsidR="00581861" w:rsidRPr="00830A4E">
        <w:rPr>
          <w:sz w:val="28"/>
          <w:szCs w:val="28"/>
        </w:rPr>
        <w:t>) подпункт 3.3.5</w:t>
      </w:r>
      <w:r w:rsidR="00581861" w:rsidRPr="00830A4E">
        <w:rPr>
          <w:sz w:val="28"/>
          <w:szCs w:val="28"/>
          <w:vertAlign w:val="superscript"/>
        </w:rPr>
        <w:t>3</w:t>
      </w:r>
      <w:r w:rsidR="00581861" w:rsidRPr="00830A4E">
        <w:rPr>
          <w:sz w:val="28"/>
          <w:szCs w:val="28"/>
        </w:rPr>
        <w:t xml:space="preserve"> дополнить абзацами шестым </w:t>
      </w:r>
      <w:r w:rsidR="00581861" w:rsidRPr="00396B41">
        <w:rPr>
          <w:sz w:val="28"/>
          <w:szCs w:val="28"/>
        </w:rPr>
        <w:t>–</w:t>
      </w:r>
      <w:r w:rsidR="00581861" w:rsidRPr="00830A4E">
        <w:rPr>
          <w:sz w:val="28"/>
          <w:szCs w:val="28"/>
        </w:rPr>
        <w:t xml:space="preserve"> восьмым следующего содержания:</w:t>
      </w:r>
    </w:p>
    <w:p w:rsidR="00581861" w:rsidRPr="00830A4E" w:rsidRDefault="00581861" w:rsidP="00396B41">
      <w:pPr>
        <w:autoSpaceDE w:val="0"/>
        <w:autoSpaceDN w:val="0"/>
        <w:adjustRightInd w:val="0"/>
        <w:ind w:firstLine="709"/>
        <w:jc w:val="both"/>
        <w:rPr>
          <w:sz w:val="28"/>
          <w:szCs w:val="28"/>
        </w:rPr>
      </w:pPr>
      <w:r w:rsidRPr="00830A4E">
        <w:rPr>
          <w:sz w:val="28"/>
          <w:szCs w:val="28"/>
        </w:rPr>
        <w:t>«; порядка голосования победителя конкурса по вопросам, предусмотренным законом о приватизации;</w:t>
      </w:r>
    </w:p>
    <w:p w:rsidR="00581861" w:rsidRPr="00830A4E" w:rsidRDefault="00581861" w:rsidP="00396B41">
      <w:pPr>
        <w:autoSpaceDE w:val="0"/>
        <w:autoSpaceDN w:val="0"/>
        <w:adjustRightInd w:val="0"/>
        <w:ind w:firstLine="709"/>
        <w:jc w:val="both"/>
        <w:rPr>
          <w:sz w:val="28"/>
          <w:szCs w:val="28"/>
        </w:rPr>
      </w:pPr>
      <w:r w:rsidRPr="00830A4E">
        <w:rPr>
          <w:sz w:val="28"/>
          <w:szCs w:val="28"/>
        </w:rPr>
        <w:t>порядка оплаты приватизируемого имущества, находящегося в муниципальной собственности Волгограда;</w:t>
      </w:r>
    </w:p>
    <w:p w:rsidR="00581861" w:rsidRPr="00830A4E" w:rsidRDefault="00581861" w:rsidP="00396B41">
      <w:pPr>
        <w:autoSpaceDE w:val="0"/>
        <w:autoSpaceDN w:val="0"/>
        <w:adjustRightInd w:val="0"/>
        <w:ind w:firstLine="709"/>
        <w:jc w:val="both"/>
        <w:rPr>
          <w:sz w:val="28"/>
          <w:szCs w:val="28"/>
        </w:rPr>
      </w:pPr>
      <w:r w:rsidRPr="00830A4E">
        <w:rPr>
          <w:sz w:val="28"/>
          <w:szCs w:val="28"/>
        </w:rPr>
        <w:lastRenderedPageBreak/>
        <w:t>порядка отчуждения древесины, полученной из срубленных, спиленных, срезанных стволов деревьев, произрастающих на земельных участках (их частях) или землях, находящихся в муниципальной собственности Волгограда»;</w:t>
      </w:r>
    </w:p>
    <w:p w:rsidR="00581861" w:rsidRPr="00830A4E" w:rsidRDefault="00E71D27" w:rsidP="00396B41">
      <w:pPr>
        <w:pStyle w:val="23"/>
        <w:widowControl/>
        <w:shd w:val="clear" w:color="auto" w:fill="auto"/>
        <w:spacing w:line="240" w:lineRule="auto"/>
        <w:ind w:firstLine="709"/>
        <w:jc w:val="both"/>
        <w:rPr>
          <w:sz w:val="28"/>
          <w:szCs w:val="28"/>
        </w:rPr>
      </w:pPr>
      <w:r>
        <w:rPr>
          <w:sz w:val="28"/>
          <w:szCs w:val="28"/>
        </w:rPr>
        <w:t>10</w:t>
      </w:r>
      <w:r w:rsidR="00581861" w:rsidRPr="00830A4E">
        <w:rPr>
          <w:sz w:val="28"/>
          <w:szCs w:val="28"/>
        </w:rPr>
        <w:t>) дополнить подпунктами 3.3.5</w:t>
      </w:r>
      <w:r w:rsidR="00581861" w:rsidRPr="00830A4E">
        <w:rPr>
          <w:sz w:val="28"/>
          <w:szCs w:val="28"/>
          <w:vertAlign w:val="superscript"/>
        </w:rPr>
        <w:t>4</w:t>
      </w:r>
      <w:r w:rsidR="00581861" w:rsidRPr="00830A4E">
        <w:rPr>
          <w:sz w:val="28"/>
          <w:szCs w:val="28"/>
        </w:rPr>
        <w:t>, 3.3.5</w:t>
      </w:r>
      <w:r w:rsidR="00581861" w:rsidRPr="00830A4E">
        <w:rPr>
          <w:sz w:val="28"/>
          <w:szCs w:val="28"/>
          <w:vertAlign w:val="superscript"/>
        </w:rPr>
        <w:t>5</w:t>
      </w:r>
      <w:r w:rsidR="00581861" w:rsidRPr="00830A4E">
        <w:rPr>
          <w:sz w:val="28"/>
          <w:szCs w:val="28"/>
        </w:rPr>
        <w:t xml:space="preserve"> следующего содержания:</w:t>
      </w:r>
    </w:p>
    <w:p w:rsidR="00581861" w:rsidRPr="00830A4E" w:rsidRDefault="00581861" w:rsidP="00396B41">
      <w:pPr>
        <w:pStyle w:val="23"/>
        <w:widowControl/>
        <w:shd w:val="clear" w:color="auto" w:fill="auto"/>
        <w:spacing w:line="240" w:lineRule="auto"/>
        <w:ind w:firstLine="709"/>
        <w:jc w:val="both"/>
        <w:rPr>
          <w:sz w:val="28"/>
          <w:szCs w:val="28"/>
        </w:rPr>
      </w:pPr>
      <w:r w:rsidRPr="00830A4E">
        <w:rPr>
          <w:sz w:val="28"/>
          <w:szCs w:val="28"/>
        </w:rPr>
        <w:t>«3.3.5</w:t>
      </w:r>
      <w:r w:rsidRPr="00830A4E">
        <w:rPr>
          <w:sz w:val="28"/>
          <w:szCs w:val="28"/>
          <w:vertAlign w:val="superscript"/>
        </w:rPr>
        <w:t>4</w:t>
      </w:r>
      <w:r w:rsidRPr="00830A4E">
        <w:rPr>
          <w:sz w:val="28"/>
          <w:szCs w:val="28"/>
        </w:rPr>
        <w:t xml:space="preserve">. Утверждение перечня муниципального имущества Волгограда,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пользование на долгосрочной основе социально ориентированным некоммерческим организациям. </w:t>
      </w:r>
    </w:p>
    <w:p w:rsidR="00581861" w:rsidRPr="00830A4E" w:rsidRDefault="00581861" w:rsidP="00396B41">
      <w:pPr>
        <w:autoSpaceDE w:val="0"/>
        <w:autoSpaceDN w:val="0"/>
        <w:adjustRightInd w:val="0"/>
        <w:ind w:firstLine="709"/>
        <w:jc w:val="both"/>
        <w:rPr>
          <w:sz w:val="28"/>
          <w:szCs w:val="28"/>
        </w:rPr>
      </w:pPr>
      <w:r w:rsidRPr="00830A4E">
        <w:rPr>
          <w:sz w:val="28"/>
          <w:szCs w:val="28"/>
        </w:rPr>
        <w:t>3.3.5</w:t>
      </w:r>
      <w:r w:rsidRPr="00830A4E">
        <w:rPr>
          <w:sz w:val="28"/>
          <w:szCs w:val="28"/>
          <w:vertAlign w:val="superscript"/>
        </w:rPr>
        <w:t>5</w:t>
      </w:r>
      <w:r w:rsidRPr="00830A4E">
        <w:rPr>
          <w:sz w:val="28"/>
          <w:szCs w:val="28"/>
        </w:rPr>
        <w:t>. Утверждение перечня муниципального имущества Волгограда,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муниципального имущества Волгограда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занимающимся социально значимыми видами деятельности или иными установленными муниципальными программами (подпрограммами) приоритетными видами деятельности.»;</w:t>
      </w:r>
    </w:p>
    <w:p w:rsidR="00581861" w:rsidRPr="00830A4E" w:rsidRDefault="00581861" w:rsidP="00396B41">
      <w:pPr>
        <w:pStyle w:val="23"/>
        <w:widowControl/>
        <w:shd w:val="clear" w:color="auto" w:fill="auto"/>
        <w:spacing w:line="240" w:lineRule="auto"/>
        <w:ind w:firstLine="709"/>
        <w:jc w:val="both"/>
        <w:rPr>
          <w:sz w:val="28"/>
          <w:szCs w:val="28"/>
        </w:rPr>
      </w:pPr>
      <w:r w:rsidRPr="00830A4E">
        <w:rPr>
          <w:sz w:val="28"/>
          <w:szCs w:val="28"/>
        </w:rPr>
        <w:t>1</w:t>
      </w:r>
      <w:r w:rsidR="00E71D27">
        <w:rPr>
          <w:sz w:val="28"/>
          <w:szCs w:val="28"/>
        </w:rPr>
        <w:t>1</w:t>
      </w:r>
      <w:r w:rsidRPr="00830A4E">
        <w:rPr>
          <w:sz w:val="28"/>
          <w:szCs w:val="28"/>
        </w:rPr>
        <w:t>) подпункты 3.3.6 – 3.3.10 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«3.3.6. Утверждение порядка создания, реорганизации, изменения типа и ликвидации муниципальных учреждений Волгограда, а также утверждени</w:t>
      </w:r>
      <w:r w:rsidR="00D87BDA">
        <w:rPr>
          <w:rFonts w:ascii="Times New Roman" w:hAnsi="Times New Roman" w:cs="Times New Roman"/>
          <w:sz w:val="28"/>
          <w:szCs w:val="28"/>
        </w:rPr>
        <w:t>е</w:t>
      </w:r>
      <w:r w:rsidRPr="00830A4E">
        <w:rPr>
          <w:rFonts w:ascii="Times New Roman" w:hAnsi="Times New Roman" w:cs="Times New Roman"/>
          <w:sz w:val="28"/>
          <w:szCs w:val="28"/>
        </w:rPr>
        <w:t xml:space="preserve"> уставов муниципальных учреждений Волгограда и внесения в них изменений.</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3.3.7. Принятие решения о создании, реорганизации</w:t>
      </w:r>
      <w:r w:rsidRPr="00396B41">
        <w:rPr>
          <w:rFonts w:ascii="Times New Roman" w:hAnsi="Times New Roman" w:cs="Times New Roman"/>
          <w:sz w:val="28"/>
          <w:szCs w:val="28"/>
        </w:rPr>
        <w:t>,</w:t>
      </w:r>
      <w:r w:rsidRPr="00830A4E">
        <w:rPr>
          <w:rFonts w:ascii="Times New Roman" w:hAnsi="Times New Roman" w:cs="Times New Roman"/>
          <w:sz w:val="28"/>
          <w:szCs w:val="28"/>
        </w:rPr>
        <w:t xml:space="preserve"> ликвидации муниципальных унитарных предприятий Волгограда с согласия Волгоградской городской Думы.</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3.3.8. Принятие решения о создании, реорганизации, изменении типа</w:t>
      </w:r>
      <w:r w:rsidRPr="00396B41">
        <w:rPr>
          <w:rFonts w:ascii="Times New Roman" w:hAnsi="Times New Roman" w:cs="Times New Roman"/>
          <w:sz w:val="28"/>
          <w:szCs w:val="28"/>
        </w:rPr>
        <w:t xml:space="preserve">, </w:t>
      </w:r>
      <w:r w:rsidRPr="00830A4E">
        <w:rPr>
          <w:rFonts w:ascii="Times New Roman" w:hAnsi="Times New Roman" w:cs="Times New Roman"/>
          <w:sz w:val="28"/>
          <w:szCs w:val="28"/>
        </w:rPr>
        <w:t>ликвидации муниципальных учреждений Волгограда.</w:t>
      </w:r>
    </w:p>
    <w:p w:rsidR="00581861" w:rsidRPr="00830A4E" w:rsidRDefault="00581861" w:rsidP="00396B41">
      <w:pPr>
        <w:autoSpaceDE w:val="0"/>
        <w:autoSpaceDN w:val="0"/>
        <w:adjustRightInd w:val="0"/>
        <w:ind w:firstLine="709"/>
        <w:jc w:val="both"/>
        <w:rPr>
          <w:sz w:val="28"/>
          <w:szCs w:val="28"/>
        </w:rPr>
      </w:pPr>
      <w:r w:rsidRPr="00830A4E">
        <w:rPr>
          <w:sz w:val="28"/>
          <w:szCs w:val="28"/>
        </w:rPr>
        <w:t>3.3.9. Принятие решения:</w:t>
      </w:r>
    </w:p>
    <w:p w:rsidR="00581861" w:rsidRPr="00830A4E" w:rsidRDefault="00581861" w:rsidP="00396B41">
      <w:pPr>
        <w:autoSpaceDE w:val="0"/>
        <w:autoSpaceDN w:val="0"/>
        <w:adjustRightInd w:val="0"/>
        <w:ind w:firstLine="709"/>
        <w:jc w:val="both"/>
        <w:rPr>
          <w:sz w:val="28"/>
          <w:szCs w:val="28"/>
        </w:rPr>
      </w:pPr>
      <w:r w:rsidRPr="00830A4E">
        <w:rPr>
          <w:sz w:val="28"/>
          <w:szCs w:val="28"/>
        </w:rPr>
        <w:t>о передаче по концессионному соглашению объектов муниципального имущества Волгограда с согласия Волгоградской городской Думы;</w:t>
      </w:r>
    </w:p>
    <w:p w:rsidR="00581861" w:rsidRPr="00830A4E" w:rsidRDefault="00581861" w:rsidP="00396B41">
      <w:pPr>
        <w:autoSpaceDE w:val="0"/>
        <w:autoSpaceDN w:val="0"/>
        <w:adjustRightInd w:val="0"/>
        <w:ind w:firstLine="709"/>
        <w:jc w:val="both"/>
        <w:rPr>
          <w:sz w:val="28"/>
          <w:szCs w:val="28"/>
        </w:rPr>
      </w:pPr>
      <w:r w:rsidRPr="00830A4E">
        <w:rPr>
          <w:sz w:val="28"/>
          <w:szCs w:val="28"/>
        </w:rPr>
        <w:t>о передаче в аренду сроком свыше пяти лет объектов недвижимого имущества казны;</w:t>
      </w:r>
    </w:p>
    <w:p w:rsidR="00581861" w:rsidRPr="00830A4E" w:rsidRDefault="00581861" w:rsidP="00396B41">
      <w:pPr>
        <w:autoSpaceDE w:val="0"/>
        <w:autoSpaceDN w:val="0"/>
        <w:adjustRightInd w:val="0"/>
        <w:ind w:firstLine="709"/>
        <w:jc w:val="both"/>
        <w:rPr>
          <w:sz w:val="28"/>
          <w:szCs w:val="28"/>
        </w:rPr>
      </w:pPr>
      <w:r w:rsidRPr="00830A4E">
        <w:rPr>
          <w:sz w:val="28"/>
          <w:szCs w:val="28"/>
        </w:rPr>
        <w:t>об отчуждении, передаче в залог или доверительное управление движимого имущества казны, балансовая (первоначальная) стоимость которого не превышает 500 тыс. рублей за один объект;</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о продаже освободившихся жилых помещений в коммунальных квартирах муниципального жилищного фонда Волгограда и долей в праве общей собственности на жилые помещения, находящихся в муниципальной собственности Волгограда;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о передаче религиозным организациям в собственность или безвозмездное пользование муниципального имущества религиозного назначения и иного связанного с ним имущества с согласия Волгоградской городской Думы;</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lastRenderedPageBreak/>
        <w:t>о подготовке предложений о включении муниципального имущества религиозного назначения и иного связанного с ним имущества в план передачи религиозным организациям муниципального имущества религиозного назначения и иного связанного с ним имущества с согласия Волгоградской городской Думы;</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об отказе религиозной организации в передаче в собственность или безвозмездное пользование муниципального имущества религиозного назначения и иного связанного с ним имущества с согласия Волгоградской городской Думы;</w:t>
      </w:r>
    </w:p>
    <w:p w:rsidR="00581861" w:rsidRPr="00830A4E" w:rsidRDefault="00581861" w:rsidP="00396B41">
      <w:pPr>
        <w:autoSpaceDE w:val="0"/>
        <w:autoSpaceDN w:val="0"/>
        <w:adjustRightInd w:val="0"/>
        <w:ind w:firstLine="709"/>
        <w:jc w:val="both"/>
        <w:rPr>
          <w:sz w:val="28"/>
          <w:szCs w:val="28"/>
        </w:rPr>
      </w:pPr>
      <w:r w:rsidRPr="00830A4E">
        <w:rPr>
          <w:sz w:val="28"/>
          <w:szCs w:val="28"/>
        </w:rPr>
        <w:t>о безвозмездной передаче муниципального имущества Волгограда в собственность за пределы Российской Федерации в целях реализации международных договоров Российской Федерации с согласия Волгоградской городской Думы;</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о переходе имущества в муниципальную собственность Волгограда по договору дарения или иным безвозмездным сделкам, выморочного имущества и имущества, переходящего в муниципальную собственность Волгограда по возмездным сделкам.</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3.3.10. Согласование муниципальным предприятиям сделок, связанных с распоряжением муниципальным имуществом Волгограда, закрепленным за ними на праве хозяйственного ведения, с предоставлением займов, поручительств, получением банковских гарантий, с иными обременениями, уступкой требований, переводом долга, заключением договоров простого товарищества.»;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w:t>
      </w:r>
      <w:r w:rsidR="00E71D27">
        <w:rPr>
          <w:rFonts w:ascii="Times New Roman" w:hAnsi="Times New Roman" w:cs="Times New Roman"/>
          <w:sz w:val="28"/>
          <w:szCs w:val="28"/>
        </w:rPr>
        <w:t>2</w:t>
      </w:r>
      <w:r w:rsidRPr="00830A4E">
        <w:rPr>
          <w:rFonts w:ascii="Times New Roman" w:hAnsi="Times New Roman" w:cs="Times New Roman"/>
          <w:sz w:val="28"/>
          <w:szCs w:val="28"/>
        </w:rPr>
        <w:t>) дополнить подпунктами 3.3.10</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3.3.10</w:t>
      </w:r>
      <w:r w:rsidRPr="00830A4E">
        <w:rPr>
          <w:rFonts w:ascii="Times New Roman" w:hAnsi="Times New Roman" w:cs="Times New Roman"/>
          <w:sz w:val="28"/>
          <w:szCs w:val="28"/>
          <w:vertAlign w:val="superscript"/>
        </w:rPr>
        <w:t>2</w:t>
      </w:r>
      <w:r w:rsidRPr="00830A4E">
        <w:rPr>
          <w:rFonts w:ascii="Times New Roman" w:hAnsi="Times New Roman" w:cs="Times New Roman"/>
          <w:sz w:val="28"/>
          <w:szCs w:val="28"/>
        </w:rPr>
        <w:t xml:space="preserve"> следующего содержания:</w:t>
      </w:r>
    </w:p>
    <w:p w:rsidR="00581861" w:rsidRPr="00830A4E" w:rsidRDefault="00581861" w:rsidP="00396B41">
      <w:pPr>
        <w:pStyle w:val="23"/>
        <w:widowControl/>
        <w:shd w:val="clear" w:color="auto" w:fill="auto"/>
        <w:spacing w:line="240" w:lineRule="auto"/>
        <w:ind w:firstLine="709"/>
        <w:jc w:val="both"/>
        <w:rPr>
          <w:sz w:val="28"/>
          <w:szCs w:val="28"/>
        </w:rPr>
      </w:pPr>
      <w:r w:rsidRPr="00830A4E">
        <w:rPr>
          <w:sz w:val="28"/>
          <w:szCs w:val="28"/>
        </w:rPr>
        <w:t>«3.3.10</w:t>
      </w:r>
      <w:r w:rsidRPr="00830A4E">
        <w:rPr>
          <w:sz w:val="28"/>
          <w:szCs w:val="28"/>
          <w:vertAlign w:val="superscript"/>
        </w:rPr>
        <w:t>1</w:t>
      </w:r>
      <w:r w:rsidRPr="00830A4E">
        <w:rPr>
          <w:sz w:val="28"/>
          <w:szCs w:val="28"/>
        </w:rPr>
        <w:t>. Согласование муниципальным унитарным предприятиям объема и направления использования привлекаемых средств при осуществлении заимствований в форме кредитов по договорам с кредитными организациями, бюджетных кредитов, предоставленных на условиях и в пределах лимитов в соответствии с бюджетным законодательством, а также в иных формах.</w:t>
      </w:r>
    </w:p>
    <w:p w:rsidR="00581861" w:rsidRPr="00830A4E" w:rsidRDefault="00581861" w:rsidP="00396B41">
      <w:pPr>
        <w:pStyle w:val="23"/>
        <w:widowControl/>
        <w:shd w:val="clear" w:color="auto" w:fill="auto"/>
        <w:tabs>
          <w:tab w:val="left" w:pos="2430"/>
        </w:tabs>
        <w:spacing w:line="240" w:lineRule="auto"/>
        <w:ind w:firstLine="709"/>
        <w:jc w:val="both"/>
        <w:rPr>
          <w:sz w:val="28"/>
          <w:szCs w:val="28"/>
        </w:rPr>
      </w:pPr>
      <w:r w:rsidRPr="00830A4E">
        <w:rPr>
          <w:sz w:val="28"/>
          <w:szCs w:val="28"/>
        </w:rPr>
        <w:t>3.3.10</w:t>
      </w:r>
      <w:r w:rsidRPr="00830A4E">
        <w:rPr>
          <w:sz w:val="28"/>
          <w:szCs w:val="28"/>
          <w:vertAlign w:val="superscript"/>
        </w:rPr>
        <w:t>2</w:t>
      </w:r>
      <w:r w:rsidRPr="00830A4E">
        <w:rPr>
          <w:sz w:val="28"/>
          <w:szCs w:val="28"/>
        </w:rPr>
        <w:t>. Согласование муниципальным унитарным предприятиям совершения крупной сделки, а также сделок, в совершении которых имеется заинтересованность руководителя муниципального унитарного предприятия.»;</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w:t>
      </w:r>
      <w:r w:rsidR="00E71D27">
        <w:rPr>
          <w:rFonts w:ascii="Times New Roman" w:hAnsi="Times New Roman" w:cs="Times New Roman"/>
          <w:sz w:val="28"/>
          <w:szCs w:val="28"/>
        </w:rPr>
        <w:t>3</w:t>
      </w:r>
      <w:r w:rsidRPr="00830A4E">
        <w:rPr>
          <w:rFonts w:ascii="Times New Roman" w:hAnsi="Times New Roman" w:cs="Times New Roman"/>
          <w:sz w:val="28"/>
          <w:szCs w:val="28"/>
        </w:rPr>
        <w:t>) подпункт 3.3.12 признать утратившим силу;</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w:t>
      </w:r>
      <w:r w:rsidR="00E71D27">
        <w:rPr>
          <w:rFonts w:ascii="Times New Roman" w:hAnsi="Times New Roman" w:cs="Times New Roman"/>
          <w:sz w:val="28"/>
          <w:szCs w:val="28"/>
        </w:rPr>
        <w:t>4</w:t>
      </w:r>
      <w:r w:rsidRPr="00830A4E">
        <w:rPr>
          <w:rFonts w:ascii="Times New Roman" w:hAnsi="Times New Roman" w:cs="Times New Roman"/>
          <w:sz w:val="28"/>
          <w:szCs w:val="28"/>
        </w:rPr>
        <w:t>) подпункты 3.3.13, 3.3.14 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«3.3.13. Определение</w:t>
      </w:r>
      <w:r w:rsidRPr="00830A4E">
        <w:t xml:space="preserve"> </w:t>
      </w:r>
      <w:r w:rsidRPr="00830A4E">
        <w:rPr>
          <w:rFonts w:ascii="Times New Roman" w:hAnsi="Times New Roman" w:cs="Times New Roman"/>
          <w:sz w:val="28"/>
          <w:szCs w:val="28"/>
        </w:rPr>
        <w:t>специально отведенных мест и перечня помещений для проведения встреч депутатов Государственной Думы Федерального Собрания Российской Федерации, депутатов Волгоградской областной Думы, депутатов Волгоградской городской Думы с избирателями на территории городского округа город-герой Волгоград и порядка их предоставления.</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3.3.14. Согласование муниципальным унитарным предприятиям и муниципальным учреждениям передачи закрепленного за ними на праве хозяйственного ведения или оперативного управления недвижимого имущества во временное владение и (или) пользование, в том числе в аренду, на срок свыше пяти лет, за исключением объектов муниципального имущества Волгограда, имеющих особо важное значение.»;</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lastRenderedPageBreak/>
        <w:t>1</w:t>
      </w:r>
      <w:r w:rsidR="00E71D27">
        <w:rPr>
          <w:rFonts w:ascii="Times New Roman" w:hAnsi="Times New Roman" w:cs="Times New Roman"/>
          <w:sz w:val="28"/>
          <w:szCs w:val="28"/>
        </w:rPr>
        <w:t>5</w:t>
      </w:r>
      <w:r w:rsidRPr="00830A4E">
        <w:rPr>
          <w:rFonts w:ascii="Times New Roman" w:hAnsi="Times New Roman" w:cs="Times New Roman"/>
          <w:sz w:val="28"/>
          <w:szCs w:val="28"/>
        </w:rPr>
        <w:t>) в подпункте 3.3.15 слово «(или)» исключить;</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w:t>
      </w:r>
      <w:r w:rsidR="00E71D27">
        <w:rPr>
          <w:rFonts w:ascii="Times New Roman" w:hAnsi="Times New Roman" w:cs="Times New Roman"/>
          <w:sz w:val="28"/>
          <w:szCs w:val="28"/>
        </w:rPr>
        <w:t>6</w:t>
      </w:r>
      <w:r w:rsidRPr="00830A4E">
        <w:rPr>
          <w:rFonts w:ascii="Times New Roman" w:hAnsi="Times New Roman" w:cs="Times New Roman"/>
          <w:sz w:val="28"/>
          <w:szCs w:val="28"/>
        </w:rPr>
        <w:t>) подпункт 3.3.15</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xml:space="preserve"> признать утратившим силу.</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 xml:space="preserve">1.2.3.4. В пункте 3.4: </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 подпункты 3.4.1, 3.4.2 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«3.4.1. Формирование уставных фондов муниципальных предприятий, в том числе передача объектов имущества казны в уставные фонды таких предприятий, в соответствии с законодательством.</w:t>
      </w:r>
    </w:p>
    <w:p w:rsidR="00581861" w:rsidRPr="00830A4E" w:rsidRDefault="00581861" w:rsidP="00396B41">
      <w:pPr>
        <w:autoSpaceDE w:val="0"/>
        <w:autoSpaceDN w:val="0"/>
        <w:adjustRightInd w:val="0"/>
        <w:ind w:firstLine="709"/>
        <w:jc w:val="both"/>
        <w:rPr>
          <w:sz w:val="28"/>
          <w:szCs w:val="28"/>
        </w:rPr>
      </w:pPr>
      <w:r w:rsidRPr="00830A4E">
        <w:rPr>
          <w:sz w:val="28"/>
          <w:szCs w:val="28"/>
        </w:rPr>
        <w:t>3.4.2. Увеличение или уменьшение уставных фондов муниципальных предприятий в соответствии с законодательством.»;</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2) дополнить подпунктами 3.4.2</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3.4.2</w:t>
      </w:r>
      <w:r w:rsidRPr="00830A4E">
        <w:rPr>
          <w:rFonts w:ascii="Times New Roman" w:hAnsi="Times New Roman" w:cs="Times New Roman"/>
          <w:sz w:val="28"/>
          <w:szCs w:val="28"/>
          <w:vertAlign w:val="superscript"/>
        </w:rPr>
        <w:t>2</w:t>
      </w:r>
      <w:r w:rsidRPr="00830A4E">
        <w:rPr>
          <w:rFonts w:ascii="Times New Roman" w:hAnsi="Times New Roman" w:cs="Times New Roman"/>
          <w:sz w:val="28"/>
          <w:szCs w:val="28"/>
        </w:rPr>
        <w:t xml:space="preserve"> следующего содержания:</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«3.4.2</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Согласование муниципальным унитарным предприятиям создания филиалов или открытия представительств.</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3.4.2</w:t>
      </w:r>
      <w:r w:rsidRPr="00830A4E">
        <w:rPr>
          <w:rFonts w:ascii="Times New Roman" w:hAnsi="Times New Roman" w:cs="Times New Roman"/>
          <w:sz w:val="28"/>
          <w:szCs w:val="28"/>
          <w:vertAlign w:val="superscript"/>
        </w:rPr>
        <w:t>2</w:t>
      </w:r>
      <w:r w:rsidRPr="00830A4E">
        <w:rPr>
          <w:rFonts w:ascii="Times New Roman" w:hAnsi="Times New Roman" w:cs="Times New Roman"/>
          <w:sz w:val="28"/>
          <w:szCs w:val="28"/>
        </w:rPr>
        <w:t>. Согласование принятия решений об участии муниципальных унитарных предприятий в коммерческих или некоммерческих организациях (за исключением кредитных организаций) и распоряжения вкладом (долей) в уставном (складочном) капитале хозяйственного общества или товарищества, а также принадлежащими муниципальному унитарному предприятию акциями.»;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 подпункты 3.4.3, 3.4.4 изложить в следующей редакции:</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«3.4.3. Принятие решений о закреплении за муниципальными унитарными предприятиями и муниципальными учреждениями на праве хозяйственного ведения или оперативного управления объектов муниципального имущества Волгограда, а в отношении объектов муниципального имущества Волгограда, имеющих особо важное значение, с согласия Волгоградской городской Думы.</w:t>
      </w:r>
    </w:p>
    <w:p w:rsidR="00581861" w:rsidRPr="00830A4E" w:rsidRDefault="00581861" w:rsidP="00396B41">
      <w:pPr>
        <w:pStyle w:val="23"/>
        <w:widowControl/>
        <w:shd w:val="clear" w:color="auto" w:fill="auto"/>
        <w:tabs>
          <w:tab w:val="left" w:pos="2361"/>
        </w:tabs>
        <w:spacing w:line="240" w:lineRule="auto"/>
        <w:ind w:firstLine="709"/>
        <w:jc w:val="both"/>
        <w:rPr>
          <w:sz w:val="28"/>
          <w:szCs w:val="28"/>
        </w:rPr>
      </w:pPr>
      <w:r w:rsidRPr="00830A4E">
        <w:rPr>
          <w:sz w:val="28"/>
          <w:szCs w:val="28"/>
        </w:rPr>
        <w:t>3.4.4. Принятие решений об изъятии излишнего, неиспользуемого или используемого не по назначению муниципального имущества Волгограда, закрепленного за муниципальными учреждениями или муниципальными казенными предприятиями на праве оперативного управления либо приобретенного ими за счет средств, выделенных собственником, а также о передаче объектов муниципального имущества Волгограда, закрепленных за муниципальными предприятиями на праве хозяйственного ведения, в состав имущества казны после удовлетворения требований кредиторов в процессе процедуры ликвидации таких муниципальных предприятий или в случаях, предусмотренных законодательством.»;</w:t>
      </w:r>
    </w:p>
    <w:p w:rsidR="00581861" w:rsidRPr="00830A4E" w:rsidRDefault="00581861" w:rsidP="00396B41">
      <w:pPr>
        <w:pStyle w:val="ConsPlusNonformat"/>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4) в подпункте 3.4.4</w:t>
      </w:r>
      <w:r w:rsidRPr="00830A4E">
        <w:rPr>
          <w:rFonts w:ascii="Times New Roman" w:hAnsi="Times New Roman" w:cs="Times New Roman"/>
          <w:sz w:val="28"/>
          <w:szCs w:val="28"/>
          <w:vertAlign w:val="superscript"/>
        </w:rPr>
        <w:t>2</w:t>
      </w:r>
      <w:r w:rsidRPr="00396B41">
        <w:rPr>
          <w:rFonts w:ascii="Times New Roman" w:hAnsi="Times New Roman" w:cs="Times New Roman"/>
          <w:sz w:val="28"/>
          <w:szCs w:val="28"/>
        </w:rPr>
        <w:t xml:space="preserve"> </w:t>
      </w:r>
      <w:r w:rsidRPr="00830A4E">
        <w:rPr>
          <w:rFonts w:ascii="Times New Roman" w:hAnsi="Times New Roman" w:cs="Times New Roman"/>
          <w:sz w:val="28"/>
          <w:szCs w:val="28"/>
        </w:rPr>
        <w:t xml:space="preserve">слова «имущества, указанного в </w:t>
      </w:r>
      <w:hyperlink w:anchor="P208">
        <w:r w:rsidRPr="00830A4E">
          <w:rPr>
            <w:rFonts w:ascii="Times New Roman" w:hAnsi="Times New Roman" w:cs="Times New Roman"/>
            <w:sz w:val="28"/>
            <w:szCs w:val="28"/>
          </w:rPr>
          <w:t>абзаце пятом подпункта 3.2.10</w:t>
        </w:r>
      </w:hyperlink>
      <w:r w:rsidRPr="00830A4E">
        <w:rPr>
          <w:rFonts w:ascii="Times New Roman" w:hAnsi="Times New Roman" w:cs="Times New Roman"/>
          <w:sz w:val="28"/>
          <w:szCs w:val="28"/>
        </w:rPr>
        <w:t xml:space="preserve"> пункта 3.2 настоящего раздела» заменить словами «объектов имущества казны, имеющих особо важное значение»;</w:t>
      </w:r>
    </w:p>
    <w:p w:rsidR="00581861" w:rsidRPr="00830A4E" w:rsidRDefault="00581861" w:rsidP="00396B41">
      <w:pPr>
        <w:pStyle w:val="23"/>
        <w:widowControl/>
        <w:shd w:val="clear" w:color="auto" w:fill="auto"/>
        <w:tabs>
          <w:tab w:val="left" w:pos="2361"/>
        </w:tabs>
        <w:spacing w:line="240" w:lineRule="auto"/>
        <w:ind w:firstLine="709"/>
        <w:jc w:val="both"/>
        <w:rPr>
          <w:sz w:val="28"/>
          <w:szCs w:val="28"/>
        </w:rPr>
      </w:pPr>
      <w:r w:rsidRPr="00830A4E">
        <w:rPr>
          <w:sz w:val="28"/>
          <w:szCs w:val="28"/>
        </w:rPr>
        <w:t>5) подпункт 3.4.5 изложить в следующей редакции:</w:t>
      </w:r>
    </w:p>
    <w:p w:rsidR="00581861" w:rsidRPr="00830A4E" w:rsidRDefault="00581861" w:rsidP="00396B41">
      <w:pPr>
        <w:autoSpaceDE w:val="0"/>
        <w:autoSpaceDN w:val="0"/>
        <w:adjustRightInd w:val="0"/>
        <w:ind w:firstLine="709"/>
        <w:jc w:val="both"/>
        <w:rPr>
          <w:sz w:val="28"/>
          <w:szCs w:val="28"/>
        </w:rPr>
      </w:pPr>
      <w:r w:rsidRPr="00830A4E">
        <w:rPr>
          <w:sz w:val="28"/>
          <w:szCs w:val="28"/>
        </w:rPr>
        <w:t>«3.4.5. Принятие в муниципальную собственность Волгограда и включение в состав имущества казны:</w:t>
      </w:r>
    </w:p>
    <w:p w:rsidR="00581861" w:rsidRPr="00830A4E" w:rsidRDefault="00581861" w:rsidP="00396B41">
      <w:pPr>
        <w:autoSpaceDE w:val="0"/>
        <w:autoSpaceDN w:val="0"/>
        <w:adjustRightInd w:val="0"/>
        <w:ind w:firstLine="709"/>
        <w:jc w:val="both"/>
        <w:rPr>
          <w:sz w:val="28"/>
          <w:szCs w:val="28"/>
        </w:rPr>
      </w:pPr>
      <w:r w:rsidRPr="00830A4E">
        <w:rPr>
          <w:sz w:val="28"/>
          <w:szCs w:val="28"/>
        </w:rPr>
        <w:t>имущества, созданного или приобретенного за счет средств бюджета Волгограда;</w:t>
      </w:r>
    </w:p>
    <w:p w:rsidR="00581861" w:rsidRPr="00830A4E" w:rsidRDefault="00581861" w:rsidP="00396B41">
      <w:pPr>
        <w:autoSpaceDE w:val="0"/>
        <w:autoSpaceDN w:val="0"/>
        <w:adjustRightInd w:val="0"/>
        <w:ind w:firstLine="709"/>
        <w:jc w:val="both"/>
        <w:rPr>
          <w:sz w:val="28"/>
          <w:szCs w:val="28"/>
        </w:rPr>
      </w:pPr>
      <w:r w:rsidRPr="00830A4E">
        <w:rPr>
          <w:sz w:val="28"/>
          <w:szCs w:val="28"/>
        </w:rPr>
        <w:t xml:space="preserve">имущества, передаваемого из федеральной собственности или государственной собственности субъекта Российской Федерации в </w:t>
      </w:r>
      <w:r w:rsidRPr="00830A4E">
        <w:rPr>
          <w:sz w:val="28"/>
          <w:szCs w:val="28"/>
        </w:rPr>
        <w:lastRenderedPageBreak/>
        <w:t>муниципальную собственность Волгограда в порядке, установленном законодательством;</w:t>
      </w:r>
    </w:p>
    <w:p w:rsidR="00581861" w:rsidRPr="00830A4E" w:rsidRDefault="00581861" w:rsidP="00396B41">
      <w:pPr>
        <w:autoSpaceDE w:val="0"/>
        <w:autoSpaceDN w:val="0"/>
        <w:adjustRightInd w:val="0"/>
        <w:ind w:firstLine="709"/>
        <w:jc w:val="both"/>
        <w:rPr>
          <w:sz w:val="28"/>
          <w:szCs w:val="28"/>
        </w:rPr>
      </w:pPr>
      <w:r w:rsidRPr="00830A4E">
        <w:rPr>
          <w:sz w:val="28"/>
          <w:szCs w:val="28"/>
        </w:rPr>
        <w:t>имущества, принимаемого по договорам мены, дарения или иным безвозмездным сделкам;</w:t>
      </w:r>
    </w:p>
    <w:p w:rsidR="00581861" w:rsidRPr="00830A4E" w:rsidRDefault="00581861" w:rsidP="00396B41">
      <w:pPr>
        <w:autoSpaceDE w:val="0"/>
        <w:autoSpaceDN w:val="0"/>
        <w:adjustRightInd w:val="0"/>
        <w:ind w:firstLine="709"/>
        <w:jc w:val="both"/>
        <w:rPr>
          <w:sz w:val="28"/>
          <w:szCs w:val="28"/>
        </w:rPr>
      </w:pPr>
      <w:r w:rsidRPr="00830A4E">
        <w:rPr>
          <w:sz w:val="28"/>
          <w:szCs w:val="28"/>
        </w:rPr>
        <w:t>имущества, принимаемого по соглашениям об изъятии объектов недвижимого имущества для муниципальных нужд;</w:t>
      </w:r>
    </w:p>
    <w:p w:rsidR="00581861" w:rsidRPr="00830A4E" w:rsidRDefault="00581861" w:rsidP="00396B41">
      <w:pPr>
        <w:autoSpaceDE w:val="0"/>
        <w:autoSpaceDN w:val="0"/>
        <w:adjustRightInd w:val="0"/>
        <w:ind w:firstLine="709"/>
        <w:jc w:val="both"/>
        <w:rPr>
          <w:sz w:val="28"/>
          <w:szCs w:val="28"/>
        </w:rPr>
      </w:pPr>
      <w:r w:rsidRPr="00830A4E">
        <w:rPr>
          <w:sz w:val="28"/>
          <w:szCs w:val="28"/>
        </w:rPr>
        <w:t>бесхозяйного имущества в соответствии со вступившими в законную силу решениями судов;</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иного имущества, поступающего в муниципальную собственность Волгограда в соответствии с законодательством.»;</w:t>
      </w:r>
    </w:p>
    <w:p w:rsidR="00581861" w:rsidRPr="00830A4E" w:rsidRDefault="00581861" w:rsidP="00396B41">
      <w:pPr>
        <w:pStyle w:val="23"/>
        <w:widowControl/>
        <w:shd w:val="clear" w:color="auto" w:fill="auto"/>
        <w:tabs>
          <w:tab w:val="left" w:pos="2361"/>
        </w:tabs>
        <w:spacing w:line="240" w:lineRule="auto"/>
        <w:ind w:firstLine="709"/>
        <w:jc w:val="both"/>
        <w:rPr>
          <w:sz w:val="28"/>
          <w:szCs w:val="28"/>
        </w:rPr>
      </w:pPr>
      <w:r w:rsidRPr="00830A4E">
        <w:rPr>
          <w:sz w:val="28"/>
          <w:szCs w:val="28"/>
        </w:rPr>
        <w:t>6) в подпункте 3.4.6 слово «решения» заменить словом «решений»;</w:t>
      </w:r>
    </w:p>
    <w:p w:rsidR="00581861" w:rsidRPr="00830A4E" w:rsidRDefault="00581861" w:rsidP="00396B41">
      <w:pPr>
        <w:pStyle w:val="23"/>
        <w:widowControl/>
        <w:shd w:val="clear" w:color="auto" w:fill="auto"/>
        <w:tabs>
          <w:tab w:val="left" w:pos="2361"/>
        </w:tabs>
        <w:spacing w:line="240" w:lineRule="auto"/>
        <w:ind w:firstLine="709"/>
        <w:jc w:val="both"/>
        <w:rPr>
          <w:sz w:val="28"/>
          <w:szCs w:val="28"/>
        </w:rPr>
      </w:pPr>
      <w:r w:rsidRPr="00830A4E">
        <w:rPr>
          <w:sz w:val="28"/>
          <w:szCs w:val="28"/>
        </w:rPr>
        <w:t>7) подпункт 3.4.6</w:t>
      </w:r>
      <w:r w:rsidRPr="00830A4E">
        <w:rPr>
          <w:sz w:val="28"/>
          <w:szCs w:val="28"/>
          <w:vertAlign w:val="superscript"/>
        </w:rPr>
        <w:t>4</w:t>
      </w:r>
      <w:r w:rsidRPr="00830A4E">
        <w:rPr>
          <w:sz w:val="28"/>
          <w:szCs w:val="28"/>
        </w:rPr>
        <w:t xml:space="preserve"> изложить в следующей редакции:</w:t>
      </w:r>
    </w:p>
    <w:p w:rsidR="00581861" w:rsidRPr="00830A4E" w:rsidRDefault="00581861" w:rsidP="00396B41">
      <w:pPr>
        <w:autoSpaceDE w:val="0"/>
        <w:autoSpaceDN w:val="0"/>
        <w:adjustRightInd w:val="0"/>
        <w:ind w:firstLine="709"/>
        <w:jc w:val="both"/>
        <w:rPr>
          <w:sz w:val="28"/>
          <w:szCs w:val="28"/>
        </w:rPr>
      </w:pPr>
      <w:r w:rsidRPr="00830A4E">
        <w:rPr>
          <w:sz w:val="28"/>
          <w:szCs w:val="28"/>
        </w:rPr>
        <w:t>«3.4.6</w:t>
      </w:r>
      <w:r w:rsidRPr="00830A4E">
        <w:rPr>
          <w:sz w:val="28"/>
          <w:szCs w:val="28"/>
          <w:vertAlign w:val="superscript"/>
        </w:rPr>
        <w:t>4</w:t>
      </w:r>
      <w:r w:rsidRPr="00830A4E">
        <w:rPr>
          <w:sz w:val="28"/>
          <w:szCs w:val="28"/>
        </w:rPr>
        <w:t>. Разработка проектов решений Волгоградской городской Думы о согласовании администрации Волгограда решения:</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о передаче религиозным организациям в собственность или безвозмездное пользование муниципального имущества религиозного назначения и иного связанного с ним имущества;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о подготовке предложений о включении муниципального имущества религиозного назначения и иного связанного с ним имущества в план передачи религиозным организациям муниципального имущества религиозного назначения и иного связанного с ним имущества;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об отказе религиозной организации в передаче в собственность или безвозмездное пользование муниципального имущества религиозного назначения и иного связанного с ним имущества.»;</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8) дополнить подпунктом 3.4.7</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xml:space="preserve"> следующего содержания:</w:t>
      </w:r>
    </w:p>
    <w:p w:rsidR="00581861" w:rsidRPr="00830A4E" w:rsidRDefault="00581861" w:rsidP="00396B41">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«3.4.7</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Заключение договоров купли-продажи освободившихся жилых помещений в коммунальных квартирах муниципального жилищного фонда Волгограда и долей в праве общей собственности на жилые помещения, находящихся в муниципальной собственности Волгограда.»;</w:t>
      </w:r>
    </w:p>
    <w:p w:rsidR="00581861" w:rsidRPr="00830A4E" w:rsidRDefault="00581861" w:rsidP="00EC1E8B">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9) подпункты 3.4.10 – 3.4.11 изложить в следующей редакции:</w:t>
      </w:r>
    </w:p>
    <w:p w:rsidR="00581861" w:rsidRPr="00830A4E" w:rsidRDefault="00581861" w:rsidP="00EC1E8B">
      <w:pPr>
        <w:pStyle w:val="ConsPlusNonformat"/>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«3.4.10. Согласование муниципальным унитарным предприятиям и муниципальным учреждениям передачи закрепленного за ними на праве хозяйственного ведения или оперативного управления недвижимого имущества во временное владение и (или) пользование, в том числе в аренду, на срок, не превышающий пяти лет, за исключением объектов муниципального имущества Волгограда, имеющих особо важное значение.</w:t>
      </w:r>
    </w:p>
    <w:p w:rsidR="00581861" w:rsidRPr="00830A4E" w:rsidRDefault="00581861" w:rsidP="00EC1E8B">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3.4.10</w:t>
      </w:r>
      <w:r w:rsidRPr="00830A4E">
        <w:rPr>
          <w:rFonts w:ascii="Times New Roman" w:hAnsi="Times New Roman" w:cs="Times New Roman"/>
          <w:sz w:val="28"/>
          <w:szCs w:val="28"/>
          <w:vertAlign w:val="superscript"/>
        </w:rPr>
        <w:t>1</w:t>
      </w:r>
      <w:r w:rsidRPr="00830A4E">
        <w:rPr>
          <w:rFonts w:ascii="Times New Roman" w:hAnsi="Times New Roman" w:cs="Times New Roman"/>
          <w:sz w:val="28"/>
          <w:szCs w:val="28"/>
        </w:rPr>
        <w:t>. Согласование муниципальным учреждениям и муниципальным казенным предприятиям передачи закрепленного за ними на праве оперативного управления или приобретенного ими за счет средств, выделенных собственником, особо ценного движимого имущества, движимого имущества балансовой (первоначальной) стоимостью свыше 500 тыс. рублей за один объект, а также транспортных средств независимо от стоимости, во временное владение и (или) пользование, в том числе в аренду.</w:t>
      </w:r>
    </w:p>
    <w:p w:rsidR="00581861" w:rsidRPr="00830A4E" w:rsidRDefault="00581861" w:rsidP="00EC1E8B">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 xml:space="preserve">3.4.11. Согласование муниципальным унитарным предприятиям и муниципальным учреждениям передачи закрепленного за ними на праве </w:t>
      </w:r>
      <w:r w:rsidRPr="00830A4E">
        <w:rPr>
          <w:rFonts w:ascii="Times New Roman" w:hAnsi="Times New Roman" w:cs="Times New Roman"/>
          <w:sz w:val="28"/>
          <w:szCs w:val="28"/>
        </w:rPr>
        <w:lastRenderedPageBreak/>
        <w:t>хозяйственного ведения или оперативного управления муниципального имущества Волгограда независимо от стоимости в безвозмездное пользование, за исключением имущества, указанного в подпункте 3.3.15 пункта 3.3 настоящего раздела.»;</w:t>
      </w:r>
    </w:p>
    <w:p w:rsidR="00581861" w:rsidRPr="00830A4E" w:rsidRDefault="00581861" w:rsidP="00EC1E8B">
      <w:pPr>
        <w:tabs>
          <w:tab w:val="left" w:pos="1560"/>
        </w:tabs>
        <w:ind w:firstLine="709"/>
        <w:jc w:val="both"/>
        <w:rPr>
          <w:sz w:val="28"/>
          <w:szCs w:val="28"/>
        </w:rPr>
      </w:pPr>
      <w:r w:rsidRPr="00830A4E">
        <w:rPr>
          <w:sz w:val="28"/>
          <w:szCs w:val="28"/>
        </w:rPr>
        <w:t>10) подпункт 3.4.13 изложить в следующей редакции:</w:t>
      </w:r>
    </w:p>
    <w:p w:rsidR="00581861" w:rsidRPr="00830A4E" w:rsidRDefault="00581861" w:rsidP="00EC1E8B">
      <w:pPr>
        <w:tabs>
          <w:tab w:val="left" w:pos="1560"/>
        </w:tabs>
        <w:ind w:firstLine="709"/>
        <w:jc w:val="both"/>
        <w:rPr>
          <w:sz w:val="28"/>
          <w:szCs w:val="28"/>
        </w:rPr>
      </w:pPr>
      <w:r w:rsidRPr="00830A4E">
        <w:rPr>
          <w:sz w:val="28"/>
          <w:szCs w:val="28"/>
        </w:rPr>
        <w:t>«3.4.13. Осуществление контроля за деятельностью муниципальных унитарных предприятий и муниципальных учреждений, находящихся в ведении Департамента, а также за использованием по назначению и сохранностью муниципального имущества Волгограда, закрепленного за муниципальными унитарными предприятиями и муниципальными учреждениями на праве хозяйственного ведения или оперативного управления либо приобретенного ими за счет средств, выделенных собственником.»;</w:t>
      </w:r>
    </w:p>
    <w:p w:rsidR="00581861" w:rsidRPr="00830A4E" w:rsidRDefault="00581861" w:rsidP="00EC1E8B">
      <w:pPr>
        <w:tabs>
          <w:tab w:val="left" w:pos="1560"/>
        </w:tabs>
        <w:ind w:firstLine="709"/>
        <w:jc w:val="both"/>
        <w:rPr>
          <w:sz w:val="28"/>
          <w:szCs w:val="28"/>
        </w:rPr>
      </w:pPr>
      <w:r w:rsidRPr="00830A4E">
        <w:rPr>
          <w:sz w:val="28"/>
          <w:szCs w:val="28"/>
        </w:rPr>
        <w:t>11) подпункты 3.4.14, 3.4.15 признать утратившими силу;</w:t>
      </w:r>
    </w:p>
    <w:p w:rsidR="00581861" w:rsidRPr="00830A4E" w:rsidRDefault="00581861" w:rsidP="00EC1E8B">
      <w:pPr>
        <w:tabs>
          <w:tab w:val="left" w:pos="1560"/>
        </w:tabs>
        <w:ind w:firstLine="709"/>
        <w:jc w:val="both"/>
        <w:rPr>
          <w:sz w:val="28"/>
          <w:szCs w:val="28"/>
        </w:rPr>
      </w:pPr>
      <w:r w:rsidRPr="00830A4E">
        <w:rPr>
          <w:sz w:val="28"/>
          <w:szCs w:val="28"/>
        </w:rPr>
        <w:t>12) подпункты 3.4.16, 3.4.17 изложить в следующей редакции:</w:t>
      </w:r>
    </w:p>
    <w:p w:rsidR="00581861" w:rsidRPr="00830A4E" w:rsidRDefault="00581861" w:rsidP="00EC1E8B">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«3.4.16. Формирование и ведение перечня муниципального имущества Волгограда, свободного от прав третьих лиц (за исключением имущественных прав некоммерческих организаций), которое может быть использовано только в целях предоставления его во владение и (или) пользование на долгосрочной основе социально ориентированным некоммерческим организациям.</w:t>
      </w:r>
    </w:p>
    <w:p w:rsidR="00581861" w:rsidRPr="00830A4E" w:rsidRDefault="00581861" w:rsidP="00830A4E">
      <w:pPr>
        <w:pStyle w:val="ConsPlusNormal"/>
        <w:widowControl/>
        <w:ind w:firstLine="708"/>
        <w:jc w:val="both"/>
        <w:rPr>
          <w:rFonts w:ascii="Times New Roman" w:hAnsi="Times New Roman" w:cs="Times New Roman"/>
          <w:sz w:val="28"/>
          <w:szCs w:val="28"/>
        </w:rPr>
      </w:pPr>
      <w:r w:rsidRPr="00830A4E">
        <w:rPr>
          <w:rFonts w:ascii="Times New Roman" w:hAnsi="Times New Roman" w:cs="Times New Roman"/>
          <w:sz w:val="28"/>
          <w:szCs w:val="28"/>
        </w:rPr>
        <w:t xml:space="preserve">3.4.17. Формирование и ведение перечня муниципального имущества Волгограда, свободного от прав третьих лиц (за исключением права хозяйственного ведения, права оперативного управления, а также имущественных прав субъектов малого и среднего предпринимательства), в целях предоставления муниципального имущества Волгограда во владение и (или) пользование на долгосрочной основе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занимающимся социально значимыми видами деятельности или иными </w:t>
      </w:r>
      <w:r w:rsidR="004A7D2A">
        <w:rPr>
          <w:rFonts w:ascii="Times New Roman" w:hAnsi="Times New Roman" w:cs="Times New Roman"/>
          <w:sz w:val="28"/>
          <w:szCs w:val="28"/>
        </w:rPr>
        <w:t xml:space="preserve">установленными </w:t>
      </w:r>
      <w:r w:rsidRPr="00830A4E">
        <w:rPr>
          <w:rFonts w:ascii="Times New Roman" w:hAnsi="Times New Roman" w:cs="Times New Roman"/>
          <w:sz w:val="28"/>
          <w:szCs w:val="28"/>
        </w:rPr>
        <w:t>муниципальными программами (подпрограммами) приоритетными видами деятельности.»;</w:t>
      </w:r>
    </w:p>
    <w:p w:rsidR="00581861" w:rsidRPr="00830A4E" w:rsidRDefault="00581861" w:rsidP="00EC1E8B">
      <w:pPr>
        <w:tabs>
          <w:tab w:val="left" w:pos="1560"/>
        </w:tabs>
        <w:ind w:firstLine="709"/>
        <w:jc w:val="both"/>
        <w:rPr>
          <w:sz w:val="28"/>
          <w:szCs w:val="28"/>
        </w:rPr>
      </w:pPr>
      <w:r w:rsidRPr="00830A4E">
        <w:rPr>
          <w:sz w:val="28"/>
          <w:szCs w:val="28"/>
        </w:rPr>
        <w:t>13) дополнить подпунктом 3.4.21 следующего содержания:</w:t>
      </w:r>
    </w:p>
    <w:p w:rsidR="00581861" w:rsidRPr="00830A4E" w:rsidRDefault="00581861" w:rsidP="00EC1E8B">
      <w:pPr>
        <w:tabs>
          <w:tab w:val="left" w:pos="1560"/>
        </w:tabs>
        <w:ind w:firstLine="709"/>
        <w:jc w:val="both"/>
        <w:rPr>
          <w:sz w:val="28"/>
          <w:szCs w:val="28"/>
        </w:rPr>
      </w:pPr>
      <w:r w:rsidRPr="00830A4E">
        <w:rPr>
          <w:sz w:val="28"/>
          <w:szCs w:val="28"/>
        </w:rPr>
        <w:t>«3.4.21. Осуществление иных полномочий, предусмотренных Положением о Департаменте и соответствующими муниципальными нормативными правовыми актами Волгограда.».</w:t>
      </w:r>
    </w:p>
    <w:p w:rsidR="00581861" w:rsidRPr="00830A4E" w:rsidRDefault="00581861" w:rsidP="00EC1E8B">
      <w:pPr>
        <w:pStyle w:val="ConsPlusNormal"/>
        <w:widowControl/>
        <w:ind w:firstLine="709"/>
        <w:jc w:val="both"/>
        <w:rPr>
          <w:rFonts w:ascii="Times New Roman" w:hAnsi="Times New Roman" w:cs="Times New Roman"/>
          <w:sz w:val="28"/>
          <w:szCs w:val="28"/>
        </w:rPr>
      </w:pPr>
      <w:r w:rsidRPr="00830A4E">
        <w:rPr>
          <w:rFonts w:ascii="Times New Roman" w:hAnsi="Times New Roman" w:cs="Times New Roman"/>
          <w:sz w:val="28"/>
          <w:szCs w:val="28"/>
        </w:rPr>
        <w:t>1.2.3.5. Дополнить пунктом 3.5 следующего содержания:</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 К полномочиям иных отраслевых (функциональных) структурных подразделений администрации Волгограда, на которые возложены координация и осуществление деятельности в соответствующей отрасли (сфере управления), в которой муниципальное имущество Волгограда подлежит использованию, относятся:</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3.5.1. Подготовка предложений по созданию, реорганизации, ликвидации, изменению типа муниципальных унитарных предприятий и муниципальных учреждений Волгограда в соответствующей отрасли (сфере управления).</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 xml:space="preserve">3.5.2. Осуществление в пределах своей компетенции в соответствии с законодательством и муниципальными нормативными правовыми актами </w:t>
      </w:r>
      <w:r w:rsidRPr="00830A4E">
        <w:rPr>
          <w:sz w:val="28"/>
          <w:szCs w:val="28"/>
        </w:rPr>
        <w:lastRenderedPageBreak/>
        <w:t>Волгограда функций и полномочий собственника имущества (учредителя) муниципальных унитарных предприятий Волгограда в соответствующей отрасли (сфере управления), в которой муниципальное имущество Волгограда подлежит использованию.</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3.5.3. Осуществление в пределах своей компетенции в соответствии с законодательством и муниципальными нормативными правовыми актами Волгограда функций и полномочий собственника имущества (учредителя) муниципальных учреждений Волгограда, находящихся в ведении соответствующего отраслевого (функционального) структурного подразделения администрации Волгограда.</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3.5.4. Подготовка проектов муниципальных правовых актов Волгограда о согласовании сделок, заключаемых подведомственными муниципальными предприятиями Волгограда, связанных с распоряжением муниципальным имуществом Волгограда, находящимся в хозяйственном ведении указанных муниципальных предприятий Волгограда, а также при осуществлении ими заимствований.</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 xml:space="preserve">3.5.5. Согласование подведомственным муниципальным автономным и бюджетным учреждениям совершения крупной сделки или нескольких взаимосвязанных сделок, а также сделок, в совершении которых имеется заинтересованность руководителя муниципального учреждения или его заместителей, членов наблюдательного совета муниципального автономного учреждения, связанных с отчуждением имущества, с передачей такого имущества в пользование или в залог, при условии, что цена такой сделки </w:t>
      </w:r>
      <w:r w:rsidR="00EC1E8B">
        <w:rPr>
          <w:sz w:val="28"/>
          <w:szCs w:val="28"/>
        </w:rPr>
        <w:t xml:space="preserve">    </w:t>
      </w:r>
      <w:r w:rsidRPr="00830A4E">
        <w:rPr>
          <w:sz w:val="28"/>
          <w:szCs w:val="28"/>
        </w:rPr>
        <w:t xml:space="preserve">либо стоимость отчуждаемого или передаваемого имущества превышает </w:t>
      </w:r>
      <w:r w:rsidR="00EC1E8B">
        <w:rPr>
          <w:sz w:val="28"/>
          <w:szCs w:val="28"/>
        </w:rPr>
        <w:t xml:space="preserve">          </w:t>
      </w:r>
      <w:r w:rsidRPr="00830A4E">
        <w:rPr>
          <w:sz w:val="28"/>
          <w:szCs w:val="28"/>
        </w:rPr>
        <w:t>10 процентов балансовой стоимости активов учреждения, определяемой по данным его бухгалтерской отчетности на последнюю отчетную дату.</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3.5.6. Участие в принятии имущества из федеральной собственности, собственности субъектов Российской Федерации, из собственности юридических и (или) физических лиц, в оформлении муниципальной собственности Волгограда на имущество, созданное за счет средств бюджета Волгограда, в части организации работ по проведению обследования имущества и подготовки заключений о целесообразности принятия имущества в муниципальную собственность Волгограда.</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3.5.7. Организация содержания, эксплуатации и ремонта муниципального имущества Волгограда в соответствующей отрасли (сфере управления), в которой муниципальное имущество Волгограда подлежит использованию, закрепленного за подведомственными муниципальными унитарными предприятиями и муниципальными учреждениями.</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3.5.8. Участие в принятии в муниципальную собственность Волгограда бесхозяйного имущества в части проведения обследования и подготовки заключения о постановке недвижимого имущества на государственный кадастровый учет в качестве бесхозяйного недвижимого имущества, о признании права муниципальной собственности на движимое имущество в судебном порядке</w:t>
      </w:r>
      <w:r w:rsidRPr="00830A4E">
        <w:t>.</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lastRenderedPageBreak/>
        <w:t>3.5.9. Осуществление контроля за деятельностью муниципальных унитарных предприятий и муниципальных учреждений, находящихся в ведении соответствующего отраслевого (функционального) структурного подразделения администрации Волгограда.</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3.5.10. Направление в Департамент предложений о закреплении (правомерном изъятии, списании) за муниципальными унитарными предприятиями и муниципальными учреждениями, подведомственными отраслевому (функциональному) структурному подразделению администрации Волгограда, муниципального имущества Волгограда.</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3.5.11. Направление в Департамент предложений об определении балансодержателя созданного объекта капитального строительства, объектов недвижимого или движимого имущества, введенных в эксплуатацию в составе основного объекта капитального строительства, из числа подведомственных муниципальных унитарных предприятий и муниципальных учреждений.</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3.5.12. Направление в Департамент предложений об определении балансодержателя бесхозяйного имущества после признания права муниципальной собственности на него из числа подведомственных муниципальных унитарных предприятий и муниципальных учреждений.</w:t>
      </w:r>
    </w:p>
    <w:p w:rsidR="00581861" w:rsidRPr="00830A4E" w:rsidRDefault="00581861" w:rsidP="00EC1E8B">
      <w:pPr>
        <w:pStyle w:val="23"/>
        <w:widowControl/>
        <w:shd w:val="clear" w:color="auto" w:fill="auto"/>
        <w:spacing w:line="240" w:lineRule="auto"/>
        <w:ind w:firstLine="709"/>
        <w:jc w:val="both"/>
        <w:rPr>
          <w:sz w:val="28"/>
          <w:szCs w:val="28"/>
        </w:rPr>
      </w:pPr>
      <w:r w:rsidRPr="00830A4E">
        <w:rPr>
          <w:sz w:val="28"/>
          <w:szCs w:val="28"/>
        </w:rPr>
        <w:t>3.5.13. Осуществление иных полномочий по координации и осуществлению деятельности в соответствующей отрасли (сфере управления), в которой муниципальное имущество Волгограда подлежит использованию, в пределах, предусмотренных положениями об отраслевых (функциональных) структурных подразделениях администрации Волгограда и соответствующими муниципальными нормативными правовыми актами Волгограда.».</w:t>
      </w:r>
    </w:p>
    <w:p w:rsidR="00581861" w:rsidRPr="00830A4E" w:rsidRDefault="00581861" w:rsidP="00EC1E8B">
      <w:pPr>
        <w:pStyle w:val="23"/>
        <w:widowControl/>
        <w:shd w:val="clear" w:color="auto" w:fill="auto"/>
        <w:tabs>
          <w:tab w:val="left" w:pos="1276"/>
        </w:tabs>
        <w:spacing w:line="240" w:lineRule="auto"/>
        <w:ind w:firstLine="709"/>
        <w:jc w:val="both"/>
        <w:rPr>
          <w:sz w:val="28"/>
          <w:szCs w:val="28"/>
        </w:rPr>
      </w:pPr>
      <w:r w:rsidRPr="00830A4E">
        <w:rPr>
          <w:sz w:val="28"/>
          <w:szCs w:val="28"/>
        </w:rPr>
        <w:t>2. Администрации Волгограда привести муниципальные правовые акты Волгограда в соответствие с настоящим решением в течение шести месяцев со дня его вступления в силу.</w:t>
      </w:r>
    </w:p>
    <w:p w:rsidR="00581861" w:rsidRPr="00830A4E" w:rsidRDefault="00581861" w:rsidP="00EC1E8B">
      <w:pPr>
        <w:pStyle w:val="23"/>
        <w:widowControl/>
        <w:shd w:val="clear" w:color="auto" w:fill="auto"/>
        <w:tabs>
          <w:tab w:val="left" w:pos="1276"/>
        </w:tabs>
        <w:spacing w:line="240" w:lineRule="auto"/>
        <w:ind w:firstLine="709"/>
        <w:jc w:val="both"/>
        <w:rPr>
          <w:sz w:val="28"/>
          <w:szCs w:val="28"/>
        </w:rPr>
      </w:pPr>
      <w:r w:rsidRPr="00830A4E">
        <w:rPr>
          <w:sz w:val="28"/>
          <w:szCs w:val="28"/>
        </w:rPr>
        <w:t xml:space="preserve">3. Настоящее решение вступает в силу со дня его официального опубликования, за исключением абзаца четвертого подпункта </w:t>
      </w:r>
      <w:r w:rsidR="00404214">
        <w:rPr>
          <w:sz w:val="28"/>
          <w:szCs w:val="28"/>
        </w:rPr>
        <w:t>9</w:t>
      </w:r>
      <w:r w:rsidRPr="00830A4E">
        <w:rPr>
          <w:sz w:val="28"/>
          <w:szCs w:val="28"/>
        </w:rPr>
        <w:t xml:space="preserve"> </w:t>
      </w:r>
      <w:r w:rsidR="00EC1E8B">
        <w:rPr>
          <w:sz w:val="28"/>
          <w:szCs w:val="28"/>
        </w:rPr>
        <w:t xml:space="preserve">             </w:t>
      </w:r>
      <w:r w:rsidRPr="00830A4E">
        <w:rPr>
          <w:sz w:val="28"/>
          <w:szCs w:val="28"/>
        </w:rPr>
        <w:t>подпункта 1.2.3.3 подпункта 1.2.3 подпункта 1.2 пункта 1 настоящего решения, который вступает в силу с 21.03.2026.</w:t>
      </w:r>
    </w:p>
    <w:p w:rsidR="00581861" w:rsidRPr="00830A4E" w:rsidRDefault="00581861" w:rsidP="00EC1E8B">
      <w:pPr>
        <w:pStyle w:val="23"/>
        <w:widowControl/>
        <w:shd w:val="clear" w:color="auto" w:fill="auto"/>
        <w:tabs>
          <w:tab w:val="left" w:pos="1276"/>
        </w:tabs>
        <w:spacing w:line="240" w:lineRule="auto"/>
        <w:ind w:firstLine="709"/>
        <w:jc w:val="both"/>
        <w:rPr>
          <w:sz w:val="28"/>
          <w:szCs w:val="28"/>
        </w:rPr>
      </w:pPr>
      <w:r w:rsidRPr="00830A4E">
        <w:rPr>
          <w:sz w:val="28"/>
          <w:szCs w:val="28"/>
          <w:shd w:val="clear" w:color="auto" w:fill="FFFFFF"/>
        </w:rPr>
        <w:t>4. Контроль за исполнением настоящего решения возложить на заместителя председателя Волгоградской городской Думы Кузнецова Г.Ю.</w:t>
      </w:r>
    </w:p>
    <w:p w:rsidR="00581861" w:rsidRPr="00830A4E" w:rsidRDefault="00581861" w:rsidP="00830A4E">
      <w:pPr>
        <w:pStyle w:val="23"/>
        <w:widowControl/>
        <w:shd w:val="clear" w:color="auto" w:fill="auto"/>
        <w:tabs>
          <w:tab w:val="left" w:pos="1276"/>
        </w:tabs>
        <w:spacing w:line="240" w:lineRule="auto"/>
        <w:ind w:left="567"/>
        <w:jc w:val="both"/>
        <w:rPr>
          <w:sz w:val="28"/>
          <w:szCs w:val="28"/>
        </w:rPr>
      </w:pPr>
    </w:p>
    <w:p w:rsidR="00581861" w:rsidRPr="00830A4E" w:rsidRDefault="00581861" w:rsidP="00830A4E">
      <w:pPr>
        <w:pStyle w:val="23"/>
        <w:widowControl/>
        <w:shd w:val="clear" w:color="auto" w:fill="auto"/>
        <w:tabs>
          <w:tab w:val="left" w:pos="1276"/>
        </w:tabs>
        <w:spacing w:line="240" w:lineRule="auto"/>
        <w:ind w:left="567"/>
        <w:jc w:val="both"/>
        <w:rPr>
          <w:sz w:val="28"/>
          <w:szCs w:val="28"/>
        </w:rPr>
      </w:pPr>
    </w:p>
    <w:p w:rsidR="00EC1E8B" w:rsidRPr="00D77053" w:rsidRDefault="00EC1E8B" w:rsidP="00EC1E8B">
      <w:pPr>
        <w:jc w:val="both"/>
        <w:rPr>
          <w:snapToGrid w:val="0"/>
          <w:sz w:val="28"/>
        </w:rPr>
      </w:pPr>
    </w:p>
    <w:tbl>
      <w:tblPr>
        <w:tblW w:w="0" w:type="auto"/>
        <w:jc w:val="right"/>
        <w:tblLook w:val="04A0" w:firstRow="1" w:lastRow="0" w:firstColumn="1" w:lastColumn="0" w:noHBand="0" w:noVBand="1"/>
      </w:tblPr>
      <w:tblGrid>
        <w:gridCol w:w="5637"/>
        <w:gridCol w:w="4218"/>
      </w:tblGrid>
      <w:tr w:rsidR="00EC1E8B" w:rsidRPr="00D77053" w:rsidTr="00FF6AFE">
        <w:trPr>
          <w:jc w:val="right"/>
        </w:trPr>
        <w:tc>
          <w:tcPr>
            <w:tcW w:w="5637" w:type="dxa"/>
            <w:shd w:val="clear" w:color="auto" w:fill="auto"/>
          </w:tcPr>
          <w:p w:rsidR="00EC1E8B" w:rsidRPr="00D77053" w:rsidRDefault="00EC1E8B" w:rsidP="00FF6AFE">
            <w:pPr>
              <w:rPr>
                <w:sz w:val="28"/>
                <w:szCs w:val="28"/>
              </w:rPr>
            </w:pPr>
            <w:r w:rsidRPr="00D77053">
              <w:rPr>
                <w:sz w:val="28"/>
                <w:szCs w:val="28"/>
              </w:rPr>
              <w:t xml:space="preserve">Председатель </w:t>
            </w:r>
          </w:p>
          <w:p w:rsidR="00EC1E8B" w:rsidRPr="00D77053" w:rsidRDefault="00EC1E8B" w:rsidP="00FF6AFE">
            <w:pPr>
              <w:rPr>
                <w:sz w:val="28"/>
                <w:szCs w:val="28"/>
              </w:rPr>
            </w:pPr>
            <w:r w:rsidRPr="00D77053">
              <w:rPr>
                <w:sz w:val="28"/>
                <w:szCs w:val="28"/>
              </w:rPr>
              <w:t>Волгоградской городской Думы</w:t>
            </w:r>
          </w:p>
          <w:p w:rsidR="00EC1E8B" w:rsidRPr="00D77053" w:rsidRDefault="00EC1E8B" w:rsidP="00FF6AFE">
            <w:pPr>
              <w:rPr>
                <w:sz w:val="28"/>
                <w:szCs w:val="28"/>
              </w:rPr>
            </w:pPr>
          </w:p>
          <w:p w:rsidR="00EC1E8B" w:rsidRPr="00D77053" w:rsidRDefault="00EC1E8B" w:rsidP="00FF6AFE">
            <w:pPr>
              <w:rPr>
                <w:sz w:val="28"/>
                <w:szCs w:val="28"/>
              </w:rPr>
            </w:pPr>
            <w:r w:rsidRPr="00D77053">
              <w:rPr>
                <w:sz w:val="28"/>
                <w:szCs w:val="28"/>
              </w:rPr>
              <w:t xml:space="preserve">                      </w:t>
            </w:r>
            <w:r>
              <w:rPr>
                <w:sz w:val="28"/>
                <w:szCs w:val="28"/>
              </w:rPr>
              <w:t xml:space="preserve">           </w:t>
            </w:r>
            <w:r w:rsidRPr="00D77053">
              <w:rPr>
                <w:sz w:val="28"/>
                <w:szCs w:val="28"/>
              </w:rPr>
              <w:t xml:space="preserve">    В.В.Колесников </w:t>
            </w:r>
          </w:p>
        </w:tc>
        <w:tc>
          <w:tcPr>
            <w:tcW w:w="4218" w:type="dxa"/>
            <w:shd w:val="clear" w:color="auto" w:fill="auto"/>
          </w:tcPr>
          <w:p w:rsidR="00BD2E10" w:rsidRDefault="00BD2E10" w:rsidP="00BD2E10">
            <w:pPr>
              <w:tabs>
                <w:tab w:val="left" w:pos="851"/>
                <w:tab w:val="left" w:pos="993"/>
              </w:tabs>
              <w:suppressAutoHyphens/>
              <w:autoSpaceDE w:val="0"/>
              <w:autoSpaceDN w:val="0"/>
              <w:adjustRightInd w:val="0"/>
              <w:rPr>
                <w:sz w:val="28"/>
                <w:szCs w:val="28"/>
              </w:rPr>
            </w:pPr>
            <w:r>
              <w:rPr>
                <w:sz w:val="28"/>
                <w:szCs w:val="28"/>
              </w:rPr>
              <w:t xml:space="preserve">Исполняющий полномочия </w:t>
            </w:r>
          </w:p>
          <w:p w:rsidR="00BD2E10" w:rsidRDefault="00BD2E10" w:rsidP="00BD2E10">
            <w:pPr>
              <w:tabs>
                <w:tab w:val="left" w:pos="851"/>
                <w:tab w:val="left" w:pos="993"/>
              </w:tabs>
              <w:suppressAutoHyphens/>
              <w:autoSpaceDE w:val="0"/>
              <w:autoSpaceDN w:val="0"/>
              <w:adjustRightInd w:val="0"/>
              <w:rPr>
                <w:sz w:val="28"/>
                <w:szCs w:val="28"/>
              </w:rPr>
            </w:pPr>
            <w:r>
              <w:rPr>
                <w:sz w:val="28"/>
                <w:szCs w:val="28"/>
              </w:rPr>
              <w:t>главы Волгограда</w:t>
            </w:r>
          </w:p>
          <w:p w:rsidR="00BD2E10" w:rsidRDefault="00BD2E10" w:rsidP="00BD2E10">
            <w:pPr>
              <w:tabs>
                <w:tab w:val="left" w:pos="851"/>
                <w:tab w:val="left" w:pos="993"/>
              </w:tabs>
              <w:suppressAutoHyphens/>
              <w:autoSpaceDE w:val="0"/>
              <w:autoSpaceDN w:val="0"/>
              <w:adjustRightInd w:val="0"/>
              <w:jc w:val="both"/>
              <w:rPr>
                <w:sz w:val="28"/>
                <w:szCs w:val="28"/>
              </w:rPr>
            </w:pPr>
          </w:p>
          <w:p w:rsidR="00EC1E8B" w:rsidRPr="00D77053" w:rsidRDefault="00BD2E10" w:rsidP="00BD2E10">
            <w:pPr>
              <w:jc w:val="right"/>
              <w:rPr>
                <w:sz w:val="28"/>
                <w:szCs w:val="28"/>
              </w:rPr>
            </w:pPr>
            <w:r>
              <w:rPr>
                <w:sz w:val="28"/>
                <w:szCs w:val="28"/>
              </w:rPr>
              <w:t>Ш.Г.Тепшинов</w:t>
            </w:r>
          </w:p>
        </w:tc>
      </w:tr>
    </w:tbl>
    <w:p w:rsidR="00EC1E8B" w:rsidRPr="00D77053" w:rsidRDefault="00EC1E8B" w:rsidP="00EC1E8B">
      <w:pPr>
        <w:ind w:left="1440" w:hanging="1440"/>
        <w:jc w:val="both"/>
        <w:rPr>
          <w:sz w:val="28"/>
          <w:szCs w:val="28"/>
        </w:rPr>
      </w:pPr>
    </w:p>
    <w:p w:rsidR="00581861" w:rsidRPr="00830A4E" w:rsidRDefault="00581861" w:rsidP="00830A4E">
      <w:pPr>
        <w:pStyle w:val="23"/>
        <w:widowControl/>
        <w:shd w:val="clear" w:color="auto" w:fill="auto"/>
        <w:tabs>
          <w:tab w:val="left" w:pos="1276"/>
        </w:tabs>
        <w:spacing w:line="240" w:lineRule="auto"/>
        <w:ind w:left="567"/>
        <w:jc w:val="both"/>
        <w:rPr>
          <w:sz w:val="28"/>
          <w:szCs w:val="28"/>
        </w:rPr>
      </w:pPr>
    </w:p>
    <w:p w:rsidR="00EC1E8B" w:rsidRPr="00830A4E" w:rsidRDefault="00EC1E8B" w:rsidP="00830A4E">
      <w:pPr>
        <w:pStyle w:val="23"/>
        <w:widowControl/>
        <w:shd w:val="clear" w:color="auto" w:fill="auto"/>
        <w:tabs>
          <w:tab w:val="left" w:pos="1276"/>
        </w:tabs>
        <w:spacing w:line="240" w:lineRule="auto"/>
        <w:ind w:left="567"/>
        <w:jc w:val="both"/>
        <w:rPr>
          <w:sz w:val="28"/>
          <w:szCs w:val="28"/>
        </w:rPr>
      </w:pPr>
      <w:bookmarkStart w:id="1" w:name="_GoBack"/>
      <w:bookmarkEnd w:id="1"/>
    </w:p>
    <w:sectPr w:rsidR="00EC1E8B" w:rsidRPr="00830A4E" w:rsidSect="00830A4E">
      <w:headerReference w:type="even" r:id="rId19"/>
      <w:headerReference w:type="default" r:id="rId20"/>
      <w:headerReference w:type="first" r:id="rId21"/>
      <w:pgSz w:w="11907" w:h="16840" w:code="9"/>
      <w:pgMar w:top="1134" w:right="567" w:bottom="1134" w:left="1701"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6565" w:rsidRDefault="003C6565">
      <w:r>
        <w:separator/>
      </w:r>
    </w:p>
  </w:endnote>
  <w:endnote w:type="continuationSeparator" w:id="0">
    <w:p w:rsidR="003C6565" w:rsidRDefault="003C65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6565" w:rsidRDefault="003C6565">
      <w:r>
        <w:separator/>
      </w:r>
    </w:p>
  </w:footnote>
  <w:footnote w:type="continuationSeparator" w:id="0">
    <w:p w:rsidR="003C6565" w:rsidRDefault="003C65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45FA" w:rsidRDefault="002A45F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A45FA" w:rsidRDefault="002A45F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2785505"/>
      <w:docPartObj>
        <w:docPartGallery w:val="Page Numbers (Top of Page)"/>
        <w:docPartUnique/>
      </w:docPartObj>
    </w:sdtPr>
    <w:sdtEndPr/>
    <w:sdtContent>
      <w:p w:rsidR="00857638" w:rsidRDefault="00857638" w:rsidP="00857638">
        <w:pPr>
          <w:pStyle w:val="a5"/>
          <w:jc w:val="center"/>
        </w:pPr>
        <w:r>
          <w:fldChar w:fldCharType="begin"/>
        </w:r>
        <w:r>
          <w:instrText>PAGE   \* MERGEFORMAT</w:instrText>
        </w:r>
        <w:r>
          <w:fldChar w:fldCharType="separate"/>
        </w:r>
        <w:r w:rsidR="008E5F8C">
          <w:rPr>
            <w:noProof/>
          </w:rPr>
          <w:t>14</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okmarkStart w:id="2" w:name="_MON_1598796910"/>
  <w:bookmarkEnd w:id="2"/>
  <w:p w:rsidR="004D75D6" w:rsidRDefault="004D75D6" w:rsidP="004D75D6">
    <w:pPr>
      <w:pStyle w:val="a5"/>
      <w:jc w:val="center"/>
    </w:pPr>
    <w:r w:rsidRPr="006F4E8C">
      <w:rPr>
        <w:rFonts w:ascii="TimesET" w:hAnsi="TimesET"/>
      </w:rPr>
      <w:object w:dxaOrig="2362" w:dyaOrig="10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7pt;height:57.05pt" o:ole="">
          <v:imagedata r:id="rId1" o:title="" cropright="37137f"/>
        </v:shape>
        <o:OLEObject Type="Embed" ProgID="Word.Picture.8" ShapeID="_x0000_i1025" DrawAspect="Content" ObjectID="_1827646104" r:id="rId2"/>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DA74C6"/>
    <w:multiLevelType w:val="singleLevel"/>
    <w:tmpl w:val="45BC8CD2"/>
    <w:lvl w:ilvl="0">
      <w:start w:val="1"/>
      <w:numFmt w:val="decimal"/>
      <w:lvlText w:val="1.%1. "/>
      <w:legacy w:legacy="1" w:legacySpace="0" w:legacyIndent="283"/>
      <w:lvlJc w:val="left"/>
      <w:pPr>
        <w:ind w:left="1003" w:hanging="283"/>
      </w:pPr>
      <w:rPr>
        <w:rFonts w:ascii="Times New Roman" w:hAnsi="Times New Roman" w:hint="default"/>
        <w:b w:val="0"/>
        <w:i w:val="0"/>
        <w:sz w:val="28"/>
        <w:u w:val="none"/>
      </w:rPr>
    </w:lvl>
  </w:abstractNum>
  <w:abstractNum w:abstractNumId="1">
    <w:nsid w:val="11CB4F1C"/>
    <w:multiLevelType w:val="singleLevel"/>
    <w:tmpl w:val="0419000F"/>
    <w:lvl w:ilvl="0">
      <w:start w:val="1"/>
      <w:numFmt w:val="decimal"/>
      <w:lvlText w:val="%1."/>
      <w:lvlJc w:val="left"/>
      <w:pPr>
        <w:tabs>
          <w:tab w:val="num" w:pos="360"/>
        </w:tabs>
        <w:ind w:left="360" w:hanging="360"/>
      </w:pPr>
      <w:rPr>
        <w:rFonts w:hint="default"/>
      </w:rPr>
    </w:lvl>
  </w:abstractNum>
  <w:abstractNum w:abstractNumId="2">
    <w:nsid w:val="11F63836"/>
    <w:multiLevelType w:val="multilevel"/>
    <w:tmpl w:val="758E630A"/>
    <w:lvl w:ilvl="0">
      <w:start w:val="1"/>
      <w:numFmt w:val="decimal"/>
      <w:lvlText w:val="%1."/>
      <w:lvlJc w:val="left"/>
      <w:pPr>
        <w:tabs>
          <w:tab w:val="num" w:pos="2573"/>
        </w:tabs>
        <w:ind w:left="2573" w:hanging="1155"/>
      </w:pPr>
      <w:rPr>
        <w:rFonts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3">
    <w:nsid w:val="126739C1"/>
    <w:multiLevelType w:val="singleLevel"/>
    <w:tmpl w:val="DAC2BF7C"/>
    <w:lvl w:ilvl="0">
      <w:start w:val="1"/>
      <w:numFmt w:val="decimal"/>
      <w:lvlText w:val="%1."/>
      <w:lvlJc w:val="left"/>
      <w:pPr>
        <w:tabs>
          <w:tab w:val="num" w:pos="1069"/>
        </w:tabs>
        <w:ind w:left="1069" w:hanging="360"/>
      </w:pPr>
      <w:rPr>
        <w:rFonts w:hint="default"/>
      </w:rPr>
    </w:lvl>
  </w:abstractNum>
  <w:abstractNum w:abstractNumId="4">
    <w:nsid w:val="269F5890"/>
    <w:multiLevelType w:val="singleLevel"/>
    <w:tmpl w:val="BB9CC480"/>
    <w:lvl w:ilvl="0">
      <w:start w:val="1"/>
      <w:numFmt w:val="decimal"/>
      <w:lvlText w:val="%1."/>
      <w:lvlJc w:val="left"/>
      <w:pPr>
        <w:tabs>
          <w:tab w:val="num" w:pos="1155"/>
        </w:tabs>
        <w:ind w:left="1155" w:hanging="360"/>
      </w:pPr>
      <w:rPr>
        <w:rFonts w:hint="default"/>
      </w:rPr>
    </w:lvl>
  </w:abstractNum>
  <w:abstractNum w:abstractNumId="5">
    <w:nsid w:val="311247BF"/>
    <w:multiLevelType w:val="singleLevel"/>
    <w:tmpl w:val="5FA25C08"/>
    <w:lvl w:ilvl="0">
      <w:start w:val="1"/>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6">
    <w:nsid w:val="36F75408"/>
    <w:multiLevelType w:val="multilevel"/>
    <w:tmpl w:val="FF5CF39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7">
    <w:nsid w:val="4D241A21"/>
    <w:multiLevelType w:val="singleLevel"/>
    <w:tmpl w:val="41D87EAA"/>
    <w:lvl w:ilvl="0">
      <w:start w:val="1"/>
      <w:numFmt w:val="decimal"/>
      <w:lvlText w:val="%1."/>
      <w:lvlJc w:val="left"/>
      <w:pPr>
        <w:tabs>
          <w:tab w:val="num" w:pos="1080"/>
        </w:tabs>
        <w:ind w:left="1080" w:hanging="360"/>
      </w:pPr>
      <w:rPr>
        <w:rFonts w:hint="default"/>
      </w:rPr>
    </w:lvl>
  </w:abstractNum>
  <w:abstractNum w:abstractNumId="8">
    <w:nsid w:val="4E235E3D"/>
    <w:multiLevelType w:val="multilevel"/>
    <w:tmpl w:val="8800D96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57785A95"/>
    <w:multiLevelType w:val="singleLevel"/>
    <w:tmpl w:val="A0046862"/>
    <w:lvl w:ilvl="0">
      <w:start w:val="1"/>
      <w:numFmt w:val="decimal"/>
      <w:lvlText w:val="%1."/>
      <w:lvlJc w:val="left"/>
      <w:pPr>
        <w:tabs>
          <w:tab w:val="num" w:pos="1140"/>
        </w:tabs>
        <w:ind w:left="1140" w:hanging="420"/>
      </w:pPr>
      <w:rPr>
        <w:rFonts w:hint="default"/>
      </w:rPr>
    </w:lvl>
  </w:abstractNum>
  <w:abstractNum w:abstractNumId="10">
    <w:nsid w:val="5BC725E7"/>
    <w:multiLevelType w:val="multilevel"/>
    <w:tmpl w:val="E8BE6D74"/>
    <w:lvl w:ilvl="0">
      <w:start w:val="1"/>
      <w:numFmt w:val="decimal"/>
      <w:lvlText w:val="%1."/>
      <w:lvlJc w:val="left"/>
      <w:pPr>
        <w:ind w:left="2204" w:hanging="360"/>
      </w:pPr>
    </w:lvl>
    <w:lvl w:ilvl="1">
      <w:start w:val="1"/>
      <w:numFmt w:val="decimal"/>
      <w:isLgl/>
      <w:lvlText w:val="%1.%2."/>
      <w:lvlJc w:val="left"/>
      <w:pPr>
        <w:ind w:left="2847" w:hanging="720"/>
      </w:pPr>
      <w:rPr>
        <w:rFonts w:hint="default"/>
      </w:rPr>
    </w:lvl>
    <w:lvl w:ilvl="2">
      <w:start w:val="1"/>
      <w:numFmt w:val="decimal"/>
      <w:isLgl/>
      <w:lvlText w:val="%1.%2.%3."/>
      <w:lvlJc w:val="left"/>
      <w:pPr>
        <w:ind w:left="2978" w:hanging="720"/>
      </w:pPr>
      <w:rPr>
        <w:rFonts w:hint="default"/>
      </w:rPr>
    </w:lvl>
    <w:lvl w:ilvl="3">
      <w:start w:val="1"/>
      <w:numFmt w:val="decimal"/>
      <w:isLgl/>
      <w:lvlText w:val="%1.%2.%3.%4."/>
      <w:lvlJc w:val="left"/>
      <w:pPr>
        <w:ind w:left="3545" w:hanging="1080"/>
      </w:pPr>
      <w:rPr>
        <w:rFonts w:hint="default"/>
      </w:rPr>
    </w:lvl>
    <w:lvl w:ilvl="4">
      <w:start w:val="1"/>
      <w:numFmt w:val="decimal"/>
      <w:isLgl/>
      <w:lvlText w:val="%1.%2.%3.%4.%5."/>
      <w:lvlJc w:val="left"/>
      <w:pPr>
        <w:ind w:left="3752" w:hanging="1080"/>
      </w:pPr>
      <w:rPr>
        <w:rFonts w:hint="default"/>
      </w:rPr>
    </w:lvl>
    <w:lvl w:ilvl="5">
      <w:start w:val="1"/>
      <w:numFmt w:val="decimal"/>
      <w:isLgl/>
      <w:lvlText w:val="%1.%2.%3.%4.%5.%6."/>
      <w:lvlJc w:val="left"/>
      <w:pPr>
        <w:ind w:left="4319" w:hanging="1440"/>
      </w:pPr>
      <w:rPr>
        <w:rFonts w:hint="default"/>
      </w:rPr>
    </w:lvl>
    <w:lvl w:ilvl="6">
      <w:start w:val="1"/>
      <w:numFmt w:val="decimal"/>
      <w:isLgl/>
      <w:lvlText w:val="%1.%2.%3.%4.%5.%6.%7."/>
      <w:lvlJc w:val="left"/>
      <w:pPr>
        <w:ind w:left="4886" w:hanging="1800"/>
      </w:pPr>
      <w:rPr>
        <w:rFonts w:hint="default"/>
      </w:rPr>
    </w:lvl>
    <w:lvl w:ilvl="7">
      <w:start w:val="1"/>
      <w:numFmt w:val="decimal"/>
      <w:isLgl/>
      <w:lvlText w:val="%1.%2.%3.%4.%5.%6.%7.%8."/>
      <w:lvlJc w:val="left"/>
      <w:pPr>
        <w:ind w:left="5093" w:hanging="1800"/>
      </w:pPr>
      <w:rPr>
        <w:rFonts w:hint="default"/>
      </w:rPr>
    </w:lvl>
    <w:lvl w:ilvl="8">
      <w:start w:val="1"/>
      <w:numFmt w:val="decimal"/>
      <w:isLgl/>
      <w:lvlText w:val="%1.%2.%3.%4.%5.%6.%7.%8.%9."/>
      <w:lvlJc w:val="left"/>
      <w:pPr>
        <w:ind w:left="5660" w:hanging="2160"/>
      </w:pPr>
      <w:rPr>
        <w:rFonts w:hint="default"/>
      </w:rPr>
    </w:lvl>
  </w:abstractNum>
  <w:abstractNum w:abstractNumId="11">
    <w:nsid w:val="6D797B30"/>
    <w:multiLevelType w:val="singleLevel"/>
    <w:tmpl w:val="7DE2B162"/>
    <w:lvl w:ilvl="0">
      <w:start w:val="1"/>
      <w:numFmt w:val="decimal"/>
      <w:lvlText w:val="%1."/>
      <w:lvlJc w:val="left"/>
      <w:pPr>
        <w:tabs>
          <w:tab w:val="num" w:pos="1080"/>
        </w:tabs>
        <w:ind w:left="1080" w:hanging="360"/>
      </w:pPr>
      <w:rPr>
        <w:rFonts w:hint="default"/>
      </w:rPr>
    </w:lvl>
  </w:abstractNum>
  <w:abstractNum w:abstractNumId="12">
    <w:nsid w:val="774741E0"/>
    <w:multiLevelType w:val="singleLevel"/>
    <w:tmpl w:val="EF8C8466"/>
    <w:lvl w:ilvl="0">
      <w:start w:val="1"/>
      <w:numFmt w:val="bullet"/>
      <w:lvlText w:val="-"/>
      <w:lvlJc w:val="left"/>
      <w:pPr>
        <w:tabs>
          <w:tab w:val="num" w:pos="1800"/>
        </w:tabs>
        <w:ind w:left="1800" w:hanging="360"/>
      </w:pPr>
      <w:rPr>
        <w:rFonts w:hint="default"/>
      </w:rPr>
    </w:lvl>
  </w:abstractNum>
  <w:abstractNum w:abstractNumId="13">
    <w:nsid w:val="77E84ADD"/>
    <w:multiLevelType w:val="singleLevel"/>
    <w:tmpl w:val="A80687CE"/>
    <w:lvl w:ilvl="0">
      <w:start w:val="5"/>
      <w:numFmt w:val="decimal"/>
      <w:lvlText w:val="%1."/>
      <w:lvlJc w:val="left"/>
      <w:pPr>
        <w:tabs>
          <w:tab w:val="num" w:pos="720"/>
        </w:tabs>
        <w:ind w:left="720" w:hanging="360"/>
      </w:pPr>
      <w:rPr>
        <w:rFonts w:hint="default"/>
      </w:rPr>
    </w:lvl>
  </w:abstractNum>
  <w:abstractNum w:abstractNumId="14">
    <w:nsid w:val="79080B86"/>
    <w:multiLevelType w:val="singleLevel"/>
    <w:tmpl w:val="AB56756E"/>
    <w:lvl w:ilvl="0">
      <w:start w:val="2"/>
      <w:numFmt w:val="decimal"/>
      <w:lvlText w:val="%1. "/>
      <w:legacy w:legacy="1" w:legacySpace="0" w:legacyIndent="283"/>
      <w:lvlJc w:val="left"/>
      <w:pPr>
        <w:ind w:left="1003" w:hanging="283"/>
      </w:pPr>
      <w:rPr>
        <w:rFonts w:ascii="Times New Roman" w:hAnsi="Times New Roman" w:hint="default"/>
        <w:b w:val="0"/>
        <w:i w:val="0"/>
        <w:sz w:val="28"/>
        <w:u w:val="none"/>
      </w:rPr>
    </w:lvl>
  </w:abstractNum>
  <w:abstractNum w:abstractNumId="15">
    <w:nsid w:val="7C7021D2"/>
    <w:multiLevelType w:val="singleLevel"/>
    <w:tmpl w:val="67349F14"/>
    <w:lvl w:ilvl="0">
      <w:start w:val="1"/>
      <w:numFmt w:val="bullet"/>
      <w:lvlText w:val="-"/>
      <w:lvlJc w:val="left"/>
      <w:pPr>
        <w:tabs>
          <w:tab w:val="num" w:pos="1155"/>
        </w:tabs>
        <w:ind w:left="1155" w:hanging="360"/>
      </w:pPr>
      <w:rPr>
        <w:rFonts w:hint="default"/>
      </w:rPr>
    </w:lvl>
  </w:abstractNum>
  <w:num w:numId="1">
    <w:abstractNumId w:val="5"/>
  </w:num>
  <w:num w:numId="2">
    <w:abstractNumId w:val="0"/>
  </w:num>
  <w:num w:numId="3">
    <w:abstractNumId w:val="14"/>
  </w:num>
  <w:num w:numId="4">
    <w:abstractNumId w:val="6"/>
  </w:num>
  <w:num w:numId="5">
    <w:abstractNumId w:val="9"/>
  </w:num>
  <w:num w:numId="6">
    <w:abstractNumId w:val="11"/>
  </w:num>
  <w:num w:numId="7">
    <w:abstractNumId w:val="4"/>
  </w:num>
  <w:num w:numId="8">
    <w:abstractNumId w:val="15"/>
  </w:num>
  <w:num w:numId="9">
    <w:abstractNumId w:val="1"/>
  </w:num>
  <w:num w:numId="10">
    <w:abstractNumId w:val="13"/>
  </w:num>
  <w:num w:numId="11">
    <w:abstractNumId w:val="3"/>
  </w:num>
  <w:num w:numId="12">
    <w:abstractNumId w:val="12"/>
  </w:num>
  <w:num w:numId="13">
    <w:abstractNumId w:val="2"/>
  </w:num>
  <w:num w:numId="14">
    <w:abstractNumId w:val="8"/>
  </w:num>
  <w:num w:numId="15">
    <w:abstractNumId w:val="7"/>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2457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BE7"/>
    <w:rsid w:val="00007566"/>
    <w:rsid w:val="00071ED0"/>
    <w:rsid w:val="0008531E"/>
    <w:rsid w:val="000911C3"/>
    <w:rsid w:val="000D753F"/>
    <w:rsid w:val="0010551E"/>
    <w:rsid w:val="00186D25"/>
    <w:rsid w:val="001D7F9D"/>
    <w:rsid w:val="00200F1E"/>
    <w:rsid w:val="00223494"/>
    <w:rsid w:val="002259A5"/>
    <w:rsid w:val="002264D9"/>
    <w:rsid w:val="002429A1"/>
    <w:rsid w:val="00250022"/>
    <w:rsid w:val="00286049"/>
    <w:rsid w:val="002A45FA"/>
    <w:rsid w:val="002B5A3D"/>
    <w:rsid w:val="002E7342"/>
    <w:rsid w:val="002E7DDC"/>
    <w:rsid w:val="003414A8"/>
    <w:rsid w:val="00361F4A"/>
    <w:rsid w:val="00382528"/>
    <w:rsid w:val="00396B41"/>
    <w:rsid w:val="003C0F8E"/>
    <w:rsid w:val="003C6565"/>
    <w:rsid w:val="00404214"/>
    <w:rsid w:val="0040530C"/>
    <w:rsid w:val="00421B61"/>
    <w:rsid w:val="00482CCD"/>
    <w:rsid w:val="00492C03"/>
    <w:rsid w:val="00496DA8"/>
    <w:rsid w:val="004A7D2A"/>
    <w:rsid w:val="004B0A36"/>
    <w:rsid w:val="004D75D6"/>
    <w:rsid w:val="004E1268"/>
    <w:rsid w:val="00514E4C"/>
    <w:rsid w:val="00556EF0"/>
    <w:rsid w:val="00563AFA"/>
    <w:rsid w:val="00564B0A"/>
    <w:rsid w:val="00581861"/>
    <w:rsid w:val="005845CE"/>
    <w:rsid w:val="0058677E"/>
    <w:rsid w:val="005B43EB"/>
    <w:rsid w:val="005D779C"/>
    <w:rsid w:val="005E5400"/>
    <w:rsid w:val="005F5EAC"/>
    <w:rsid w:val="006539E0"/>
    <w:rsid w:val="00672559"/>
    <w:rsid w:val="006741DF"/>
    <w:rsid w:val="006A3C05"/>
    <w:rsid w:val="006B719F"/>
    <w:rsid w:val="006C48ED"/>
    <w:rsid w:val="006E2AC3"/>
    <w:rsid w:val="006E60D2"/>
    <w:rsid w:val="006F4598"/>
    <w:rsid w:val="00703359"/>
    <w:rsid w:val="00715E23"/>
    <w:rsid w:val="00746BE7"/>
    <w:rsid w:val="0076073D"/>
    <w:rsid w:val="007740B9"/>
    <w:rsid w:val="007C5949"/>
    <w:rsid w:val="007D549F"/>
    <w:rsid w:val="007D6D72"/>
    <w:rsid w:val="007F5864"/>
    <w:rsid w:val="008265CB"/>
    <w:rsid w:val="00830A4E"/>
    <w:rsid w:val="00833BA1"/>
    <w:rsid w:val="0083717B"/>
    <w:rsid w:val="00857638"/>
    <w:rsid w:val="00874FCF"/>
    <w:rsid w:val="008773B3"/>
    <w:rsid w:val="008879A2"/>
    <w:rsid w:val="008941E9"/>
    <w:rsid w:val="008A6D15"/>
    <w:rsid w:val="008A7B0F"/>
    <w:rsid w:val="008C44DA"/>
    <w:rsid w:val="008D361B"/>
    <w:rsid w:val="008D69D6"/>
    <w:rsid w:val="008E129D"/>
    <w:rsid w:val="008E5F8C"/>
    <w:rsid w:val="009078A8"/>
    <w:rsid w:val="00964FF6"/>
    <w:rsid w:val="00971734"/>
    <w:rsid w:val="00A07440"/>
    <w:rsid w:val="00A25AC1"/>
    <w:rsid w:val="00AD47C9"/>
    <w:rsid w:val="00AE6D24"/>
    <w:rsid w:val="00B01416"/>
    <w:rsid w:val="00B537FA"/>
    <w:rsid w:val="00B561B4"/>
    <w:rsid w:val="00B86D39"/>
    <w:rsid w:val="00BB75F2"/>
    <w:rsid w:val="00BD2E10"/>
    <w:rsid w:val="00BF4DE1"/>
    <w:rsid w:val="00C53FF7"/>
    <w:rsid w:val="00C7414B"/>
    <w:rsid w:val="00C85A85"/>
    <w:rsid w:val="00C94B9A"/>
    <w:rsid w:val="00CD3203"/>
    <w:rsid w:val="00CF7EE5"/>
    <w:rsid w:val="00D0358D"/>
    <w:rsid w:val="00D65A16"/>
    <w:rsid w:val="00D87BDA"/>
    <w:rsid w:val="00D952CD"/>
    <w:rsid w:val="00DA6C47"/>
    <w:rsid w:val="00DE6DE0"/>
    <w:rsid w:val="00DF664F"/>
    <w:rsid w:val="00E268E5"/>
    <w:rsid w:val="00E611EB"/>
    <w:rsid w:val="00E625C9"/>
    <w:rsid w:val="00E67884"/>
    <w:rsid w:val="00E71D27"/>
    <w:rsid w:val="00E75B93"/>
    <w:rsid w:val="00E81179"/>
    <w:rsid w:val="00E8625D"/>
    <w:rsid w:val="00EC1E8B"/>
    <w:rsid w:val="00ED6610"/>
    <w:rsid w:val="00EE3713"/>
    <w:rsid w:val="00EF41A2"/>
    <w:rsid w:val="00F2021D"/>
    <w:rsid w:val="00F2400C"/>
    <w:rsid w:val="00F72BE1"/>
    <w:rsid w:val="00F86236"/>
    <w:rsid w:val="00FA1DC8"/>
    <w:rsid w:val="00FB67DD"/>
    <w:rsid w:val="00FE2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15:docId w15:val="{496BF3A2-2CD1-44CF-85F1-BEF7CA9F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sz w:val="28"/>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both"/>
      <w:outlineLvl w:val="2"/>
    </w:pPr>
    <w:rPr>
      <w:color w:val="000000"/>
      <w:sz w:val="28"/>
    </w:rPr>
  </w:style>
  <w:style w:type="paragraph" w:styleId="4">
    <w:name w:val="heading 4"/>
    <w:basedOn w:val="a"/>
    <w:next w:val="a"/>
    <w:qFormat/>
    <w:pPr>
      <w:keepNext/>
      <w:jc w:val="center"/>
      <w:outlineLvl w:val="3"/>
    </w:pPr>
    <w:rPr>
      <w:sz w:val="28"/>
    </w:rPr>
  </w:style>
  <w:style w:type="paragraph" w:styleId="5">
    <w:name w:val="heading 5"/>
    <w:basedOn w:val="a"/>
    <w:next w:val="a"/>
    <w:qFormat/>
    <w:pPr>
      <w:keepNext/>
      <w:jc w:val="both"/>
      <w:outlineLvl w:val="4"/>
    </w:pPr>
    <w:rPr>
      <w:sz w:val="28"/>
    </w:rPr>
  </w:style>
  <w:style w:type="paragraph" w:styleId="6">
    <w:name w:val="heading 6"/>
    <w:basedOn w:val="a"/>
    <w:next w:val="a"/>
    <w:qFormat/>
    <w:pPr>
      <w:keepNext/>
      <w:jc w:val="right"/>
      <w:outlineLvl w:val="5"/>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both"/>
    </w:pPr>
    <w:rPr>
      <w:sz w:val="28"/>
    </w:rPr>
  </w:style>
  <w:style w:type="paragraph" w:styleId="20">
    <w:name w:val="Body Text 2"/>
    <w:basedOn w:val="a"/>
    <w:pPr>
      <w:ind w:right="6236"/>
    </w:pPr>
    <w:rPr>
      <w:sz w:val="28"/>
    </w:rPr>
  </w:style>
  <w:style w:type="paragraph" w:styleId="30">
    <w:name w:val="Body Text 3"/>
    <w:basedOn w:val="a"/>
    <w:pPr>
      <w:ind w:right="5669"/>
      <w:jc w:val="both"/>
    </w:pPr>
    <w:rPr>
      <w:sz w:val="28"/>
    </w:rPr>
  </w:style>
  <w:style w:type="paragraph" w:styleId="a4">
    <w:name w:val="Body Text Indent"/>
    <w:basedOn w:val="a"/>
    <w:pPr>
      <w:ind w:firstLine="709"/>
      <w:jc w:val="both"/>
    </w:pPr>
    <w:rPr>
      <w:sz w:val="28"/>
    </w:rPr>
  </w:style>
  <w:style w:type="paragraph" w:styleId="a5">
    <w:name w:val="header"/>
    <w:basedOn w:val="a"/>
    <w:link w:val="a6"/>
    <w:uiPriority w:val="99"/>
    <w:pPr>
      <w:tabs>
        <w:tab w:val="center" w:pos="4153"/>
        <w:tab w:val="right" w:pos="8306"/>
      </w:tabs>
    </w:pPr>
  </w:style>
  <w:style w:type="character" w:styleId="a7">
    <w:name w:val="page number"/>
    <w:basedOn w:val="a0"/>
  </w:style>
  <w:style w:type="paragraph" w:styleId="21">
    <w:name w:val="Body Text Indent 2"/>
    <w:basedOn w:val="a"/>
    <w:pPr>
      <w:ind w:firstLine="567"/>
      <w:jc w:val="both"/>
    </w:pPr>
    <w:rPr>
      <w:sz w:val="28"/>
    </w:rPr>
  </w:style>
  <w:style w:type="paragraph" w:styleId="31">
    <w:name w:val="Body Text Indent 3"/>
    <w:basedOn w:val="a"/>
    <w:link w:val="32"/>
    <w:pPr>
      <w:ind w:left="1418" w:hanging="1418"/>
      <w:jc w:val="both"/>
    </w:pPr>
    <w:rPr>
      <w:sz w:val="28"/>
    </w:rPr>
  </w:style>
  <w:style w:type="paragraph" w:styleId="a8">
    <w:name w:val="Block Text"/>
    <w:basedOn w:val="a"/>
    <w:pPr>
      <w:ind w:left="567" w:right="5811"/>
      <w:jc w:val="both"/>
    </w:pPr>
    <w:rPr>
      <w:sz w:val="28"/>
    </w:rPr>
  </w:style>
  <w:style w:type="paragraph" w:styleId="a9">
    <w:name w:val="Balloon Text"/>
    <w:basedOn w:val="a"/>
    <w:semiHidden/>
    <w:rsid w:val="008D361B"/>
    <w:rPr>
      <w:rFonts w:ascii="Tahoma" w:hAnsi="Tahoma" w:cs="Tahoma"/>
      <w:sz w:val="16"/>
      <w:szCs w:val="16"/>
    </w:rPr>
  </w:style>
  <w:style w:type="paragraph" w:styleId="aa">
    <w:name w:val="Plain Text"/>
    <w:basedOn w:val="a"/>
    <w:link w:val="ab"/>
    <w:rsid w:val="006E2AC3"/>
    <w:pPr>
      <w:jc w:val="right"/>
    </w:pPr>
    <w:rPr>
      <w:sz w:val="24"/>
    </w:rPr>
  </w:style>
  <w:style w:type="character" w:customStyle="1" w:styleId="ab">
    <w:name w:val="Текст Знак"/>
    <w:basedOn w:val="a0"/>
    <w:link w:val="aa"/>
    <w:rsid w:val="006E2AC3"/>
    <w:rPr>
      <w:sz w:val="24"/>
    </w:rPr>
  </w:style>
  <w:style w:type="paragraph" w:styleId="ac">
    <w:name w:val="footer"/>
    <w:basedOn w:val="a"/>
    <w:link w:val="ad"/>
    <w:rsid w:val="006E2AC3"/>
    <w:pPr>
      <w:tabs>
        <w:tab w:val="center" w:pos="4677"/>
        <w:tab w:val="right" w:pos="9355"/>
      </w:tabs>
    </w:pPr>
  </w:style>
  <w:style w:type="character" w:customStyle="1" w:styleId="ad">
    <w:name w:val="Нижний колонтитул Знак"/>
    <w:basedOn w:val="a0"/>
    <w:link w:val="ac"/>
    <w:rsid w:val="006E2AC3"/>
  </w:style>
  <w:style w:type="character" w:customStyle="1" w:styleId="32">
    <w:name w:val="Основной текст с отступом 3 Знак"/>
    <w:basedOn w:val="a0"/>
    <w:link w:val="31"/>
    <w:rsid w:val="004D75D6"/>
    <w:rPr>
      <w:sz w:val="28"/>
    </w:rPr>
  </w:style>
  <w:style w:type="character" w:customStyle="1" w:styleId="a6">
    <w:name w:val="Верхний колонтитул Знак"/>
    <w:basedOn w:val="a0"/>
    <w:link w:val="a5"/>
    <w:uiPriority w:val="99"/>
    <w:rsid w:val="00857638"/>
  </w:style>
  <w:style w:type="character" w:styleId="ae">
    <w:name w:val="Hyperlink"/>
    <w:rsid w:val="00581861"/>
    <w:rPr>
      <w:color w:val="0000FF"/>
      <w:u w:val="single"/>
    </w:rPr>
  </w:style>
  <w:style w:type="paragraph" w:customStyle="1" w:styleId="ConsPlusNormal">
    <w:name w:val="ConsPlusNormal"/>
    <w:rsid w:val="00581861"/>
    <w:pPr>
      <w:widowControl w:val="0"/>
      <w:autoSpaceDE w:val="0"/>
      <w:autoSpaceDN w:val="0"/>
    </w:pPr>
    <w:rPr>
      <w:rFonts w:ascii="Calibri" w:hAnsi="Calibri" w:cs="Calibri"/>
      <w:sz w:val="22"/>
      <w:szCs w:val="22"/>
    </w:rPr>
  </w:style>
  <w:style w:type="paragraph" w:customStyle="1" w:styleId="ConsPlusTitle">
    <w:name w:val="ConsPlusTitle"/>
    <w:rsid w:val="00581861"/>
    <w:pPr>
      <w:widowControl w:val="0"/>
      <w:autoSpaceDE w:val="0"/>
      <w:autoSpaceDN w:val="0"/>
    </w:pPr>
    <w:rPr>
      <w:rFonts w:ascii="Calibri" w:hAnsi="Calibri" w:cs="Calibri"/>
      <w:b/>
      <w:sz w:val="22"/>
    </w:rPr>
  </w:style>
  <w:style w:type="paragraph" w:customStyle="1" w:styleId="ConsPlusNonformat">
    <w:name w:val="ConsPlusNonformat"/>
    <w:rsid w:val="00581861"/>
    <w:pPr>
      <w:widowControl w:val="0"/>
      <w:autoSpaceDE w:val="0"/>
      <w:autoSpaceDN w:val="0"/>
    </w:pPr>
    <w:rPr>
      <w:rFonts w:ascii="Courier New" w:hAnsi="Courier New" w:cs="Courier New"/>
      <w:szCs w:val="22"/>
    </w:rPr>
  </w:style>
  <w:style w:type="character" w:customStyle="1" w:styleId="22">
    <w:name w:val="Основной текст (2)_"/>
    <w:link w:val="23"/>
    <w:rsid w:val="00581861"/>
    <w:rPr>
      <w:sz w:val="26"/>
      <w:szCs w:val="26"/>
      <w:shd w:val="clear" w:color="auto" w:fill="FFFFFF"/>
    </w:rPr>
  </w:style>
  <w:style w:type="paragraph" w:customStyle="1" w:styleId="23">
    <w:name w:val="Основной текст (2)"/>
    <w:basedOn w:val="a"/>
    <w:link w:val="22"/>
    <w:rsid w:val="00581861"/>
    <w:pPr>
      <w:widowControl w:val="0"/>
      <w:shd w:val="clear" w:color="auto" w:fill="FFFFFF"/>
      <w:spacing w:line="0" w:lineRule="atLeast"/>
      <w:jc w:val="center"/>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2151059">
      <w:bodyDiv w:val="1"/>
      <w:marLeft w:val="0"/>
      <w:marRight w:val="0"/>
      <w:marTop w:val="0"/>
      <w:marBottom w:val="0"/>
      <w:divBdr>
        <w:top w:val="none" w:sz="0" w:space="0" w:color="auto"/>
        <w:left w:val="none" w:sz="0" w:space="0" w:color="auto"/>
        <w:bottom w:val="none" w:sz="0" w:space="0" w:color="auto"/>
        <w:right w:val="none" w:sz="0" w:space="0" w:color="auto"/>
      </w:divBdr>
    </w:div>
    <w:div w:id="1203008883">
      <w:bodyDiv w:val="1"/>
      <w:marLeft w:val="0"/>
      <w:marRight w:val="0"/>
      <w:marTop w:val="0"/>
      <w:marBottom w:val="0"/>
      <w:divBdr>
        <w:top w:val="none" w:sz="0" w:space="0" w:color="auto"/>
        <w:left w:val="none" w:sz="0" w:space="0" w:color="auto"/>
        <w:bottom w:val="none" w:sz="0" w:space="0" w:color="auto"/>
        <w:right w:val="none" w:sz="0" w:space="0" w:color="auto"/>
      </w:divBdr>
    </w:div>
    <w:div w:id="1769302742">
      <w:bodyDiv w:val="1"/>
      <w:marLeft w:val="0"/>
      <w:marRight w:val="0"/>
      <w:marTop w:val="0"/>
      <w:marBottom w:val="0"/>
      <w:divBdr>
        <w:top w:val="none" w:sz="0" w:space="0" w:color="auto"/>
        <w:left w:val="none" w:sz="0" w:space="0" w:color="auto"/>
        <w:bottom w:val="none" w:sz="0" w:space="0" w:color="auto"/>
        <w:right w:val="none" w:sz="0" w:space="0" w:color="auto"/>
      </w:divBdr>
    </w:div>
    <w:div w:id="1791970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9331&amp;dst=101152" TargetMode="External"/><Relationship Id="rId13" Type="http://schemas.openxmlformats.org/officeDocument/2006/relationships/hyperlink" Target="https://login.consultant.ru/link/?req=doc&amp;base=LAW&amp;n=509331&amp;dst=101152" TargetMode="External"/><Relationship Id="rId18" Type="http://schemas.openxmlformats.org/officeDocument/2006/relationships/hyperlink" Target="https://login.consultant.ru/link/?req=doc&amp;base=RLAW180&amp;n=295381&amp;dst=100943" TargetMode="External"/><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RLAW180&amp;n=295381&amp;dst=100943" TargetMode="External"/><Relationship Id="rId17" Type="http://schemas.openxmlformats.org/officeDocument/2006/relationships/hyperlink" Target="https://login.consultant.ru/link/?req=doc&amp;base=RLAW180&amp;n=295381&amp;dst=100943" TargetMode="External"/><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hyperlink" Target="https://login.consultant.ru/link/?req=doc&amp;base=RLAW180&amp;n=295381&amp;dst=10028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180&amp;n=295381&amp;dst=100280" TargetMode="Externa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s://login.consultant.ru/link/?req=doc&amp;base=RLAW180&amp;n=295381&amp;dst=100248" TargetMode="External"/><Relationship Id="rId23" Type="http://schemas.openxmlformats.org/officeDocument/2006/relationships/theme" Target="theme/theme1.xml"/><Relationship Id="rId10" Type="http://schemas.openxmlformats.org/officeDocument/2006/relationships/hyperlink" Target="https://login.consultant.ru/link/?req=doc&amp;base=RLAW180&amp;n=295381&amp;dst=100248"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501480&amp;dst=100631" TargetMode="External"/><Relationship Id="rId14" Type="http://schemas.openxmlformats.org/officeDocument/2006/relationships/hyperlink" Target="https://login.consultant.ru/link/?req=doc&amp;base=LAW&amp;n=501480&amp;dst=100631"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Решение</FullName>
  </documentManagement>
</p:properties>
</file>

<file path=customXml/itemProps1.xml><?xml version="1.0" encoding="utf-8"?>
<ds:datastoreItem xmlns:ds="http://schemas.openxmlformats.org/officeDocument/2006/customXml" ds:itemID="{474185E5-8AF0-4EB3-885D-C5BA5C3886EB}"/>
</file>

<file path=customXml/itemProps2.xml><?xml version="1.0" encoding="utf-8"?>
<ds:datastoreItem xmlns:ds="http://schemas.openxmlformats.org/officeDocument/2006/customXml" ds:itemID="{44C6BDBE-1E0B-4755-B754-BBD26A3BAA9A}"/>
</file>

<file path=customXml/itemProps3.xml><?xml version="1.0" encoding="utf-8"?>
<ds:datastoreItem xmlns:ds="http://schemas.openxmlformats.org/officeDocument/2006/customXml" ds:itemID="{960AA471-B755-4BD2-8F86-C41B0DA1DD73}"/>
</file>

<file path=customXml/itemProps4.xml><?xml version="1.0" encoding="utf-8"?>
<ds:datastoreItem xmlns:ds="http://schemas.openxmlformats.org/officeDocument/2006/customXml" ds:itemID="{21431360-9F0A-4E00-B94A-4F42B741D1A8}"/>
</file>

<file path=docProps/app.xml><?xml version="1.0" encoding="utf-8"?>
<Properties xmlns="http://schemas.openxmlformats.org/officeDocument/2006/extended-properties" xmlns:vt="http://schemas.openxmlformats.org/officeDocument/2006/docPropsVTypes">
  <Template>Normal</Template>
  <TotalTime>70</TotalTime>
  <Pages>14</Pages>
  <Words>5504</Words>
  <Characters>31378</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ВОЛГОГРАДСКИЙ ГОРОДСКОЙ СОВЕТ</vt:lpstr>
    </vt:vector>
  </TitlesOfParts>
  <Company>Горсовет</Company>
  <LinksUpToDate>false</LinksUpToDate>
  <CharactersWithSpaces>36809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ВОЛГОГРАДСКИЙ ГОРОДСКОЙ СОВЕТ</dc:title>
  <dc:creator>Шейкин А.В.</dc:creator>
  <cp:lastModifiedBy>Михайленко Наталья Юрьевна</cp:lastModifiedBy>
  <cp:revision>39</cp:revision>
  <cp:lastPrinted>2018-09-17T12:50:00Z</cp:lastPrinted>
  <dcterms:created xsi:type="dcterms:W3CDTF">2018-09-17T12:51:00Z</dcterms:created>
  <dcterms:modified xsi:type="dcterms:W3CDTF">2025-12-19T07:42:00Z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