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proofErr w:type="gramStart"/>
            <w:r>
              <w:t>от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4A08A0" w:rsidP="004B1F72">
            <w:pPr>
              <w:pStyle w:val="aa"/>
              <w:jc w:val="center"/>
            </w:pPr>
            <w:r>
              <w:t>28.01.2026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4A08A0" w:rsidP="004B1F72">
            <w:pPr>
              <w:pStyle w:val="aa"/>
              <w:jc w:val="center"/>
            </w:pPr>
            <w:r>
              <w:t>34/610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BB62D1" w:rsidRDefault="00BB62D1" w:rsidP="00A74A80">
      <w:pPr>
        <w:autoSpaceDE w:val="0"/>
        <w:autoSpaceDN w:val="0"/>
        <w:adjustRightInd w:val="0"/>
        <w:ind w:right="4677"/>
        <w:jc w:val="both"/>
        <w:rPr>
          <w:sz w:val="28"/>
          <w:szCs w:val="28"/>
        </w:rPr>
      </w:pPr>
      <w:r>
        <w:rPr>
          <w:sz w:val="28"/>
          <w:szCs w:val="28"/>
        </w:rPr>
        <w:t>О досрочном прекращении полномочий депутата Волгоградской городской Думы Селезнева Ивана Александровича</w:t>
      </w:r>
    </w:p>
    <w:p w:rsidR="00BB62D1" w:rsidRDefault="00BB62D1" w:rsidP="00BB62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B62D1" w:rsidRDefault="00BB62D1" w:rsidP="00BB62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20 марта 2025 г. № 33-ФЗ «Об общих принципах организации местного самоуправления в единой системе публичной власти», постановлением Волгоградского городского Совета народных депутатов от 26.09.97 № 29/222 «Об утверждении Положения о статусе депутата Волгоградской городской Думы», на основании письменного заявления депутата Волгоградской городской Думы Селезнева Ивана Александровича от 19.01.2026</w:t>
      </w:r>
      <w:r w:rsidR="00475BCF">
        <w:rPr>
          <w:sz w:val="28"/>
          <w:szCs w:val="28"/>
        </w:rPr>
        <w:t xml:space="preserve"> № 11деп</w:t>
      </w:r>
      <w:r>
        <w:rPr>
          <w:sz w:val="28"/>
          <w:szCs w:val="28"/>
        </w:rPr>
        <w:t>, руководствуясь статьями 24, 26, 27 Устава города-героя Волгограда, Волгоградская городская Дума</w:t>
      </w:r>
    </w:p>
    <w:p w:rsidR="00BB62D1" w:rsidRDefault="00BB62D1" w:rsidP="00BB62D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BB62D1" w:rsidRDefault="00BB62D1" w:rsidP="00BB62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Прекратить досрочно полномочия депутата Волгоградской городской Думы Селезнева Ивана Александровича по собственному желанию                        с 28 января 2026 г.</w:t>
      </w:r>
    </w:p>
    <w:p w:rsidR="00BB62D1" w:rsidRDefault="00BB62D1" w:rsidP="00BB62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Органам местного самоуправления Волгограда привести муниципальные правовые акты Волгограда в соответствие с настоящим решением в течени</w:t>
      </w:r>
      <w:r w:rsidR="00790871">
        <w:rPr>
          <w:sz w:val="28"/>
          <w:szCs w:val="28"/>
        </w:rPr>
        <w:t xml:space="preserve">е </w:t>
      </w:r>
      <w:r>
        <w:rPr>
          <w:sz w:val="28"/>
          <w:szCs w:val="28"/>
        </w:rPr>
        <w:t>трех месяцев со дня его вступления в силу.</w:t>
      </w:r>
    </w:p>
    <w:p w:rsidR="00BB62D1" w:rsidRDefault="00BB62D1" w:rsidP="00BB62D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Направить настоящее решение в территориальную избирательную комиссию по </w:t>
      </w:r>
      <w:r w:rsidR="004A08A0">
        <w:rPr>
          <w:sz w:val="28"/>
          <w:szCs w:val="28"/>
        </w:rPr>
        <w:t>Дзержинскому</w:t>
      </w:r>
      <w:r>
        <w:rPr>
          <w:sz w:val="28"/>
          <w:szCs w:val="28"/>
        </w:rPr>
        <w:t xml:space="preserve"> району г. Волгограда.</w:t>
      </w:r>
    </w:p>
    <w:p w:rsidR="00BB62D1" w:rsidRDefault="00BB62D1" w:rsidP="00BB62D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решение вступает в силу со дня его принятия и подлежит обнародованию.</w:t>
      </w:r>
    </w:p>
    <w:p w:rsidR="00BB62D1" w:rsidRDefault="00BB62D1" w:rsidP="00BB62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BB62D1" w:rsidRDefault="00BB62D1" w:rsidP="00BB62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B62D1" w:rsidRDefault="00BB62D1" w:rsidP="00BB62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B62D1" w:rsidRDefault="00BB62D1" w:rsidP="00BB62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74A80" w:rsidRDefault="00A74A80" w:rsidP="00A74A8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A74A80" w:rsidRDefault="00A74A80" w:rsidP="00A74A8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Волгоградской городской Думы                                                      </w:t>
      </w:r>
      <w:proofErr w:type="spellStart"/>
      <w:r>
        <w:rPr>
          <w:sz w:val="28"/>
          <w:szCs w:val="28"/>
        </w:rPr>
        <w:t>В.В.Колесников</w:t>
      </w:r>
      <w:bookmarkStart w:id="0" w:name="_GoBack"/>
      <w:bookmarkEnd w:id="0"/>
      <w:proofErr w:type="spellEnd"/>
    </w:p>
    <w:sectPr w:rsidR="00A74A80" w:rsidSect="00A74A80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E6D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.75pt" o:ole="">
          <v:imagedata r:id="rId1" o:title="" cropright="37137f"/>
        </v:shape>
        <o:OLEObject Type="Embed" ProgID="Word.Picture.8" ShapeID="_x0000_i1025" DrawAspect="Content" ObjectID="_183110616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140C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75BCF"/>
    <w:rsid w:val="00482CCD"/>
    <w:rsid w:val="00492C03"/>
    <w:rsid w:val="004A08A0"/>
    <w:rsid w:val="004B0A36"/>
    <w:rsid w:val="004D75D6"/>
    <w:rsid w:val="004E1268"/>
    <w:rsid w:val="00514E4C"/>
    <w:rsid w:val="00556EF0"/>
    <w:rsid w:val="00563AFA"/>
    <w:rsid w:val="00564B0A"/>
    <w:rsid w:val="005822FF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90871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74A80"/>
    <w:rsid w:val="00AD47C9"/>
    <w:rsid w:val="00AE6D24"/>
    <w:rsid w:val="00B4112A"/>
    <w:rsid w:val="00B537FA"/>
    <w:rsid w:val="00B86D39"/>
    <w:rsid w:val="00BB62D1"/>
    <w:rsid w:val="00BB75F2"/>
    <w:rsid w:val="00C53FF7"/>
    <w:rsid w:val="00C7414B"/>
    <w:rsid w:val="00C85A85"/>
    <w:rsid w:val="00CD3203"/>
    <w:rsid w:val="00D0358D"/>
    <w:rsid w:val="00D65A16"/>
    <w:rsid w:val="00D84DE7"/>
    <w:rsid w:val="00D952CD"/>
    <w:rsid w:val="00DA6C47"/>
    <w:rsid w:val="00DE6DE0"/>
    <w:rsid w:val="00DF664F"/>
    <w:rsid w:val="00E268E5"/>
    <w:rsid w:val="00E611EB"/>
    <w:rsid w:val="00E625C9"/>
    <w:rsid w:val="00E64E6D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  <w15:docId w15:val="{41888C64-42EC-4ED0-ABDD-EC1A6364A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iPriority w:val="99"/>
    <w:semiHidden/>
    <w:unhideWhenUsed/>
    <w:rsid w:val="00BB62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01A26786-156D-49E9-AB37-1CF9A0851CE9}"/>
</file>

<file path=customXml/itemProps2.xml><?xml version="1.0" encoding="utf-8"?>
<ds:datastoreItem xmlns:ds="http://schemas.openxmlformats.org/officeDocument/2006/customXml" ds:itemID="{14E303D5-93ED-479A-A316-68F84CC9D60F}"/>
</file>

<file path=customXml/itemProps3.xml><?xml version="1.0" encoding="utf-8"?>
<ds:datastoreItem xmlns:ds="http://schemas.openxmlformats.org/officeDocument/2006/customXml" ds:itemID="{B1B955F1-D3E9-46EE-8C1D-756896A68F2F}"/>
</file>

<file path=customXml/itemProps4.xml><?xml version="1.0" encoding="utf-8"?>
<ds:datastoreItem xmlns:ds="http://schemas.openxmlformats.org/officeDocument/2006/customXml" ds:itemID="{9239F59E-477D-460B-97D3-9B1E021FA1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10</cp:revision>
  <cp:lastPrinted>2018-09-17T12:50:00Z</cp:lastPrinted>
  <dcterms:created xsi:type="dcterms:W3CDTF">2026-01-19T13:16:00Z</dcterms:created>
  <dcterms:modified xsi:type="dcterms:W3CDTF">2026-01-28T08:50:00Z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