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84" w:rsidRDefault="00E52B5A" w:rsidP="00B43C43">
      <w:pPr>
        <w:spacing w:line="360" w:lineRule="auto"/>
        <w:ind w:left="3969"/>
        <w:jc w:val="center"/>
        <w:outlineLvl w:val="0"/>
      </w:pPr>
      <w:r>
        <w:rPr>
          <w:noProof/>
        </w:rPr>
        <w:drawing>
          <wp:inline distT="0" distB="0" distL="0" distR="0" wp14:anchorId="3CDFE319" wp14:editId="741817A3">
            <wp:extent cx="513284" cy="607161"/>
            <wp:effectExtent l="0" t="0" r="1270" b="2540"/>
            <wp:docPr id="1" name="Рисунок 1" descr="Gerb_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536" cy="607459"/>
                    </a:xfrm>
                    <a:prstGeom prst="rect">
                      <a:avLst/>
                    </a:prstGeom>
                    <a:noFill/>
                    <a:ln>
                      <a:noFill/>
                    </a:ln>
                  </pic:spPr>
                </pic:pic>
              </a:graphicData>
            </a:graphic>
          </wp:inline>
        </w:drawing>
      </w:r>
      <w:r w:rsidR="00B43C43">
        <w:t xml:space="preserve">                                                        </w:t>
      </w:r>
      <w:r w:rsidR="00B43C43">
        <w:tab/>
      </w:r>
      <w:r w:rsidR="00B43C43">
        <w:tab/>
      </w:r>
      <w:r w:rsidR="00B43C43">
        <w:tab/>
      </w:r>
      <w:r w:rsidR="00B43C43">
        <w:tab/>
        <w:t xml:space="preserve">                                                    ПРОЕКТ</w:t>
      </w:r>
    </w:p>
    <w:p w:rsidR="00F51716" w:rsidRDefault="00C01E84" w:rsidP="00C01E84">
      <w:pPr>
        <w:jc w:val="center"/>
        <w:rPr>
          <w:b/>
          <w:caps/>
          <w:sz w:val="32"/>
          <w:szCs w:val="32"/>
        </w:rPr>
      </w:pPr>
      <w:r>
        <w:rPr>
          <w:b/>
          <w:caps/>
          <w:sz w:val="32"/>
          <w:szCs w:val="32"/>
        </w:rPr>
        <w:t>В</w:t>
      </w:r>
      <w:r w:rsidR="00F51716">
        <w:rPr>
          <w:b/>
          <w:caps/>
          <w:sz w:val="32"/>
          <w:szCs w:val="32"/>
        </w:rPr>
        <w:t>ОЛГОГРАДСКая городская дума</w:t>
      </w:r>
    </w:p>
    <w:p w:rsidR="00F51716" w:rsidRPr="00331A45" w:rsidRDefault="00F51716" w:rsidP="00C01E84">
      <w:pPr>
        <w:pBdr>
          <w:bottom w:val="double" w:sz="12" w:space="1" w:color="auto"/>
        </w:pBdr>
        <w:jc w:val="center"/>
        <w:rPr>
          <w:sz w:val="12"/>
        </w:rPr>
      </w:pPr>
    </w:p>
    <w:p w:rsidR="00F51716" w:rsidRDefault="00F51716" w:rsidP="00C01E84">
      <w:pPr>
        <w:pBdr>
          <w:bottom w:val="double" w:sz="12" w:space="1" w:color="auto"/>
        </w:pBdr>
        <w:jc w:val="center"/>
        <w:rPr>
          <w:b/>
          <w:sz w:val="32"/>
        </w:rPr>
      </w:pPr>
      <w:r>
        <w:rPr>
          <w:b/>
          <w:sz w:val="32"/>
        </w:rPr>
        <w:t>РЕШЕНИЕ</w:t>
      </w:r>
    </w:p>
    <w:p w:rsidR="00F51716" w:rsidRPr="00EE3713" w:rsidRDefault="00F51716" w:rsidP="00C01E84">
      <w:pPr>
        <w:pBdr>
          <w:bottom w:val="double" w:sz="12" w:space="1" w:color="auto"/>
        </w:pBdr>
        <w:jc w:val="center"/>
        <w:rPr>
          <w:b/>
          <w:sz w:val="12"/>
          <w:szCs w:val="12"/>
        </w:rPr>
      </w:pPr>
    </w:p>
    <w:p w:rsidR="00F51716" w:rsidRPr="00C541C4" w:rsidRDefault="00F51716" w:rsidP="00C01E84">
      <w:pPr>
        <w:pBdr>
          <w:bottom w:val="double" w:sz="12" w:space="1" w:color="auto"/>
        </w:pBdr>
        <w:rPr>
          <w:sz w:val="16"/>
          <w:szCs w:val="16"/>
        </w:rPr>
      </w:pPr>
      <w:r w:rsidRPr="00703359">
        <w:rPr>
          <w:sz w:val="16"/>
          <w:szCs w:val="16"/>
        </w:rPr>
        <w:t xml:space="preserve">400066, Волгоград, </w:t>
      </w:r>
      <w:r w:rsidR="00C541C4" w:rsidRPr="00C541C4">
        <w:rPr>
          <w:sz w:val="16"/>
          <w:szCs w:val="16"/>
        </w:rPr>
        <w:t xml:space="preserve">пр-кт им. В.И.Ленина, д. 10, </w:t>
      </w:r>
      <w:r w:rsidR="00C541C4">
        <w:rPr>
          <w:sz w:val="16"/>
          <w:szCs w:val="16"/>
        </w:rPr>
        <w:t xml:space="preserve"> </w:t>
      </w:r>
      <w:r w:rsidR="00C01E84">
        <w:rPr>
          <w:sz w:val="16"/>
          <w:szCs w:val="16"/>
        </w:rPr>
        <w:t xml:space="preserve">         </w:t>
      </w:r>
      <w:r w:rsidR="00883447">
        <w:rPr>
          <w:sz w:val="16"/>
          <w:szCs w:val="16"/>
        </w:rPr>
        <w:t xml:space="preserve"> </w:t>
      </w:r>
      <w:r w:rsidR="00566ADC">
        <w:rPr>
          <w:sz w:val="16"/>
          <w:szCs w:val="16"/>
        </w:rPr>
        <w:t xml:space="preserve">         </w:t>
      </w:r>
      <w:r w:rsidR="00883447">
        <w:rPr>
          <w:sz w:val="16"/>
          <w:szCs w:val="16"/>
        </w:rPr>
        <w:t xml:space="preserve"> </w:t>
      </w:r>
      <w:r w:rsidR="00C01E84">
        <w:rPr>
          <w:sz w:val="16"/>
          <w:szCs w:val="16"/>
        </w:rPr>
        <w:t xml:space="preserve"> </w:t>
      </w:r>
      <w:r w:rsidR="00C541C4" w:rsidRPr="00C541C4">
        <w:rPr>
          <w:sz w:val="16"/>
          <w:szCs w:val="16"/>
        </w:rPr>
        <w:t>тел./факс (8442) 38-08-89</w:t>
      </w:r>
      <w:r w:rsidRPr="00C541C4">
        <w:rPr>
          <w:sz w:val="16"/>
          <w:szCs w:val="16"/>
        </w:rPr>
        <w:t xml:space="preserve">   </w:t>
      </w:r>
      <w:r w:rsidR="00C01E84">
        <w:rPr>
          <w:sz w:val="16"/>
          <w:szCs w:val="16"/>
        </w:rPr>
        <w:t xml:space="preserve">      </w:t>
      </w:r>
      <w:r w:rsidR="00B43C43">
        <w:rPr>
          <w:sz w:val="16"/>
          <w:szCs w:val="16"/>
        </w:rPr>
        <w:t xml:space="preserve">                       </w:t>
      </w:r>
      <w:r w:rsidR="00C01E84">
        <w:rPr>
          <w:sz w:val="16"/>
          <w:szCs w:val="16"/>
        </w:rPr>
        <w:t xml:space="preserve">        </w:t>
      </w:r>
      <w:r w:rsidRPr="00C541C4">
        <w:rPr>
          <w:sz w:val="16"/>
          <w:szCs w:val="16"/>
        </w:rPr>
        <w:t xml:space="preserve"> </w:t>
      </w:r>
      <w:r w:rsidRPr="00703359">
        <w:rPr>
          <w:sz w:val="16"/>
          <w:szCs w:val="16"/>
          <w:lang w:val="en-US"/>
        </w:rPr>
        <w:t>E</w:t>
      </w:r>
      <w:r w:rsidRPr="00C541C4">
        <w:rPr>
          <w:sz w:val="16"/>
          <w:szCs w:val="16"/>
        </w:rPr>
        <w:t>-</w:t>
      </w:r>
      <w:r w:rsidRPr="00703359">
        <w:rPr>
          <w:sz w:val="16"/>
          <w:szCs w:val="16"/>
          <w:lang w:val="en-US"/>
        </w:rPr>
        <w:t>mail</w:t>
      </w:r>
      <w:r w:rsidRPr="00C541C4">
        <w:rPr>
          <w:sz w:val="16"/>
          <w:szCs w:val="16"/>
        </w:rPr>
        <w:t xml:space="preserve">: </w:t>
      </w:r>
      <w:r w:rsidRPr="00703359">
        <w:rPr>
          <w:sz w:val="16"/>
          <w:szCs w:val="16"/>
          <w:lang w:val="en-US"/>
        </w:rPr>
        <w:t>gs</w:t>
      </w:r>
      <w:r w:rsidRPr="00C541C4">
        <w:rPr>
          <w:sz w:val="16"/>
          <w:szCs w:val="16"/>
        </w:rPr>
        <w:t>_</w:t>
      </w:r>
      <w:r w:rsidRPr="00703359">
        <w:rPr>
          <w:sz w:val="16"/>
          <w:szCs w:val="16"/>
          <w:lang w:val="en-US"/>
        </w:rPr>
        <w:t>kanc</w:t>
      </w:r>
      <w:r w:rsidRPr="00C541C4">
        <w:rPr>
          <w:sz w:val="16"/>
          <w:szCs w:val="16"/>
        </w:rPr>
        <w:t>@</w:t>
      </w:r>
      <w:r w:rsidRPr="00703359">
        <w:rPr>
          <w:sz w:val="16"/>
          <w:szCs w:val="16"/>
          <w:lang w:val="en-US"/>
        </w:rPr>
        <w:t>volgsovet</w:t>
      </w:r>
      <w:r w:rsidRPr="00C541C4">
        <w:rPr>
          <w:sz w:val="16"/>
          <w:szCs w:val="16"/>
        </w:rPr>
        <w:t>.</w:t>
      </w:r>
      <w:r w:rsidRPr="00703359">
        <w:rPr>
          <w:sz w:val="16"/>
          <w:szCs w:val="16"/>
          <w:lang w:val="en-US"/>
        </w:rPr>
        <w:t>ru</w:t>
      </w:r>
    </w:p>
    <w:p w:rsidR="00F51716" w:rsidRPr="00C541C4" w:rsidRDefault="00F51716" w:rsidP="00C01E84">
      <w:pPr>
        <w:jc w:val="center"/>
        <w:rPr>
          <w:sz w:val="28"/>
        </w:rPr>
      </w:pPr>
    </w:p>
    <w:p w:rsidR="00F51716" w:rsidRDefault="00F51716" w:rsidP="00C01E84">
      <w:pPr>
        <w:rPr>
          <w:sz w:val="28"/>
        </w:rPr>
      </w:pPr>
      <w:r>
        <w:rPr>
          <w:sz w:val="28"/>
        </w:rPr>
        <w:t>от _____________ № ________</w:t>
      </w:r>
    </w:p>
    <w:p w:rsidR="00F51716" w:rsidRDefault="00F51716" w:rsidP="00F51716">
      <w:pPr>
        <w:ind w:right="4251"/>
        <w:jc w:val="both"/>
        <w:rPr>
          <w:sz w:val="28"/>
          <w:szCs w:val="28"/>
        </w:rPr>
      </w:pPr>
    </w:p>
    <w:p w:rsidR="005360BD" w:rsidRPr="00291B9C" w:rsidRDefault="005360BD" w:rsidP="009C0D96">
      <w:pPr>
        <w:widowControl w:val="0"/>
        <w:autoSpaceDE w:val="0"/>
        <w:autoSpaceDN w:val="0"/>
        <w:adjustRightInd w:val="0"/>
        <w:ind w:right="4393"/>
        <w:jc w:val="both"/>
        <w:rPr>
          <w:bCs/>
          <w:sz w:val="28"/>
          <w:szCs w:val="28"/>
        </w:rPr>
      </w:pPr>
      <w:r w:rsidRPr="00553998">
        <w:rPr>
          <w:bCs/>
          <w:sz w:val="28"/>
          <w:szCs w:val="28"/>
        </w:rPr>
        <w:t>О</w:t>
      </w:r>
      <w:r>
        <w:rPr>
          <w:bCs/>
          <w:sz w:val="28"/>
          <w:szCs w:val="28"/>
        </w:rPr>
        <w:t>б</w:t>
      </w:r>
      <w:r w:rsidR="0092460A">
        <w:rPr>
          <w:bCs/>
          <w:sz w:val="28"/>
          <w:szCs w:val="28"/>
        </w:rPr>
        <w:t xml:space="preserve"> </w:t>
      </w:r>
      <w:r w:rsidR="008D2EC4">
        <w:rPr>
          <w:bCs/>
          <w:sz w:val="28"/>
          <w:szCs w:val="28"/>
        </w:rPr>
        <w:t xml:space="preserve">установлении </w:t>
      </w:r>
      <w:r w:rsidR="009C0D96">
        <w:rPr>
          <w:bCs/>
          <w:sz w:val="28"/>
          <w:szCs w:val="28"/>
        </w:rPr>
        <w:t>регулируемых тарифов</w:t>
      </w:r>
      <w:r w:rsidR="009C0D96" w:rsidRPr="009C0D96">
        <w:rPr>
          <w:bCs/>
          <w:sz w:val="28"/>
          <w:szCs w:val="28"/>
        </w:rPr>
        <w:t xml:space="preserve"> на перевозки по муниципальным маршрутам регул</w:t>
      </w:r>
      <w:r w:rsidR="009C0D96">
        <w:rPr>
          <w:bCs/>
          <w:sz w:val="28"/>
          <w:szCs w:val="28"/>
        </w:rPr>
        <w:t>ярных перевозок, соответствующих</w:t>
      </w:r>
      <w:r w:rsidR="009C0D96" w:rsidRPr="009C0D96">
        <w:rPr>
          <w:bCs/>
          <w:sz w:val="28"/>
          <w:szCs w:val="28"/>
        </w:rPr>
        <w:t xml:space="preserve">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008D2EC4">
        <w:rPr>
          <w:bCs/>
          <w:sz w:val="28"/>
          <w:szCs w:val="28"/>
        </w:rPr>
        <w:t xml:space="preserve"> </w:t>
      </w:r>
      <w:r w:rsidR="00F553F2">
        <w:rPr>
          <w:bCs/>
          <w:sz w:val="28"/>
          <w:szCs w:val="28"/>
        </w:rPr>
        <w:t xml:space="preserve">в границах </w:t>
      </w:r>
      <w:r w:rsidR="008D2EC4">
        <w:rPr>
          <w:bCs/>
          <w:sz w:val="28"/>
          <w:szCs w:val="28"/>
        </w:rPr>
        <w:t>городского округа город-герой Волгоград</w:t>
      </w:r>
    </w:p>
    <w:p w:rsidR="00C541C4" w:rsidRDefault="00C541C4" w:rsidP="00B312D0">
      <w:pPr>
        <w:pStyle w:val="ConsPlusNormal"/>
        <w:ind w:firstLine="709"/>
        <w:jc w:val="both"/>
      </w:pPr>
    </w:p>
    <w:p w:rsidR="002577A9" w:rsidRDefault="008D2EC4" w:rsidP="00B5195D">
      <w:pPr>
        <w:pStyle w:val="ConsPlusNormal"/>
        <w:ind w:firstLine="709"/>
        <w:jc w:val="both"/>
      </w:pPr>
      <w:r>
        <w:t xml:space="preserve">В соответствии с </w:t>
      </w:r>
      <w:r w:rsidR="009C0D96">
        <w:t>Ф</w:t>
      </w:r>
      <w:r>
        <w:t>едеральным</w:t>
      </w:r>
      <w:r w:rsidRPr="008D2EC4">
        <w:t xml:space="preserve"> закон</w:t>
      </w:r>
      <w:r w:rsidR="00883447">
        <w:t xml:space="preserve">ом от 13 июля </w:t>
      </w:r>
      <w:r>
        <w:t>2015</w:t>
      </w:r>
      <w:r w:rsidR="00883447">
        <w:t xml:space="preserve"> г.</w:t>
      </w:r>
      <w:r>
        <w:t xml:space="preserve"> №</w:t>
      </w:r>
      <w:r w:rsidRPr="008D2EC4">
        <w:t xml:space="preserve"> 220-ФЗ</w:t>
      </w:r>
      <w:r>
        <w:t xml:space="preserve"> «</w:t>
      </w:r>
      <w:r w:rsidRPr="008D2EC4">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t xml:space="preserve">льные акты Российской Федерации», </w:t>
      </w:r>
      <w:r w:rsidR="009C0D96">
        <w:t>з</w:t>
      </w:r>
      <w:r w:rsidRPr="008D2EC4">
        <w:t>акон</w:t>
      </w:r>
      <w:r>
        <w:t>ом</w:t>
      </w:r>
      <w:r w:rsidRPr="008D2EC4">
        <w:t xml:space="preserve"> Волго</w:t>
      </w:r>
      <w:r w:rsidR="00883447">
        <w:t xml:space="preserve">градской области от 29 декабря </w:t>
      </w:r>
      <w:r>
        <w:t>2015</w:t>
      </w:r>
      <w:r w:rsidR="00883447">
        <w:t xml:space="preserve"> г.</w:t>
      </w:r>
      <w:r>
        <w:t xml:space="preserve"> №</w:t>
      </w:r>
      <w:r w:rsidRPr="008D2EC4">
        <w:t xml:space="preserve"> 230-ОД</w:t>
      </w:r>
      <w:r>
        <w:t xml:space="preserve"> «</w:t>
      </w:r>
      <w:r w:rsidRPr="008D2EC4">
        <w:t>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w:t>
      </w:r>
      <w:r>
        <w:t xml:space="preserve">спортом в Волгоградской области», </w:t>
      </w:r>
      <w:r w:rsidR="009C0D96">
        <w:t>р</w:t>
      </w:r>
      <w:r w:rsidR="009C0D96" w:rsidRPr="009C0D96">
        <w:t>ешение</w:t>
      </w:r>
      <w:r w:rsidR="009C0D96">
        <w:t>м</w:t>
      </w:r>
      <w:r w:rsidR="009C0D96" w:rsidRPr="009C0D96">
        <w:t xml:space="preserve"> Волгоградской городской Думы о</w:t>
      </w:r>
      <w:r w:rsidR="009C0D96">
        <w:t>т 23.12.2015 №</w:t>
      </w:r>
      <w:r w:rsidR="009C0D96" w:rsidRPr="009C0D96">
        <w:t xml:space="preserve"> 38/1195</w:t>
      </w:r>
      <w:r w:rsidR="009C0D96">
        <w:t xml:space="preserve"> «</w:t>
      </w:r>
      <w:r w:rsidR="009C0D96" w:rsidRPr="009C0D96">
        <w:t>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w:t>
      </w:r>
      <w:r w:rsidR="009C0D96">
        <w:t xml:space="preserve">го округа город-герой Волгоград», </w:t>
      </w:r>
      <w:r w:rsidR="004B5B70">
        <w:t>р</w:t>
      </w:r>
      <w:r w:rsidR="004B5B70" w:rsidRPr="009C0D96">
        <w:t>ешение</w:t>
      </w:r>
      <w:r w:rsidR="004B5B70">
        <w:t>м</w:t>
      </w:r>
      <w:r w:rsidR="004B5B70" w:rsidRPr="009C0D96">
        <w:t xml:space="preserve"> Волгоградской городской Думы </w:t>
      </w:r>
      <w:r w:rsidR="003A1A98">
        <w:t xml:space="preserve">от </w:t>
      </w:r>
      <w:r w:rsidR="00885709" w:rsidRPr="00885709">
        <w:t>28.09.2016 № 47/1399</w:t>
      </w:r>
      <w:r w:rsidR="007B1D12">
        <w:t xml:space="preserve"> </w:t>
      </w:r>
      <w:r w:rsidR="004B5B70" w:rsidRPr="004B5B70">
        <w:rPr>
          <w:bCs/>
        </w:rPr>
        <w:t xml:space="preserve">«Об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транспортом </w:t>
      </w:r>
      <w:r w:rsidR="00C541C4" w:rsidRPr="00CF6936">
        <w:rPr>
          <w:bCs/>
        </w:rPr>
        <w:t xml:space="preserve">и городским наземным электрическим транспортом </w:t>
      </w:r>
      <w:r w:rsidR="004B5B70" w:rsidRPr="004B5B70">
        <w:rPr>
          <w:bCs/>
        </w:rPr>
        <w:t xml:space="preserve">по </w:t>
      </w:r>
      <w:r w:rsidR="004B5B70" w:rsidRPr="004B5B70">
        <w:rPr>
          <w:bCs/>
        </w:rPr>
        <w:lastRenderedPageBreak/>
        <w:t>муниципальным маршрутам регулярных перевозок на территории городского округа город-герой Волгоград»</w:t>
      </w:r>
      <w:r w:rsidR="004B5B70">
        <w:rPr>
          <w:bCs/>
        </w:rPr>
        <w:t xml:space="preserve">, </w:t>
      </w:r>
      <w:r w:rsidR="00885709" w:rsidRPr="00885709">
        <w:t xml:space="preserve">постановлением администрации Волгограда от </w:t>
      </w:r>
      <w:r w:rsidR="00AB378B">
        <w:t>30.09</w:t>
      </w:r>
      <w:r w:rsidR="00885709" w:rsidRPr="00885709">
        <w:t xml:space="preserve">.2016 </w:t>
      </w:r>
      <w:r w:rsidR="008D5760">
        <w:t>№ 1482</w:t>
      </w:r>
      <w:r w:rsidR="00885709" w:rsidRPr="00885709">
        <w:rPr>
          <w:bCs/>
        </w:rPr>
        <w:t xml:space="preserve"> «Об установлении величины критерия доступности транспортных услуг и среднемесячного нормативного количества поездок на одного пассажира на автомобильном и городском наземном электрическом транспорте на муниципальных маршрутах регулярных перевозок на территории городского округа город-герой Волгоград»,</w:t>
      </w:r>
      <w:r w:rsidR="00885709">
        <w:rPr>
          <w:bCs/>
        </w:rPr>
        <w:t xml:space="preserve"> </w:t>
      </w:r>
      <w:r w:rsidR="009159A5">
        <w:t xml:space="preserve">на основании приказа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 руководствуясь </w:t>
      </w:r>
      <w:r w:rsidR="002577A9">
        <w:rPr>
          <w:bCs/>
        </w:rPr>
        <w:t xml:space="preserve">статьями </w:t>
      </w:r>
      <w:r w:rsidR="009159A5">
        <w:rPr>
          <w:bCs/>
        </w:rPr>
        <w:t xml:space="preserve">5, 7, </w:t>
      </w:r>
      <w:r w:rsidR="002577A9">
        <w:rPr>
          <w:bCs/>
        </w:rPr>
        <w:t>24, 26</w:t>
      </w:r>
      <w:r>
        <w:t xml:space="preserve"> Устава города-героя Волгограда,</w:t>
      </w:r>
      <w:r w:rsidR="001441A9" w:rsidRPr="001441A9">
        <w:rPr>
          <w:sz w:val="24"/>
          <w:szCs w:val="24"/>
        </w:rPr>
        <w:t xml:space="preserve"> </w:t>
      </w:r>
      <w:r>
        <w:t xml:space="preserve">Волгоградская городская Дума </w:t>
      </w:r>
    </w:p>
    <w:p w:rsidR="008D2EC4" w:rsidRDefault="002577A9" w:rsidP="00B312D0">
      <w:pPr>
        <w:pStyle w:val="ConsPlusNormal"/>
        <w:jc w:val="both"/>
      </w:pPr>
      <w:r>
        <w:rPr>
          <w:b/>
        </w:rPr>
        <w:t>РЕШИЛА</w:t>
      </w:r>
      <w:r w:rsidR="008D2EC4">
        <w:t>:</w:t>
      </w:r>
    </w:p>
    <w:p w:rsidR="00290603" w:rsidRPr="008A4167" w:rsidRDefault="00F61EB2" w:rsidP="008A4167">
      <w:pPr>
        <w:pStyle w:val="ConsPlusNormal"/>
        <w:ind w:firstLine="709"/>
        <w:jc w:val="both"/>
        <w:rPr>
          <w:bCs/>
        </w:rPr>
      </w:pPr>
      <w:r>
        <w:t>1. </w:t>
      </w:r>
      <w:r w:rsidR="008D2EC4">
        <w:t>Установить</w:t>
      </w:r>
      <w:r w:rsidR="000B52E4">
        <w:t xml:space="preserve"> с 01</w:t>
      </w:r>
      <w:r w:rsidR="00927D62">
        <w:t xml:space="preserve"> </w:t>
      </w:r>
      <w:r w:rsidR="00A732BE">
        <w:t>декабря</w:t>
      </w:r>
      <w:r w:rsidR="000B52E4">
        <w:t xml:space="preserve"> </w:t>
      </w:r>
      <w:r w:rsidR="00031D3F">
        <w:t>2016г</w:t>
      </w:r>
      <w:r w:rsidR="008A4167">
        <w:t xml:space="preserve">. </w:t>
      </w:r>
      <w:r w:rsidR="008A4167" w:rsidRPr="008A4167">
        <w:rPr>
          <w:bCs/>
        </w:rPr>
        <w:t>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городского округа город-герой Волгоград</w:t>
      </w:r>
      <w:r w:rsidR="008A4167" w:rsidRPr="008A4167">
        <w:t>:</w:t>
      </w:r>
    </w:p>
    <w:p w:rsidR="008D2EC4" w:rsidRDefault="00290603" w:rsidP="00B312D0">
      <w:pPr>
        <w:pStyle w:val="ConsPlusNormal"/>
        <w:ind w:firstLine="709"/>
        <w:jc w:val="both"/>
      </w:pPr>
      <w:r>
        <w:t>1.1.</w:t>
      </w:r>
      <w:r w:rsidR="008D2EC4">
        <w:t xml:space="preserve"> </w:t>
      </w:r>
      <w:r w:rsidR="00D02C3F" w:rsidRPr="00D02C3F">
        <w:rPr>
          <w:bCs/>
        </w:rPr>
        <w:t>З</w:t>
      </w:r>
      <w:r w:rsidR="008A4167" w:rsidRPr="00D02C3F">
        <w:rPr>
          <w:bCs/>
        </w:rPr>
        <w:t>а 1 поездку</w:t>
      </w:r>
      <w:r w:rsidR="008A4167">
        <w:rPr>
          <w:bCs/>
        </w:rPr>
        <w:t xml:space="preserve"> в размере стоимости</w:t>
      </w:r>
      <w:r w:rsidR="002577A9" w:rsidRPr="002577A9">
        <w:rPr>
          <w:bCs/>
        </w:rPr>
        <w:t xml:space="preserve"> </w:t>
      </w:r>
      <w:r>
        <w:t>согласно приложению 1.</w:t>
      </w:r>
    </w:p>
    <w:p w:rsidR="00C64C43" w:rsidRPr="00F61EB2" w:rsidRDefault="00C64C43" w:rsidP="00C64C43">
      <w:pPr>
        <w:pStyle w:val="ConsPlusNormal"/>
        <w:ind w:firstLine="709"/>
        <w:jc w:val="both"/>
        <w:rPr>
          <w:bCs/>
        </w:rPr>
      </w:pPr>
      <w:r>
        <w:t>1.2.</w:t>
      </w:r>
      <w:r w:rsidRPr="00C64C43">
        <w:t xml:space="preserve"> </w:t>
      </w:r>
      <w:r w:rsidRPr="00C64C43">
        <w:rPr>
          <w:bCs/>
        </w:rPr>
        <w:t xml:space="preserve">За перевозку одного места ручной клади (багажа) в размере стоимости </w:t>
      </w:r>
      <w:r w:rsidRPr="00C64C43">
        <w:t xml:space="preserve">согласно приложению </w:t>
      </w:r>
      <w:r>
        <w:t>2</w:t>
      </w:r>
      <w:r w:rsidRPr="00C64C43">
        <w:t>.</w:t>
      </w:r>
    </w:p>
    <w:p w:rsidR="0061389F" w:rsidRPr="006B1BD1" w:rsidRDefault="0061389F" w:rsidP="006B1BD1">
      <w:pPr>
        <w:pStyle w:val="ConsPlusNormal"/>
        <w:ind w:firstLine="709"/>
        <w:jc w:val="both"/>
        <w:rPr>
          <w:bCs/>
        </w:rPr>
      </w:pPr>
      <w:r>
        <w:t>1.</w:t>
      </w:r>
      <w:r w:rsidR="00C64C43">
        <w:t>3</w:t>
      </w:r>
      <w:r w:rsidR="00A261A7">
        <w:t>. </w:t>
      </w:r>
      <w:r>
        <w:t>За билет длительного пользования</w:t>
      </w:r>
      <w:r w:rsidR="006B1BD1" w:rsidRPr="006B1BD1">
        <w:t xml:space="preserve"> в автомобильном транспорте по муниципальному маршруту регулярных перевозок</w:t>
      </w:r>
      <w:r w:rsidR="006B1BD1" w:rsidRPr="006B1BD1">
        <w:rPr>
          <w:bCs/>
        </w:rPr>
        <w:t>, предоставляющего право на неограниченное количество поездок в течение месяца</w:t>
      </w:r>
      <w:r>
        <w:t xml:space="preserve">, - в размере стоимости согласно </w:t>
      </w:r>
      <w:hyperlink r:id="rId9" w:history="1">
        <w:r w:rsidRPr="00F61EB2">
          <w:t>приложению</w:t>
        </w:r>
      </w:hyperlink>
      <w:r w:rsidRPr="00F61EB2">
        <w:t xml:space="preserve"> </w:t>
      </w:r>
      <w:r w:rsidR="00C64C43">
        <w:t>3</w:t>
      </w:r>
      <w:r>
        <w:t>.</w:t>
      </w:r>
    </w:p>
    <w:p w:rsidR="008D2EC4" w:rsidRPr="006B1BD1" w:rsidRDefault="008A4167" w:rsidP="006B1BD1">
      <w:pPr>
        <w:pStyle w:val="ConsPlusNormal"/>
        <w:ind w:firstLine="709"/>
        <w:jc w:val="both"/>
        <w:rPr>
          <w:bCs/>
        </w:rPr>
      </w:pPr>
      <w:r>
        <w:t>1</w:t>
      </w:r>
      <w:r w:rsidR="00F61EB2">
        <w:t>.</w:t>
      </w:r>
      <w:r w:rsidR="00C64C43">
        <w:t>4</w:t>
      </w:r>
      <w:r w:rsidR="00A261A7">
        <w:t>. </w:t>
      </w:r>
      <w:r w:rsidR="008D2EC4">
        <w:t xml:space="preserve">За билет </w:t>
      </w:r>
      <w:r w:rsidR="006B1BD1" w:rsidRPr="006B1BD1">
        <w:rPr>
          <w:bCs/>
        </w:rPr>
        <w:t>длительного пользования для проезда</w:t>
      </w:r>
      <w:r w:rsidR="006B1BD1">
        <w:rPr>
          <w:bCs/>
        </w:rPr>
        <w:t xml:space="preserve"> </w:t>
      </w:r>
      <w:r w:rsidR="006B1BD1" w:rsidRPr="006B1BD1">
        <w:t>в городском наземном электрическом транспорте по муниципальному маршруту регулярных перевозок</w:t>
      </w:r>
      <w:r w:rsidR="006B1BD1" w:rsidRPr="006B1BD1">
        <w:rPr>
          <w:bCs/>
        </w:rPr>
        <w:t>, предоставляющего право на неограниченное количество поездок в течение месяца</w:t>
      </w:r>
      <w:r w:rsidR="008D2EC4">
        <w:t xml:space="preserve">, - в размере стоимости согласно </w:t>
      </w:r>
      <w:hyperlink r:id="rId10" w:history="1">
        <w:r w:rsidR="008D2EC4" w:rsidRPr="00F61EB2">
          <w:t>приложению</w:t>
        </w:r>
      </w:hyperlink>
      <w:r w:rsidR="00F61EB2" w:rsidRPr="00F61EB2">
        <w:t xml:space="preserve"> </w:t>
      </w:r>
      <w:r w:rsidR="00C64C43">
        <w:t>4</w:t>
      </w:r>
      <w:r w:rsidR="008D2EC4">
        <w:t>.</w:t>
      </w:r>
    </w:p>
    <w:p w:rsidR="008D2EC4" w:rsidRDefault="00A261A7" w:rsidP="00B312D0">
      <w:pPr>
        <w:pStyle w:val="ConsPlusNormal"/>
        <w:ind w:firstLine="709"/>
        <w:jc w:val="both"/>
      </w:pPr>
      <w:r>
        <w:t>2. </w:t>
      </w:r>
      <w:r w:rsidR="0066339C">
        <w:t>Признать</w:t>
      </w:r>
      <w:r w:rsidR="008D2EC4">
        <w:t xml:space="preserve"> утратившими силу</w:t>
      </w:r>
      <w:r w:rsidR="0066339C">
        <w:t xml:space="preserve"> с 01</w:t>
      </w:r>
      <w:r w:rsidR="00A732BE">
        <w:t>декабря</w:t>
      </w:r>
      <w:r w:rsidR="0066339C">
        <w:t xml:space="preserve"> 2016</w:t>
      </w:r>
      <w:r w:rsidR="0053180D">
        <w:t xml:space="preserve"> </w:t>
      </w:r>
      <w:r w:rsidR="0066339C">
        <w:t>г.</w:t>
      </w:r>
      <w:r w:rsidR="008D2EC4">
        <w:t>:</w:t>
      </w:r>
    </w:p>
    <w:p w:rsidR="00F61EB2" w:rsidRDefault="0066339C" w:rsidP="00B312D0">
      <w:pPr>
        <w:pStyle w:val="ConsPlusNormal"/>
        <w:ind w:firstLine="709"/>
        <w:jc w:val="both"/>
      </w:pPr>
      <w:r>
        <w:t>п</w:t>
      </w:r>
      <w:r w:rsidR="00F61EB2">
        <w:t>ункт 1 р</w:t>
      </w:r>
      <w:r w:rsidR="00B90501">
        <w:t>ешени</w:t>
      </w:r>
      <w:r w:rsidR="00F61EB2">
        <w:t>я</w:t>
      </w:r>
      <w:r w:rsidR="00F61EB2" w:rsidRPr="00F61EB2">
        <w:t xml:space="preserve"> Волгоградской городской Думы от 16.05.2012 </w:t>
      </w:r>
      <w:r w:rsidR="00F61EB2">
        <w:t>№ </w:t>
      </w:r>
      <w:r w:rsidR="00F61EB2" w:rsidRPr="00F61EB2">
        <w:t>61/1803</w:t>
      </w:r>
      <w:r w:rsidR="00153E69">
        <w:t xml:space="preserve"> </w:t>
      </w:r>
      <w:r w:rsidR="00B90501">
        <w:t>«</w:t>
      </w:r>
      <w:r w:rsidR="00F61EB2" w:rsidRPr="00F61EB2">
        <w:t>Об установлении тарифов на услуги по перевозке пассажиров и ручной клади (багажа) общественным (городским) муниципальным пассажирским электротранспортом и о внесении изменения в решение Волгоградско</w:t>
      </w:r>
      <w:r w:rsidR="00B90501">
        <w:t>й</w:t>
      </w:r>
      <w:r w:rsidR="00A261A7">
        <w:t xml:space="preserve"> городской Думы от 07.09.2011 № </w:t>
      </w:r>
      <w:r w:rsidR="00B90501">
        <w:t>49/1529 «</w:t>
      </w:r>
      <w:r w:rsidR="00F61EB2" w:rsidRPr="00F61EB2">
        <w:t>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(городского) муниципального пасс</w:t>
      </w:r>
      <w:r w:rsidR="00B90501">
        <w:t>ажирского транспорта Волгограда»</w:t>
      </w:r>
      <w:r>
        <w:t>;</w:t>
      </w:r>
    </w:p>
    <w:p w:rsidR="003B3AE3" w:rsidRDefault="0066339C" w:rsidP="00B312D0">
      <w:pPr>
        <w:pStyle w:val="ConsPlusNormal"/>
        <w:ind w:firstLine="709"/>
        <w:jc w:val="both"/>
      </w:pPr>
      <w:r>
        <w:lastRenderedPageBreak/>
        <w:t>п</w:t>
      </w:r>
      <w:r w:rsidR="003B3AE3">
        <w:t>ункт 1 р</w:t>
      </w:r>
      <w:r w:rsidR="003B3AE3" w:rsidRPr="003B3AE3">
        <w:t>е</w:t>
      </w:r>
      <w:r w:rsidR="003B3AE3">
        <w:t>шения</w:t>
      </w:r>
      <w:r w:rsidR="003B3AE3" w:rsidRPr="003B3AE3">
        <w:t xml:space="preserve"> Волгоградской городской Думы от 11.07.2012 </w:t>
      </w:r>
      <w:r w:rsidR="003B3AE3">
        <w:t>№ </w:t>
      </w:r>
      <w:r w:rsidR="003B3AE3" w:rsidRPr="003B3AE3">
        <w:t>64/1934</w:t>
      </w:r>
      <w:r w:rsidR="003B3AE3">
        <w:t xml:space="preserve"> «</w:t>
      </w:r>
      <w:r w:rsidR="003B3AE3" w:rsidRPr="003B3AE3">
        <w:t>О внесении изменений в решение Волгоградско</w:t>
      </w:r>
      <w:r w:rsidR="003B3AE3">
        <w:t>й</w:t>
      </w:r>
      <w:r w:rsidR="00A261A7">
        <w:t xml:space="preserve"> городской Думы от 16.05.2012 № </w:t>
      </w:r>
      <w:r w:rsidR="003B3AE3">
        <w:t>61/1803 «</w:t>
      </w:r>
      <w:r w:rsidR="003B3AE3" w:rsidRPr="003B3AE3">
        <w:t>Об установлении тарифов на услуги по перевозке пассажиров и ручной клади (багажа) общественным (городским) муниципальным пассажирским электротранспортом и о внесении изменения в решение Волгоградско</w:t>
      </w:r>
      <w:r w:rsidR="003B3AE3">
        <w:t>й</w:t>
      </w:r>
      <w:r w:rsidR="00A261A7">
        <w:t xml:space="preserve"> городской Думы от 07.09.2011 № </w:t>
      </w:r>
      <w:r w:rsidR="003B3AE3">
        <w:t>49/1529 «</w:t>
      </w:r>
      <w:r w:rsidR="003B3AE3" w:rsidRPr="003B3AE3">
        <w:t>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(городского) муниципального пасс</w:t>
      </w:r>
      <w:r w:rsidR="003B3AE3">
        <w:t>ажирского транспорта Волгограда»</w:t>
      </w:r>
      <w:r w:rsidR="003B3AE3" w:rsidRPr="003B3AE3">
        <w:t xml:space="preserve"> и решение Волгоградско</w:t>
      </w:r>
      <w:r w:rsidR="003B3AE3">
        <w:t>й</w:t>
      </w:r>
      <w:r w:rsidR="00A261A7">
        <w:t xml:space="preserve"> городской Думы от 23.12.2009 № </w:t>
      </w:r>
      <w:r w:rsidR="003B3AE3">
        <w:t>28/827 «</w:t>
      </w:r>
      <w:r w:rsidR="003B3AE3" w:rsidRPr="003B3AE3">
        <w:t>О проезде обучающихся общеобразовательных учреждений Волгограда в общественном (городском) муниципальном пас</w:t>
      </w:r>
      <w:r w:rsidR="003B3AE3">
        <w:t>сажирском транспорте Волгогра</w:t>
      </w:r>
      <w:r>
        <w:t>да» (в редакции на 16.05.2012)»;</w:t>
      </w:r>
    </w:p>
    <w:p w:rsidR="003B3AE3" w:rsidRPr="003B3AE3" w:rsidRDefault="0066339C" w:rsidP="00B312D0">
      <w:pPr>
        <w:pStyle w:val="ConsPlusNormal"/>
        <w:ind w:firstLine="709"/>
        <w:jc w:val="both"/>
      </w:pPr>
      <w:r>
        <w:t>р</w:t>
      </w:r>
      <w:r w:rsidR="003B3AE3" w:rsidRPr="003B3AE3">
        <w:t>ешение Волгоградско</w:t>
      </w:r>
      <w:r w:rsidR="003B3AE3">
        <w:t>й городской Думы от 16.04.2014 №</w:t>
      </w:r>
      <w:r w:rsidR="00A261A7">
        <w:t> </w:t>
      </w:r>
      <w:r w:rsidR="003B3AE3" w:rsidRPr="003B3AE3">
        <w:t>12/332</w:t>
      </w:r>
      <w:r w:rsidR="003B3AE3">
        <w:t xml:space="preserve"> «</w:t>
      </w:r>
      <w:r w:rsidR="003B3AE3" w:rsidRPr="003B3AE3">
        <w:t>О признании утратившим силу подпункта 1.4 пункта 1 решения Волгоградско</w:t>
      </w:r>
      <w:r w:rsidR="003B3AE3">
        <w:t xml:space="preserve">й городской </w:t>
      </w:r>
      <w:r w:rsidR="00A261A7">
        <w:t>Думы от 16.05.2012 № </w:t>
      </w:r>
      <w:r w:rsidR="003B3AE3">
        <w:t>61/1803 «</w:t>
      </w:r>
      <w:r w:rsidR="003B3AE3" w:rsidRPr="003B3AE3">
        <w:t>Об установлении тарифов на услуги по перевозке пассажиров и ручной клади (багажа) общественным (городским) муниципальным пассажирским электротранспортом и о внесении изменения в решение Волгоградско</w:t>
      </w:r>
      <w:r w:rsidR="003B3AE3">
        <w:t>й городской Думы от 07.09.20</w:t>
      </w:r>
      <w:r w:rsidR="00A261A7">
        <w:t>11 № </w:t>
      </w:r>
      <w:r w:rsidR="003B3AE3">
        <w:t>49/1529 «</w:t>
      </w:r>
      <w:r w:rsidR="003B3AE3" w:rsidRPr="003B3AE3">
        <w:t>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(городского) муниципального пасс</w:t>
      </w:r>
      <w:r w:rsidR="003B3AE3">
        <w:t>ажирского транспорта Волгограда»</w:t>
      </w:r>
      <w:r w:rsidR="003B3AE3" w:rsidRPr="003B3AE3">
        <w:t xml:space="preserve"> (в редакции решения Волгоградской городско</w:t>
      </w:r>
      <w:r w:rsidR="00A261A7">
        <w:t>й Думы от 11.07.2012 № </w:t>
      </w:r>
      <w:r>
        <w:t>64/1934)»;</w:t>
      </w:r>
    </w:p>
    <w:p w:rsidR="00B90501" w:rsidRPr="00B90501" w:rsidRDefault="004F6C6B" w:rsidP="00B312D0">
      <w:pPr>
        <w:pStyle w:val="ConsPlusNormal"/>
        <w:ind w:firstLine="709"/>
        <w:jc w:val="both"/>
      </w:pPr>
      <w:r>
        <w:t>р</w:t>
      </w:r>
      <w:r w:rsidR="00B90501" w:rsidRPr="00B90501">
        <w:t xml:space="preserve">ешение Волгоградской городской Думы от 24.06.2015 </w:t>
      </w:r>
      <w:r w:rsidR="00B90501">
        <w:t>№</w:t>
      </w:r>
      <w:r w:rsidR="00A261A7">
        <w:t> </w:t>
      </w:r>
      <w:r w:rsidR="00B90501" w:rsidRPr="00B90501">
        <w:t>31/979</w:t>
      </w:r>
      <w:r w:rsidR="00B90501">
        <w:t xml:space="preserve"> «</w:t>
      </w:r>
      <w:r w:rsidR="00B90501" w:rsidRPr="00B90501">
        <w:t xml:space="preserve">О внесении изменений в решение Волгоградской городской Думы от 16.05.2012 </w:t>
      </w:r>
      <w:r w:rsidR="00B90501">
        <w:t>№</w:t>
      </w:r>
      <w:r w:rsidR="00A261A7">
        <w:t> </w:t>
      </w:r>
      <w:r w:rsidR="00B90501" w:rsidRPr="00B90501">
        <w:t xml:space="preserve">61/1803 </w:t>
      </w:r>
      <w:r w:rsidR="00B90501">
        <w:t>«</w:t>
      </w:r>
      <w:r w:rsidR="00B90501" w:rsidRPr="00B90501">
        <w:t xml:space="preserve">Об установлении тарифов на услуги по перевозке пассажиров и ручной клади (багажа) общественным (городским) муниципальным пассажирским электротранспортом и о внесении изменения в решение Волгоградской городской Думы от 07.09.2011 </w:t>
      </w:r>
      <w:r w:rsidR="00B90501">
        <w:t>№</w:t>
      </w:r>
      <w:r w:rsidR="00A261A7">
        <w:t> </w:t>
      </w:r>
      <w:r w:rsidR="00B90501" w:rsidRPr="00B90501">
        <w:t xml:space="preserve">49/1529 </w:t>
      </w:r>
      <w:r w:rsidR="00B90501">
        <w:t>«</w:t>
      </w:r>
      <w:r w:rsidR="00B90501" w:rsidRPr="00B90501">
        <w:t>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(городского) муниципального пасс</w:t>
      </w:r>
      <w:r w:rsidR="00B90501">
        <w:t>ажирского транспорта Волгогра</w:t>
      </w:r>
      <w:r>
        <w:t>да» (в редакции на 16.04.2014)»;</w:t>
      </w:r>
    </w:p>
    <w:p w:rsidR="00DC7FC7" w:rsidRPr="00DC7FC7" w:rsidRDefault="004F6C6B" w:rsidP="00B312D0">
      <w:pPr>
        <w:pStyle w:val="ConsPlusNormal"/>
        <w:ind w:firstLine="709"/>
        <w:jc w:val="both"/>
      </w:pPr>
      <w:r>
        <w:t>р</w:t>
      </w:r>
      <w:r w:rsidR="00DC7FC7" w:rsidRPr="00DC7FC7">
        <w:t>ешение Волгоградско</w:t>
      </w:r>
      <w:r w:rsidR="00DC7FC7">
        <w:t>й городской Думы от 28.05.2008 №</w:t>
      </w:r>
      <w:r w:rsidR="00A261A7">
        <w:t> </w:t>
      </w:r>
      <w:r w:rsidR="00DC7FC7" w:rsidRPr="00DC7FC7">
        <w:t>4/112</w:t>
      </w:r>
      <w:r w:rsidR="00DC7FC7">
        <w:t xml:space="preserve"> «</w:t>
      </w:r>
      <w:r w:rsidR="00DC7FC7" w:rsidRPr="00DC7FC7">
        <w:t>Об установлении тарифов на услуги по перевозке пассажиров и багажа общественным (городским) муниципальным пассажи</w:t>
      </w:r>
      <w:r w:rsidR="00DC7FC7">
        <w:t>р</w:t>
      </w:r>
      <w:r>
        <w:t>ским автомобильным транспортом»;</w:t>
      </w:r>
    </w:p>
    <w:p w:rsidR="00DC7FC7" w:rsidRPr="00DC7FC7" w:rsidRDefault="004F6C6B" w:rsidP="00B312D0">
      <w:pPr>
        <w:pStyle w:val="ConsPlusNormal"/>
        <w:ind w:firstLine="709"/>
        <w:jc w:val="both"/>
      </w:pPr>
      <w:r>
        <w:t>р</w:t>
      </w:r>
      <w:r w:rsidR="00DC7FC7" w:rsidRPr="00DC7FC7">
        <w:t>ешение Волгоградско</w:t>
      </w:r>
      <w:r w:rsidR="00DC7FC7">
        <w:t>й городской Думы от 15.07.2009 №</w:t>
      </w:r>
      <w:r w:rsidR="00A261A7">
        <w:t> </w:t>
      </w:r>
      <w:r w:rsidR="00DC7FC7" w:rsidRPr="00DC7FC7">
        <w:t>22/637</w:t>
      </w:r>
      <w:r w:rsidR="00DC7FC7">
        <w:t xml:space="preserve"> «</w:t>
      </w:r>
      <w:r w:rsidR="00DC7FC7" w:rsidRPr="00DC7FC7">
        <w:t>О внесении изменений в Решения Волгоградско</w:t>
      </w:r>
      <w:r w:rsidR="00DC7FC7">
        <w:t>й</w:t>
      </w:r>
      <w:r w:rsidR="00A261A7">
        <w:t xml:space="preserve"> городской Думы от 28.05.2008 № </w:t>
      </w:r>
      <w:r w:rsidR="00DC7FC7">
        <w:t>4/112 «</w:t>
      </w:r>
      <w:r w:rsidR="00DC7FC7" w:rsidRPr="00DC7FC7">
        <w:t>Об установлении тарифов на услуги по перевозке пассажиров и багажа общественным (городским) муниципальным пассажирским автомобильны</w:t>
      </w:r>
      <w:r w:rsidR="00A261A7">
        <w:t>м транспортом» и от 26.10.2006 № </w:t>
      </w:r>
      <w:r w:rsidR="00DC7FC7">
        <w:t>36/835 «</w:t>
      </w:r>
      <w:r w:rsidR="00DC7FC7" w:rsidRPr="00DC7FC7">
        <w:t>О стоимости социальных проездных билетов для проезда в городском</w:t>
      </w:r>
      <w:r w:rsidR="00DC7FC7">
        <w:t xml:space="preserve"> </w:t>
      </w:r>
      <w:r>
        <w:t>пассажирском электротранспорте»;</w:t>
      </w:r>
    </w:p>
    <w:p w:rsidR="00DC7FC7" w:rsidRDefault="004F6C6B" w:rsidP="00B312D0">
      <w:pPr>
        <w:pStyle w:val="ConsPlusNormal"/>
        <w:ind w:firstLine="709"/>
        <w:jc w:val="both"/>
      </w:pPr>
      <w:r>
        <w:lastRenderedPageBreak/>
        <w:t>р</w:t>
      </w:r>
      <w:r w:rsidR="00DC7FC7" w:rsidRPr="00DC7FC7">
        <w:t>ешение Волгоградско</w:t>
      </w:r>
      <w:r w:rsidR="00DC7FC7">
        <w:t>й городской Думы от 25.11.2009 №</w:t>
      </w:r>
      <w:r w:rsidR="00A261A7">
        <w:t> </w:t>
      </w:r>
      <w:r w:rsidR="00DC7FC7" w:rsidRPr="00DC7FC7">
        <w:t>26/772</w:t>
      </w:r>
      <w:r w:rsidR="00DC7FC7">
        <w:t xml:space="preserve"> «</w:t>
      </w:r>
      <w:r w:rsidR="00DC7FC7" w:rsidRPr="00DC7FC7">
        <w:t>О внесении изменений в Решение Волгоградско</w:t>
      </w:r>
      <w:r w:rsidR="00DC7FC7">
        <w:t>й городской Думы от 28.05.2008 № </w:t>
      </w:r>
      <w:r w:rsidR="00DC7FC7" w:rsidRPr="00DC7FC7">
        <w:t xml:space="preserve">4/112 </w:t>
      </w:r>
      <w:r w:rsidR="00A261A7">
        <w:t>«</w:t>
      </w:r>
      <w:r w:rsidR="00DC7FC7" w:rsidRPr="00DC7FC7">
        <w:t>Об установлении тарифов на услуги по перевозке пассажиров и багажа общественным (городским) муниципальным пассажи</w:t>
      </w:r>
      <w:r w:rsidR="00DC7FC7">
        <w:t>рским автомобильным транспортом»</w:t>
      </w:r>
      <w:r w:rsidR="00927D62">
        <w:t xml:space="preserve"> (в редакции р</w:t>
      </w:r>
      <w:r w:rsidR="00DC7FC7" w:rsidRPr="00DC7FC7">
        <w:t>ешения Волгоградско</w:t>
      </w:r>
      <w:r w:rsidR="00DC7FC7">
        <w:t>й</w:t>
      </w:r>
      <w:r w:rsidR="00A261A7">
        <w:t xml:space="preserve"> городской Думы от 15.07.2009 № </w:t>
      </w:r>
      <w:r>
        <w:t>22/637)»;</w:t>
      </w:r>
    </w:p>
    <w:p w:rsidR="009C0887" w:rsidRPr="00DC7FC7" w:rsidRDefault="004F6C6B" w:rsidP="00B312D0">
      <w:pPr>
        <w:pStyle w:val="ConsPlusNormal"/>
        <w:ind w:firstLine="709"/>
        <w:jc w:val="both"/>
      </w:pPr>
      <w:r>
        <w:t>п</w:t>
      </w:r>
      <w:r w:rsidR="009C0887">
        <w:t>ункт 6 решения</w:t>
      </w:r>
      <w:r w:rsidR="009C0887" w:rsidRPr="009C0887">
        <w:t xml:space="preserve"> Волгоградской городской Думы от 23.12.2009 </w:t>
      </w:r>
      <w:r w:rsidR="009C0887">
        <w:t>№ </w:t>
      </w:r>
      <w:r w:rsidR="009C0887" w:rsidRPr="009C0887">
        <w:t>28/827</w:t>
      </w:r>
      <w:r w:rsidR="009C0887">
        <w:t xml:space="preserve"> «</w:t>
      </w:r>
      <w:r w:rsidR="009C0887" w:rsidRPr="009C0887">
        <w:t>О проезде обучающихся общеобразовательных учреждений Волгограда в общественном (городском) муниципальном пас</w:t>
      </w:r>
      <w:r w:rsidR="009C0887">
        <w:t>с</w:t>
      </w:r>
      <w:r>
        <w:t>ажирском транспорте Волгограда»;</w:t>
      </w:r>
      <w:r w:rsidR="009C0887" w:rsidRPr="00DC7FC7">
        <w:t xml:space="preserve"> </w:t>
      </w:r>
    </w:p>
    <w:p w:rsidR="00DC7FC7" w:rsidRPr="00DC7FC7" w:rsidRDefault="004F6C6B" w:rsidP="00B312D0">
      <w:pPr>
        <w:pStyle w:val="ConsPlusNormal"/>
        <w:ind w:firstLine="709"/>
        <w:jc w:val="both"/>
      </w:pPr>
      <w:r>
        <w:t>р</w:t>
      </w:r>
      <w:r w:rsidR="00DC7FC7" w:rsidRPr="00DC7FC7">
        <w:t>ешение Волгоградско</w:t>
      </w:r>
      <w:r w:rsidR="00DC7FC7">
        <w:t>й городской Думы от 16.05.2012 №</w:t>
      </w:r>
      <w:r w:rsidR="00A261A7">
        <w:t> </w:t>
      </w:r>
      <w:r w:rsidR="00DC7FC7" w:rsidRPr="00DC7FC7">
        <w:t>61/1804</w:t>
      </w:r>
      <w:r w:rsidR="00DC7FC7">
        <w:t xml:space="preserve"> «</w:t>
      </w:r>
      <w:r w:rsidR="00DC7FC7" w:rsidRPr="00DC7FC7">
        <w:t>О внесении изменений в решение Волгоградско</w:t>
      </w:r>
      <w:r w:rsidR="00DC7FC7">
        <w:t>й городской Думы от 28.05.2008 № 4/112 «</w:t>
      </w:r>
      <w:r w:rsidR="00DC7FC7" w:rsidRPr="00DC7FC7">
        <w:t>Об установлении тарифов на услуги по перевозке пассажиров и ручной клади (багажа) общественным (городским) муниципальным пассажи</w:t>
      </w:r>
      <w:r w:rsidR="00DC7FC7">
        <w:t>рским автомобильным транспорт</w:t>
      </w:r>
      <w:r>
        <w:t>ом» (в редакции на 23.12.2009)»;</w:t>
      </w:r>
    </w:p>
    <w:p w:rsidR="00DC7FC7" w:rsidRPr="00DC7FC7" w:rsidRDefault="004F6C6B" w:rsidP="00B312D0">
      <w:pPr>
        <w:pStyle w:val="ConsPlusNormal"/>
        <w:ind w:firstLine="709"/>
        <w:jc w:val="both"/>
      </w:pPr>
      <w:r>
        <w:t>р</w:t>
      </w:r>
      <w:r w:rsidR="00DC7FC7" w:rsidRPr="00DC7FC7">
        <w:t>ешение Волгоградской городской Думы от 16.04.2014</w:t>
      </w:r>
      <w:r w:rsidR="000E0B63">
        <w:t xml:space="preserve"> №</w:t>
      </w:r>
      <w:r w:rsidR="00A261A7">
        <w:t> </w:t>
      </w:r>
      <w:r w:rsidR="00DC7FC7" w:rsidRPr="00DC7FC7">
        <w:t>12/331</w:t>
      </w:r>
      <w:r w:rsidR="000E0B63">
        <w:t xml:space="preserve"> «</w:t>
      </w:r>
      <w:r w:rsidR="00DC7FC7" w:rsidRPr="00DC7FC7">
        <w:t>О признании утратившим силу пункта 3 решения Волгоградско</w:t>
      </w:r>
      <w:r w:rsidR="000E0B63">
        <w:t>й</w:t>
      </w:r>
      <w:r w:rsidR="00A261A7">
        <w:t xml:space="preserve"> городской Думы от 28.05.2008 № </w:t>
      </w:r>
      <w:r w:rsidR="000E0B63">
        <w:t>4/112 «</w:t>
      </w:r>
      <w:r w:rsidR="00DC7FC7" w:rsidRPr="00DC7FC7">
        <w:t xml:space="preserve">Об установлении тарифов на услуги по перевозке пассажиров и ручной клади (багажа) общественным (городским) муниципальным пассажирским автомобильным </w:t>
      </w:r>
      <w:r w:rsidR="000E0B63">
        <w:t>транспорт</w:t>
      </w:r>
      <w:r>
        <w:t>ом» (в редакции на 16.05.2012)»;</w:t>
      </w:r>
    </w:p>
    <w:p w:rsidR="00DC7FC7" w:rsidRPr="00DC7FC7" w:rsidRDefault="004F6C6B" w:rsidP="00B312D0">
      <w:pPr>
        <w:pStyle w:val="ConsPlusNormal"/>
        <w:ind w:firstLine="709"/>
        <w:jc w:val="both"/>
      </w:pPr>
      <w:r>
        <w:t>р</w:t>
      </w:r>
      <w:r w:rsidR="00DC7FC7" w:rsidRPr="00DC7FC7">
        <w:t>ешение Волгоградско</w:t>
      </w:r>
      <w:r w:rsidR="000E0B63">
        <w:t>й городской Думы от 24.06.2015 №</w:t>
      </w:r>
      <w:r w:rsidR="00A261A7">
        <w:t> </w:t>
      </w:r>
      <w:r w:rsidR="00DC7FC7" w:rsidRPr="00DC7FC7">
        <w:t>31/978</w:t>
      </w:r>
      <w:r w:rsidR="000E0B63">
        <w:t xml:space="preserve"> «</w:t>
      </w:r>
      <w:r w:rsidR="00DC7FC7" w:rsidRPr="00DC7FC7">
        <w:t xml:space="preserve">О внесении изменений в решение Волгоградской городской Думы от 28.05.2008 </w:t>
      </w:r>
      <w:r w:rsidR="000E0B63">
        <w:t>№ 4/112 «</w:t>
      </w:r>
      <w:r w:rsidR="00DC7FC7" w:rsidRPr="00DC7FC7">
        <w:t>Об установлении тарифов на услуги по перевозке пассажиров и ручной клади (багажа) общественным (городским) муниципальным пассажи</w:t>
      </w:r>
      <w:r w:rsidR="000E0B63">
        <w:t>рским автомобильным транспортом» (в редакции на 16.04.2014)»</w:t>
      </w:r>
      <w:r w:rsidR="006F31D4">
        <w:t>.</w:t>
      </w:r>
    </w:p>
    <w:p w:rsidR="008D2EC4" w:rsidRDefault="0094309C" w:rsidP="00B312D0">
      <w:pPr>
        <w:pStyle w:val="ConsPlusNormal"/>
        <w:ind w:firstLine="709"/>
        <w:jc w:val="both"/>
      </w:pPr>
      <w:r>
        <w:t>3</w:t>
      </w:r>
      <w:r w:rsidR="00A261A7">
        <w:t>. </w:t>
      </w:r>
      <w:r w:rsidR="008D2EC4">
        <w:t>Администрации Волгограда:</w:t>
      </w:r>
    </w:p>
    <w:p w:rsidR="008D2EC4" w:rsidRDefault="0094309C" w:rsidP="00B312D0">
      <w:pPr>
        <w:pStyle w:val="ConsPlusNormal"/>
        <w:ind w:firstLine="709"/>
        <w:jc w:val="both"/>
      </w:pPr>
      <w:r>
        <w:t>3</w:t>
      </w:r>
      <w:r w:rsidR="00A261A7">
        <w:t>.1. </w:t>
      </w:r>
      <w:r w:rsidR="008D2EC4">
        <w:t>Привести муниципальные правовые акты Волгограда в соответствие с настоящим решением.</w:t>
      </w:r>
    </w:p>
    <w:p w:rsidR="008D2EC4" w:rsidRDefault="0094309C" w:rsidP="00136E6A">
      <w:pPr>
        <w:pStyle w:val="ConsPlusNormal"/>
        <w:ind w:firstLine="709"/>
        <w:jc w:val="both"/>
      </w:pPr>
      <w:r>
        <w:t>3</w:t>
      </w:r>
      <w:r w:rsidR="000E0B63">
        <w:t>.2. </w:t>
      </w:r>
      <w:r w:rsidR="008D2EC4">
        <w:t>Опубликовать настоящее решение в официальных средствах массовой информации в установленном порядке</w:t>
      </w:r>
      <w:r w:rsidR="00B312D0">
        <w:t>.</w:t>
      </w:r>
    </w:p>
    <w:p w:rsidR="00A8613C" w:rsidRDefault="00A8613C" w:rsidP="00136E6A">
      <w:pPr>
        <w:pStyle w:val="ConsPlusNormal"/>
        <w:ind w:firstLine="709"/>
        <w:jc w:val="both"/>
      </w:pPr>
      <w:r>
        <w:t>4. Настоящее решение вступает в силу с 01</w:t>
      </w:r>
      <w:r w:rsidR="000D4C1A">
        <w:t xml:space="preserve"> </w:t>
      </w:r>
      <w:r w:rsidR="00A732BE">
        <w:t>декабря</w:t>
      </w:r>
      <w:r>
        <w:t xml:space="preserve"> 2016 г.</w:t>
      </w:r>
    </w:p>
    <w:p w:rsidR="008D2EC4" w:rsidRDefault="00596F76" w:rsidP="00B312D0">
      <w:pPr>
        <w:pStyle w:val="ConsPlusNormal"/>
        <w:ind w:firstLine="709"/>
        <w:jc w:val="both"/>
      </w:pPr>
      <w:r>
        <w:t>5</w:t>
      </w:r>
      <w:r w:rsidR="00A261A7">
        <w:t>.  </w:t>
      </w:r>
      <w:r w:rsidR="00747027" w:rsidRPr="0035096F">
        <w:t>Контроль за исполнением настоящего решения возложить на первого заместителя главы Волгограда В.В. Колесникова.</w:t>
      </w:r>
    </w:p>
    <w:p w:rsidR="008053D0" w:rsidRDefault="008053D0" w:rsidP="005360BD">
      <w:pPr>
        <w:suppressAutoHyphens/>
        <w:rPr>
          <w:sz w:val="28"/>
          <w:szCs w:val="28"/>
        </w:rPr>
      </w:pPr>
    </w:p>
    <w:p w:rsidR="008053D0" w:rsidRDefault="008053D0" w:rsidP="005360BD">
      <w:pPr>
        <w:suppressAutoHyphens/>
        <w:rPr>
          <w:sz w:val="28"/>
          <w:szCs w:val="28"/>
        </w:rPr>
      </w:pPr>
    </w:p>
    <w:p w:rsidR="008053D0" w:rsidRDefault="008053D0" w:rsidP="005360BD">
      <w:pPr>
        <w:suppressAutoHyphens/>
        <w:rPr>
          <w:sz w:val="28"/>
          <w:szCs w:val="28"/>
        </w:rPr>
      </w:pPr>
    </w:p>
    <w:p w:rsidR="00E76A53" w:rsidRDefault="006A4AE3" w:rsidP="005360BD">
      <w:pPr>
        <w:suppressAutoHyphens/>
        <w:rPr>
          <w:sz w:val="28"/>
          <w:szCs w:val="28"/>
        </w:rPr>
        <w:sectPr w:rsidR="00E76A53" w:rsidSect="008053D0">
          <w:headerReference w:type="default" r:id="rId11"/>
          <w:footerReference w:type="even" r:id="rId12"/>
          <w:footerReference w:type="default" r:id="rId13"/>
          <w:footerReference w:type="first" r:id="rId14"/>
          <w:pgSz w:w="11906" w:h="16838" w:code="9"/>
          <w:pgMar w:top="1134" w:right="567" w:bottom="1134" w:left="1701" w:header="510" w:footer="471" w:gutter="0"/>
          <w:cols w:space="708"/>
          <w:titlePg/>
          <w:docGrid w:linePitch="360"/>
        </w:sectPr>
      </w:pPr>
      <w:r>
        <w:rPr>
          <w:sz w:val="28"/>
          <w:szCs w:val="28"/>
        </w:rPr>
        <w:t xml:space="preserve">Глава Волгограда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053D0">
        <w:rPr>
          <w:sz w:val="28"/>
          <w:szCs w:val="28"/>
        </w:rPr>
        <w:t>А.В. Косолапов</w:t>
      </w:r>
    </w:p>
    <w:p w:rsidR="00E36B4B" w:rsidRPr="009E042B" w:rsidRDefault="00E36B4B" w:rsidP="00E36B4B">
      <w:pPr>
        <w:autoSpaceDE w:val="0"/>
        <w:autoSpaceDN w:val="0"/>
        <w:adjustRightInd w:val="0"/>
        <w:ind w:left="5670"/>
        <w:outlineLvl w:val="0"/>
        <w:rPr>
          <w:sz w:val="28"/>
          <w:szCs w:val="28"/>
        </w:rPr>
      </w:pPr>
      <w:r w:rsidRPr="009E042B">
        <w:rPr>
          <w:sz w:val="28"/>
          <w:szCs w:val="28"/>
        </w:rPr>
        <w:lastRenderedPageBreak/>
        <w:t>Приложение 1</w:t>
      </w:r>
    </w:p>
    <w:p w:rsidR="00E36B4B" w:rsidRPr="009E042B" w:rsidRDefault="00E36B4B" w:rsidP="00E36B4B">
      <w:pPr>
        <w:autoSpaceDE w:val="0"/>
        <w:autoSpaceDN w:val="0"/>
        <w:adjustRightInd w:val="0"/>
        <w:ind w:left="5670"/>
        <w:rPr>
          <w:sz w:val="28"/>
          <w:szCs w:val="28"/>
        </w:rPr>
      </w:pPr>
      <w:r w:rsidRPr="009E042B">
        <w:rPr>
          <w:sz w:val="28"/>
          <w:szCs w:val="28"/>
        </w:rPr>
        <w:t>к решению</w:t>
      </w:r>
    </w:p>
    <w:p w:rsidR="00E36B4B" w:rsidRPr="009E042B" w:rsidRDefault="00E36B4B" w:rsidP="00E36B4B">
      <w:pPr>
        <w:autoSpaceDE w:val="0"/>
        <w:autoSpaceDN w:val="0"/>
        <w:adjustRightInd w:val="0"/>
        <w:ind w:left="5670"/>
        <w:rPr>
          <w:sz w:val="28"/>
          <w:szCs w:val="28"/>
        </w:rPr>
      </w:pPr>
      <w:r w:rsidRPr="009E042B">
        <w:rPr>
          <w:sz w:val="28"/>
          <w:szCs w:val="28"/>
        </w:rPr>
        <w:t>Волгоградской городской Думы</w:t>
      </w:r>
    </w:p>
    <w:p w:rsidR="00E36B4B" w:rsidRPr="009E042B" w:rsidRDefault="00E36B4B" w:rsidP="00E36B4B">
      <w:pPr>
        <w:autoSpaceDE w:val="0"/>
        <w:autoSpaceDN w:val="0"/>
        <w:adjustRightInd w:val="0"/>
        <w:ind w:left="5670"/>
        <w:rPr>
          <w:sz w:val="28"/>
          <w:szCs w:val="28"/>
        </w:rPr>
      </w:pPr>
      <w:r w:rsidRPr="009E042B">
        <w:rPr>
          <w:sz w:val="28"/>
          <w:szCs w:val="28"/>
        </w:rPr>
        <w:t>от _______ 2016 № _______</w:t>
      </w:r>
    </w:p>
    <w:p w:rsidR="00E36B4B" w:rsidRPr="009E042B" w:rsidRDefault="00E36B4B" w:rsidP="00E36B4B">
      <w:pPr>
        <w:jc w:val="center"/>
      </w:pPr>
    </w:p>
    <w:p w:rsidR="00E36B4B" w:rsidRPr="009E042B" w:rsidRDefault="00E36B4B" w:rsidP="00E36B4B">
      <w:pPr>
        <w:jc w:val="center"/>
        <w:rPr>
          <w:bCs/>
          <w:sz w:val="28"/>
          <w:szCs w:val="28"/>
        </w:rPr>
      </w:pPr>
      <w:r w:rsidRPr="009E042B">
        <w:rPr>
          <w:bCs/>
          <w:sz w:val="28"/>
          <w:szCs w:val="28"/>
        </w:rPr>
        <w:t>Стоимость билета за 1 поездку</w:t>
      </w:r>
      <w:r w:rsidRPr="009E042B">
        <w:rPr>
          <w:bCs/>
        </w:rPr>
        <w:t xml:space="preserve"> </w:t>
      </w:r>
      <w:r w:rsidRPr="009E042B">
        <w:rPr>
          <w:bCs/>
          <w:sz w:val="28"/>
          <w:szCs w:val="28"/>
        </w:rPr>
        <w:t>для проезда</w:t>
      </w:r>
      <w:r w:rsidRPr="009E042B">
        <w:rPr>
          <w:bCs/>
        </w:rPr>
        <w:t xml:space="preserve"> </w:t>
      </w:r>
      <w:r w:rsidRPr="009E042B">
        <w:rPr>
          <w:bCs/>
          <w:sz w:val="28"/>
          <w:szCs w:val="28"/>
        </w:rPr>
        <w:t>по муниципальным маршрутам регулярных перевозок автомобильным транспортом и городским наземным электрическим транспортом по муниципальным маршрутам регулярных перевозок, в границах городского округа город-герой</w:t>
      </w:r>
    </w:p>
    <w:p w:rsidR="00E36B4B" w:rsidRPr="009E042B" w:rsidRDefault="00E36B4B" w:rsidP="00E36B4B">
      <w:pPr>
        <w:jc w:val="center"/>
        <w:rPr>
          <w:sz w:val="28"/>
          <w:szCs w:val="28"/>
        </w:rPr>
      </w:pPr>
    </w:p>
    <w:tbl>
      <w:tblPr>
        <w:tblStyle w:val="1"/>
        <w:tblW w:w="9747" w:type="dxa"/>
        <w:tblLayout w:type="fixed"/>
        <w:tblLook w:val="04A0" w:firstRow="1" w:lastRow="0" w:firstColumn="1" w:lastColumn="0" w:noHBand="0" w:noVBand="1"/>
      </w:tblPr>
      <w:tblGrid>
        <w:gridCol w:w="675"/>
        <w:gridCol w:w="5387"/>
        <w:gridCol w:w="1559"/>
        <w:gridCol w:w="2126"/>
      </w:tblGrid>
      <w:tr w:rsidR="00E36B4B" w:rsidRPr="009E042B" w:rsidTr="003F63AF">
        <w:tc>
          <w:tcPr>
            <w:tcW w:w="675" w:type="dxa"/>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 п/п</w:t>
            </w:r>
          </w:p>
        </w:tc>
        <w:tc>
          <w:tcPr>
            <w:tcW w:w="5387" w:type="dxa"/>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Наименование муниципальных маршрутов регулярных перевозок на территории городского округа город-герой Волгоград</w:t>
            </w:r>
          </w:p>
        </w:tc>
        <w:tc>
          <w:tcPr>
            <w:tcW w:w="1559" w:type="dxa"/>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Стоимость билета при наличной оплате</w:t>
            </w:r>
          </w:p>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(руб.)</w:t>
            </w:r>
          </w:p>
        </w:tc>
        <w:tc>
          <w:tcPr>
            <w:tcW w:w="2126" w:type="dxa"/>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Стоимость электронного проездного билета при использовании транспортной  карты (руб.)</w:t>
            </w:r>
          </w:p>
        </w:tc>
      </w:tr>
      <w:tr w:rsidR="00E36B4B" w:rsidRPr="009E042B" w:rsidTr="003F63AF">
        <w:tc>
          <w:tcPr>
            <w:tcW w:w="675" w:type="dxa"/>
          </w:tcPr>
          <w:p w:rsidR="00E36B4B" w:rsidRPr="009E042B" w:rsidRDefault="00E36B4B" w:rsidP="003F63AF">
            <w:pPr>
              <w:autoSpaceDE w:val="0"/>
              <w:autoSpaceDN w:val="0"/>
              <w:adjustRightInd w:val="0"/>
              <w:jc w:val="center"/>
              <w:outlineLvl w:val="1"/>
              <w:rPr>
                <w:rFonts w:ascii="Times New Roman" w:hAnsi="Times New Roman"/>
                <w:sz w:val="28"/>
                <w:szCs w:val="28"/>
              </w:rPr>
            </w:pPr>
            <w:r w:rsidRPr="009E042B">
              <w:rPr>
                <w:rFonts w:ascii="Times New Roman" w:hAnsi="Times New Roman"/>
                <w:sz w:val="28"/>
                <w:szCs w:val="28"/>
              </w:rPr>
              <w:t>1</w:t>
            </w:r>
          </w:p>
        </w:tc>
        <w:tc>
          <w:tcPr>
            <w:tcW w:w="5387" w:type="dxa"/>
          </w:tcPr>
          <w:p w:rsidR="00E36B4B" w:rsidRPr="009E042B" w:rsidRDefault="00E36B4B" w:rsidP="003F63AF">
            <w:pPr>
              <w:autoSpaceDE w:val="0"/>
              <w:autoSpaceDN w:val="0"/>
              <w:adjustRightInd w:val="0"/>
              <w:outlineLvl w:val="1"/>
              <w:rPr>
                <w:rFonts w:ascii="Times New Roman" w:hAnsi="Times New Roman"/>
                <w:sz w:val="28"/>
                <w:szCs w:val="28"/>
              </w:rPr>
            </w:pPr>
            <w:r w:rsidRPr="009E042B">
              <w:rPr>
                <w:rFonts w:ascii="Times New Roman" w:hAnsi="Times New Roman"/>
                <w:sz w:val="28"/>
                <w:szCs w:val="28"/>
              </w:rPr>
              <w:t>Автомобильные маршруты до 30 км</w:t>
            </w:r>
          </w:p>
        </w:tc>
        <w:tc>
          <w:tcPr>
            <w:tcW w:w="1559"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20</w:t>
            </w:r>
          </w:p>
        </w:tc>
        <w:tc>
          <w:tcPr>
            <w:tcW w:w="2126"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18</w:t>
            </w:r>
          </w:p>
        </w:tc>
      </w:tr>
      <w:tr w:rsidR="00E36B4B" w:rsidRPr="009E042B" w:rsidTr="003F63AF">
        <w:tc>
          <w:tcPr>
            <w:tcW w:w="675" w:type="dxa"/>
          </w:tcPr>
          <w:p w:rsidR="00E36B4B" w:rsidRPr="009E042B" w:rsidRDefault="00E36B4B" w:rsidP="003F63AF">
            <w:pPr>
              <w:autoSpaceDE w:val="0"/>
              <w:autoSpaceDN w:val="0"/>
              <w:adjustRightInd w:val="0"/>
              <w:jc w:val="center"/>
              <w:outlineLvl w:val="1"/>
              <w:rPr>
                <w:rFonts w:ascii="Times New Roman" w:hAnsi="Times New Roman"/>
                <w:sz w:val="28"/>
                <w:szCs w:val="28"/>
              </w:rPr>
            </w:pPr>
            <w:r w:rsidRPr="009E042B">
              <w:rPr>
                <w:rFonts w:ascii="Times New Roman" w:hAnsi="Times New Roman"/>
                <w:sz w:val="28"/>
                <w:szCs w:val="28"/>
              </w:rPr>
              <w:t>2</w:t>
            </w:r>
          </w:p>
        </w:tc>
        <w:tc>
          <w:tcPr>
            <w:tcW w:w="5387" w:type="dxa"/>
          </w:tcPr>
          <w:p w:rsidR="00E36B4B" w:rsidRPr="009E042B" w:rsidRDefault="00E36B4B" w:rsidP="003F63AF">
            <w:pPr>
              <w:jc w:val="both"/>
              <w:rPr>
                <w:rFonts w:ascii="Times New Roman" w:hAnsi="Times New Roman"/>
                <w:sz w:val="28"/>
                <w:szCs w:val="28"/>
              </w:rPr>
            </w:pPr>
            <w:r w:rsidRPr="009E042B">
              <w:rPr>
                <w:rFonts w:ascii="Times New Roman" w:hAnsi="Times New Roman"/>
                <w:sz w:val="28"/>
                <w:szCs w:val="28"/>
              </w:rPr>
              <w:t>Автомобильные маршруты свыше 30 км (за исключением поездок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559"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20</w:t>
            </w:r>
          </w:p>
        </w:tc>
        <w:tc>
          <w:tcPr>
            <w:tcW w:w="2126"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18</w:t>
            </w:r>
          </w:p>
        </w:tc>
      </w:tr>
      <w:tr w:rsidR="00E36B4B" w:rsidRPr="009E042B" w:rsidTr="003F63AF">
        <w:tc>
          <w:tcPr>
            <w:tcW w:w="675" w:type="dxa"/>
          </w:tcPr>
          <w:p w:rsidR="00E36B4B" w:rsidRPr="009E042B" w:rsidRDefault="00E36B4B" w:rsidP="003F63AF">
            <w:pPr>
              <w:autoSpaceDE w:val="0"/>
              <w:autoSpaceDN w:val="0"/>
              <w:adjustRightInd w:val="0"/>
              <w:jc w:val="center"/>
              <w:outlineLvl w:val="1"/>
              <w:rPr>
                <w:rFonts w:ascii="Times New Roman" w:hAnsi="Times New Roman"/>
                <w:sz w:val="28"/>
                <w:szCs w:val="28"/>
              </w:rPr>
            </w:pPr>
            <w:r w:rsidRPr="009E042B">
              <w:rPr>
                <w:rFonts w:ascii="Times New Roman" w:hAnsi="Times New Roman"/>
                <w:sz w:val="28"/>
                <w:szCs w:val="28"/>
              </w:rPr>
              <w:t>3</w:t>
            </w:r>
          </w:p>
        </w:tc>
        <w:tc>
          <w:tcPr>
            <w:tcW w:w="5387" w:type="dxa"/>
          </w:tcPr>
          <w:p w:rsidR="00E36B4B" w:rsidRPr="009E042B" w:rsidRDefault="00E36B4B" w:rsidP="003F63AF">
            <w:pPr>
              <w:jc w:val="both"/>
              <w:rPr>
                <w:rFonts w:ascii="Times New Roman" w:hAnsi="Times New Roman"/>
                <w:sz w:val="28"/>
                <w:szCs w:val="28"/>
              </w:rPr>
            </w:pPr>
            <w:r w:rsidRPr="009E042B">
              <w:rPr>
                <w:rFonts w:ascii="Times New Roman" w:hAnsi="Times New Roman"/>
                <w:sz w:val="28"/>
                <w:szCs w:val="28"/>
              </w:rPr>
              <w:t xml:space="preserve">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w:t>
            </w:r>
            <w:r w:rsidRPr="009E042B">
              <w:rPr>
                <w:rFonts w:ascii="Times New Roman" w:hAnsi="Times New Roman"/>
                <w:sz w:val="28"/>
                <w:szCs w:val="28"/>
              </w:rPr>
              <w:lastRenderedPageBreak/>
              <w:t xml:space="preserve">членам в решении общих социально-хозяйственных задач ведения садоводства, огородничества и дачного хозяйства на автомобильном транспорте </w:t>
            </w:r>
          </w:p>
        </w:tc>
        <w:tc>
          <w:tcPr>
            <w:tcW w:w="1559"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lastRenderedPageBreak/>
              <w:t>25</w:t>
            </w:r>
          </w:p>
        </w:tc>
        <w:tc>
          <w:tcPr>
            <w:tcW w:w="2126"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23</w:t>
            </w:r>
          </w:p>
        </w:tc>
      </w:tr>
      <w:tr w:rsidR="00E36B4B" w:rsidRPr="009E042B" w:rsidTr="003F63AF">
        <w:tc>
          <w:tcPr>
            <w:tcW w:w="675" w:type="dxa"/>
          </w:tcPr>
          <w:p w:rsidR="00E36B4B" w:rsidRPr="009E042B" w:rsidRDefault="00E36B4B" w:rsidP="003F63AF">
            <w:pPr>
              <w:autoSpaceDE w:val="0"/>
              <w:autoSpaceDN w:val="0"/>
              <w:adjustRightInd w:val="0"/>
              <w:jc w:val="center"/>
              <w:outlineLvl w:val="1"/>
              <w:rPr>
                <w:rFonts w:ascii="Times New Roman" w:hAnsi="Times New Roman"/>
                <w:sz w:val="28"/>
                <w:szCs w:val="28"/>
              </w:rPr>
            </w:pPr>
            <w:r w:rsidRPr="009E042B">
              <w:rPr>
                <w:rFonts w:ascii="Times New Roman" w:hAnsi="Times New Roman"/>
                <w:sz w:val="28"/>
                <w:szCs w:val="28"/>
              </w:rPr>
              <w:lastRenderedPageBreak/>
              <w:t>4</w:t>
            </w:r>
          </w:p>
        </w:tc>
        <w:tc>
          <w:tcPr>
            <w:tcW w:w="5387" w:type="dxa"/>
          </w:tcPr>
          <w:p w:rsidR="00E36B4B" w:rsidRPr="009E042B" w:rsidRDefault="00E36B4B" w:rsidP="003F63AF">
            <w:pPr>
              <w:autoSpaceDE w:val="0"/>
              <w:autoSpaceDN w:val="0"/>
              <w:adjustRightInd w:val="0"/>
              <w:outlineLvl w:val="1"/>
              <w:rPr>
                <w:rFonts w:ascii="Times New Roman" w:hAnsi="Times New Roman"/>
                <w:sz w:val="28"/>
                <w:szCs w:val="28"/>
              </w:rPr>
            </w:pPr>
            <w:r w:rsidRPr="009E042B">
              <w:rPr>
                <w:rFonts w:ascii="Times New Roman" w:hAnsi="Times New Roman"/>
                <w:sz w:val="28"/>
                <w:szCs w:val="28"/>
              </w:rPr>
              <w:t>Троллейбусные маршруты</w:t>
            </w:r>
          </w:p>
        </w:tc>
        <w:tc>
          <w:tcPr>
            <w:tcW w:w="1559"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20</w:t>
            </w:r>
          </w:p>
        </w:tc>
        <w:tc>
          <w:tcPr>
            <w:tcW w:w="2126"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18</w:t>
            </w:r>
          </w:p>
        </w:tc>
      </w:tr>
      <w:tr w:rsidR="00E36B4B" w:rsidRPr="009E042B" w:rsidTr="003F63AF">
        <w:trPr>
          <w:trHeight w:val="330"/>
        </w:trPr>
        <w:tc>
          <w:tcPr>
            <w:tcW w:w="675" w:type="dxa"/>
          </w:tcPr>
          <w:p w:rsidR="00E36B4B" w:rsidRPr="009E042B" w:rsidRDefault="00E36B4B" w:rsidP="003F63AF">
            <w:pPr>
              <w:autoSpaceDE w:val="0"/>
              <w:autoSpaceDN w:val="0"/>
              <w:adjustRightInd w:val="0"/>
              <w:jc w:val="center"/>
              <w:outlineLvl w:val="1"/>
              <w:rPr>
                <w:rFonts w:ascii="Times New Roman" w:hAnsi="Times New Roman"/>
                <w:sz w:val="28"/>
                <w:szCs w:val="28"/>
              </w:rPr>
            </w:pPr>
            <w:r w:rsidRPr="009E042B">
              <w:rPr>
                <w:rFonts w:ascii="Times New Roman" w:hAnsi="Times New Roman"/>
                <w:sz w:val="28"/>
                <w:szCs w:val="28"/>
              </w:rPr>
              <w:t>5</w:t>
            </w:r>
          </w:p>
        </w:tc>
        <w:tc>
          <w:tcPr>
            <w:tcW w:w="5387" w:type="dxa"/>
          </w:tcPr>
          <w:p w:rsidR="00E36B4B" w:rsidRPr="009E042B" w:rsidRDefault="00E36B4B" w:rsidP="003F63AF">
            <w:pPr>
              <w:autoSpaceDE w:val="0"/>
              <w:autoSpaceDN w:val="0"/>
              <w:adjustRightInd w:val="0"/>
              <w:outlineLvl w:val="1"/>
              <w:rPr>
                <w:rFonts w:ascii="Times New Roman" w:hAnsi="Times New Roman"/>
                <w:sz w:val="28"/>
                <w:szCs w:val="28"/>
              </w:rPr>
            </w:pPr>
            <w:r w:rsidRPr="009E042B">
              <w:rPr>
                <w:rFonts w:ascii="Times New Roman" w:hAnsi="Times New Roman"/>
                <w:sz w:val="28"/>
                <w:szCs w:val="28"/>
              </w:rPr>
              <w:t>Трамвайные маршруты</w:t>
            </w:r>
          </w:p>
        </w:tc>
        <w:tc>
          <w:tcPr>
            <w:tcW w:w="1559"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20</w:t>
            </w:r>
          </w:p>
        </w:tc>
        <w:tc>
          <w:tcPr>
            <w:tcW w:w="2126"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18</w:t>
            </w:r>
          </w:p>
        </w:tc>
      </w:tr>
      <w:tr w:rsidR="00E36B4B" w:rsidRPr="009E042B" w:rsidTr="003F63AF">
        <w:trPr>
          <w:trHeight w:val="675"/>
        </w:trPr>
        <w:tc>
          <w:tcPr>
            <w:tcW w:w="675" w:type="dxa"/>
          </w:tcPr>
          <w:p w:rsidR="00E36B4B" w:rsidRPr="009E042B" w:rsidRDefault="00E36B4B" w:rsidP="003F63AF">
            <w:pPr>
              <w:autoSpaceDE w:val="0"/>
              <w:autoSpaceDN w:val="0"/>
              <w:adjustRightInd w:val="0"/>
              <w:jc w:val="center"/>
              <w:outlineLvl w:val="1"/>
              <w:rPr>
                <w:rFonts w:ascii="Times New Roman" w:hAnsi="Times New Roman"/>
                <w:sz w:val="28"/>
                <w:szCs w:val="28"/>
              </w:rPr>
            </w:pPr>
            <w:r w:rsidRPr="009E042B">
              <w:rPr>
                <w:rFonts w:ascii="Times New Roman" w:hAnsi="Times New Roman"/>
                <w:sz w:val="28"/>
                <w:szCs w:val="28"/>
              </w:rPr>
              <w:t>6</w:t>
            </w:r>
          </w:p>
        </w:tc>
        <w:tc>
          <w:tcPr>
            <w:tcW w:w="5387" w:type="dxa"/>
          </w:tcPr>
          <w:p w:rsidR="00E36B4B" w:rsidRPr="009E042B" w:rsidRDefault="00E36B4B" w:rsidP="003F63AF">
            <w:pPr>
              <w:autoSpaceDE w:val="0"/>
              <w:autoSpaceDN w:val="0"/>
              <w:adjustRightInd w:val="0"/>
              <w:outlineLvl w:val="1"/>
              <w:rPr>
                <w:rFonts w:ascii="Times New Roman" w:hAnsi="Times New Roman"/>
                <w:sz w:val="28"/>
                <w:szCs w:val="28"/>
              </w:rPr>
            </w:pPr>
            <w:r w:rsidRPr="009E042B">
              <w:rPr>
                <w:rFonts w:ascii="Times New Roman" w:hAnsi="Times New Roman"/>
                <w:sz w:val="28"/>
                <w:szCs w:val="28"/>
              </w:rPr>
              <w:t>Скоростные трамвайные маршруты</w:t>
            </w:r>
          </w:p>
        </w:tc>
        <w:tc>
          <w:tcPr>
            <w:tcW w:w="1559"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25</w:t>
            </w:r>
          </w:p>
        </w:tc>
        <w:tc>
          <w:tcPr>
            <w:tcW w:w="2126" w:type="dxa"/>
            <w:vAlign w:val="center"/>
          </w:tcPr>
          <w:p w:rsidR="00E36B4B" w:rsidRPr="009E042B" w:rsidRDefault="00E36B4B" w:rsidP="003F63AF">
            <w:pPr>
              <w:jc w:val="center"/>
              <w:rPr>
                <w:rFonts w:ascii="Times New Roman" w:hAnsi="Times New Roman"/>
                <w:sz w:val="28"/>
                <w:szCs w:val="28"/>
              </w:rPr>
            </w:pPr>
            <w:r w:rsidRPr="009E042B">
              <w:rPr>
                <w:rFonts w:ascii="Times New Roman" w:hAnsi="Times New Roman"/>
                <w:sz w:val="28"/>
                <w:szCs w:val="28"/>
              </w:rPr>
              <w:t>23</w:t>
            </w:r>
          </w:p>
        </w:tc>
      </w:tr>
    </w:tbl>
    <w:p w:rsidR="00E36B4B" w:rsidRPr="009E042B" w:rsidRDefault="00E36B4B" w:rsidP="00E36B4B">
      <w:pPr>
        <w:rPr>
          <w:sz w:val="28"/>
          <w:szCs w:val="28"/>
        </w:rPr>
      </w:pPr>
    </w:p>
    <w:p w:rsidR="00E36B4B" w:rsidRPr="009E042B" w:rsidRDefault="00E36B4B" w:rsidP="00E36B4B">
      <w:pPr>
        <w:rPr>
          <w:sz w:val="28"/>
          <w:szCs w:val="28"/>
        </w:rPr>
      </w:pPr>
    </w:p>
    <w:p w:rsidR="00E36B4B" w:rsidRPr="009E042B" w:rsidRDefault="00E36B4B" w:rsidP="00E36B4B">
      <w:pPr>
        <w:rPr>
          <w:sz w:val="28"/>
          <w:szCs w:val="28"/>
        </w:rPr>
      </w:pPr>
    </w:p>
    <w:p w:rsidR="00E36B4B" w:rsidRPr="009E042B" w:rsidRDefault="00E36B4B" w:rsidP="00E36B4B">
      <w:pPr>
        <w:rPr>
          <w:sz w:val="28"/>
          <w:szCs w:val="28"/>
        </w:rPr>
      </w:pPr>
    </w:p>
    <w:p w:rsidR="00E36B4B" w:rsidRPr="009E042B" w:rsidRDefault="00E36B4B" w:rsidP="00E36B4B">
      <w:pPr>
        <w:tabs>
          <w:tab w:val="center" w:pos="4677"/>
          <w:tab w:val="right" w:pos="9355"/>
        </w:tabs>
        <w:ind w:left="1560" w:right="360" w:hanging="1560"/>
        <w:jc w:val="both"/>
        <w:rPr>
          <w:sz w:val="28"/>
          <w:szCs w:val="28"/>
        </w:rPr>
      </w:pPr>
    </w:p>
    <w:p w:rsidR="00E36B4B" w:rsidRPr="009E042B" w:rsidRDefault="00E36B4B" w:rsidP="00E36B4B">
      <w:pPr>
        <w:suppressAutoHyphens/>
        <w:rPr>
          <w:sz w:val="28"/>
          <w:szCs w:val="28"/>
        </w:rPr>
      </w:pPr>
      <w:r>
        <w:rPr>
          <w:sz w:val="28"/>
          <w:szCs w:val="28"/>
        </w:rPr>
        <w:t xml:space="preserve">Глава Волгограда </w:t>
      </w:r>
      <w:r>
        <w:rPr>
          <w:sz w:val="28"/>
          <w:szCs w:val="28"/>
        </w:rPr>
        <w:tab/>
      </w:r>
      <w:r>
        <w:rPr>
          <w:sz w:val="28"/>
          <w:szCs w:val="28"/>
        </w:rPr>
        <w:tab/>
        <w:t xml:space="preserve">         </w:t>
      </w:r>
      <w:r w:rsidRPr="009E042B">
        <w:rPr>
          <w:sz w:val="28"/>
          <w:szCs w:val="28"/>
        </w:rPr>
        <w:tab/>
      </w:r>
      <w:r w:rsidRPr="009E042B">
        <w:rPr>
          <w:sz w:val="28"/>
          <w:szCs w:val="28"/>
        </w:rPr>
        <w:tab/>
      </w:r>
      <w:r w:rsidRPr="009E042B">
        <w:rPr>
          <w:sz w:val="28"/>
          <w:szCs w:val="28"/>
        </w:rPr>
        <w:tab/>
      </w:r>
      <w:r>
        <w:rPr>
          <w:sz w:val="28"/>
          <w:szCs w:val="28"/>
        </w:rPr>
        <w:t xml:space="preserve">  </w:t>
      </w:r>
      <w:r w:rsidRPr="009E042B">
        <w:rPr>
          <w:sz w:val="28"/>
          <w:szCs w:val="28"/>
        </w:rPr>
        <w:tab/>
        <w:t xml:space="preserve">         </w:t>
      </w:r>
      <w:r>
        <w:rPr>
          <w:sz w:val="28"/>
          <w:szCs w:val="28"/>
        </w:rPr>
        <w:t xml:space="preserve">      </w:t>
      </w:r>
      <w:r w:rsidRPr="009E042B">
        <w:rPr>
          <w:sz w:val="28"/>
          <w:szCs w:val="28"/>
        </w:rPr>
        <w:t>А.В. Косолапов</w:t>
      </w:r>
    </w:p>
    <w:p w:rsidR="00E36B4B" w:rsidRDefault="00E36B4B" w:rsidP="00E36B4B"/>
    <w:p w:rsidR="00E36B4B" w:rsidRDefault="00E36B4B">
      <w:pPr>
        <w:rPr>
          <w:rStyle w:val="af0"/>
          <w:i w:val="0"/>
        </w:rPr>
      </w:pPr>
      <w:r>
        <w:rPr>
          <w:rStyle w:val="af0"/>
          <w:i w:val="0"/>
        </w:rPr>
        <w:br w:type="page"/>
      </w:r>
    </w:p>
    <w:p w:rsidR="00E36B4B" w:rsidRPr="00914042" w:rsidRDefault="00E36B4B" w:rsidP="00E36B4B">
      <w:pPr>
        <w:autoSpaceDE w:val="0"/>
        <w:autoSpaceDN w:val="0"/>
        <w:adjustRightInd w:val="0"/>
        <w:ind w:left="5670"/>
        <w:outlineLvl w:val="0"/>
        <w:rPr>
          <w:sz w:val="28"/>
          <w:szCs w:val="28"/>
        </w:rPr>
      </w:pPr>
      <w:r w:rsidRPr="00914042">
        <w:rPr>
          <w:sz w:val="28"/>
          <w:szCs w:val="28"/>
        </w:rPr>
        <w:lastRenderedPageBreak/>
        <w:t>Приложение 2</w:t>
      </w:r>
    </w:p>
    <w:p w:rsidR="00E36B4B" w:rsidRPr="00914042" w:rsidRDefault="00E36B4B" w:rsidP="00E36B4B">
      <w:pPr>
        <w:autoSpaceDE w:val="0"/>
        <w:autoSpaceDN w:val="0"/>
        <w:adjustRightInd w:val="0"/>
        <w:ind w:left="5670"/>
        <w:rPr>
          <w:sz w:val="28"/>
          <w:szCs w:val="28"/>
        </w:rPr>
      </w:pPr>
      <w:r w:rsidRPr="00914042">
        <w:rPr>
          <w:sz w:val="28"/>
          <w:szCs w:val="28"/>
        </w:rPr>
        <w:t>к решению</w:t>
      </w:r>
    </w:p>
    <w:p w:rsidR="00E36B4B" w:rsidRPr="00914042" w:rsidRDefault="00E36B4B" w:rsidP="00E36B4B">
      <w:pPr>
        <w:autoSpaceDE w:val="0"/>
        <w:autoSpaceDN w:val="0"/>
        <w:adjustRightInd w:val="0"/>
        <w:ind w:left="5670"/>
        <w:rPr>
          <w:sz w:val="28"/>
          <w:szCs w:val="28"/>
        </w:rPr>
      </w:pPr>
      <w:r w:rsidRPr="00914042">
        <w:rPr>
          <w:sz w:val="28"/>
          <w:szCs w:val="28"/>
        </w:rPr>
        <w:t>Волгоградской городской Думы</w:t>
      </w:r>
    </w:p>
    <w:p w:rsidR="00E36B4B" w:rsidRPr="00914042" w:rsidRDefault="00E36B4B" w:rsidP="00E36B4B">
      <w:pPr>
        <w:autoSpaceDE w:val="0"/>
        <w:autoSpaceDN w:val="0"/>
        <w:adjustRightInd w:val="0"/>
        <w:ind w:left="5670"/>
        <w:rPr>
          <w:sz w:val="28"/>
          <w:szCs w:val="28"/>
        </w:rPr>
      </w:pPr>
      <w:r w:rsidRPr="00914042">
        <w:rPr>
          <w:sz w:val="28"/>
          <w:szCs w:val="28"/>
        </w:rPr>
        <w:t>от _______ 2016 № _______</w:t>
      </w:r>
    </w:p>
    <w:p w:rsidR="00E36B4B" w:rsidRPr="00914042" w:rsidRDefault="00E36B4B" w:rsidP="00E36B4B">
      <w:pPr>
        <w:jc w:val="center"/>
      </w:pPr>
    </w:p>
    <w:p w:rsidR="00E36B4B" w:rsidRPr="00914042" w:rsidRDefault="00E36B4B" w:rsidP="00E36B4B">
      <w:pPr>
        <w:jc w:val="center"/>
        <w:rPr>
          <w:bCs/>
          <w:sz w:val="28"/>
          <w:szCs w:val="28"/>
        </w:rPr>
      </w:pPr>
      <w:r w:rsidRPr="00914042">
        <w:rPr>
          <w:bCs/>
          <w:sz w:val="28"/>
          <w:szCs w:val="28"/>
        </w:rPr>
        <w:t>Стоимость билета за перевозку одного места ручной клади (багажа) для проезда по муниципальным маршрутам регулярных перевозок автомобильным транспортом и городским наземным электрическим транспортом по муниципальным маршрутам регулярных перевозок, в границах городского округа город-герой</w:t>
      </w:r>
    </w:p>
    <w:p w:rsidR="00E36B4B" w:rsidRPr="00914042" w:rsidRDefault="00E36B4B" w:rsidP="00E36B4B">
      <w:pPr>
        <w:jc w:val="center"/>
        <w:rPr>
          <w:sz w:val="28"/>
          <w:szCs w:val="28"/>
        </w:rPr>
      </w:pPr>
    </w:p>
    <w:tbl>
      <w:tblPr>
        <w:tblStyle w:val="1"/>
        <w:tblW w:w="9747" w:type="dxa"/>
        <w:tblLayout w:type="fixed"/>
        <w:tblLook w:val="04A0" w:firstRow="1" w:lastRow="0" w:firstColumn="1" w:lastColumn="0" w:noHBand="0" w:noVBand="1"/>
      </w:tblPr>
      <w:tblGrid>
        <w:gridCol w:w="675"/>
        <w:gridCol w:w="5387"/>
        <w:gridCol w:w="1559"/>
        <w:gridCol w:w="2126"/>
      </w:tblGrid>
      <w:tr w:rsidR="00E36B4B" w:rsidRPr="00914042" w:rsidTr="003F63AF">
        <w:tc>
          <w:tcPr>
            <w:tcW w:w="675" w:type="dxa"/>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 п/п</w:t>
            </w:r>
          </w:p>
        </w:tc>
        <w:tc>
          <w:tcPr>
            <w:tcW w:w="5387" w:type="dxa"/>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Наименование муниципальных маршрутов регулярных перевозок на территории городского округа город-герой Волгоград</w:t>
            </w:r>
          </w:p>
        </w:tc>
        <w:tc>
          <w:tcPr>
            <w:tcW w:w="1559" w:type="dxa"/>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Стоимость билета при наличной оплате</w:t>
            </w:r>
          </w:p>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(руб.)</w:t>
            </w:r>
          </w:p>
        </w:tc>
        <w:tc>
          <w:tcPr>
            <w:tcW w:w="2126" w:type="dxa"/>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Стоимость электронного проездного билета при использовании транспортной  карты (руб.)</w:t>
            </w:r>
          </w:p>
        </w:tc>
      </w:tr>
      <w:tr w:rsidR="00E36B4B" w:rsidRPr="00914042" w:rsidTr="003F63AF">
        <w:tc>
          <w:tcPr>
            <w:tcW w:w="675" w:type="dxa"/>
          </w:tcPr>
          <w:p w:rsidR="00E36B4B" w:rsidRPr="00914042" w:rsidRDefault="00E36B4B" w:rsidP="003F63AF">
            <w:pPr>
              <w:autoSpaceDE w:val="0"/>
              <w:autoSpaceDN w:val="0"/>
              <w:adjustRightInd w:val="0"/>
              <w:jc w:val="center"/>
              <w:outlineLvl w:val="1"/>
              <w:rPr>
                <w:rFonts w:ascii="Times New Roman" w:hAnsi="Times New Roman"/>
                <w:sz w:val="28"/>
                <w:szCs w:val="28"/>
              </w:rPr>
            </w:pPr>
            <w:r w:rsidRPr="00914042">
              <w:rPr>
                <w:rFonts w:ascii="Times New Roman" w:hAnsi="Times New Roman"/>
                <w:sz w:val="28"/>
                <w:szCs w:val="28"/>
              </w:rPr>
              <w:t>1</w:t>
            </w:r>
          </w:p>
        </w:tc>
        <w:tc>
          <w:tcPr>
            <w:tcW w:w="5387" w:type="dxa"/>
          </w:tcPr>
          <w:p w:rsidR="00E36B4B" w:rsidRPr="00914042" w:rsidRDefault="00E36B4B" w:rsidP="003F63AF">
            <w:pPr>
              <w:autoSpaceDE w:val="0"/>
              <w:autoSpaceDN w:val="0"/>
              <w:adjustRightInd w:val="0"/>
              <w:outlineLvl w:val="1"/>
              <w:rPr>
                <w:rFonts w:ascii="Times New Roman" w:hAnsi="Times New Roman"/>
                <w:sz w:val="28"/>
                <w:szCs w:val="28"/>
              </w:rPr>
            </w:pPr>
            <w:r w:rsidRPr="00914042">
              <w:rPr>
                <w:rFonts w:ascii="Times New Roman" w:hAnsi="Times New Roman"/>
                <w:sz w:val="28"/>
                <w:szCs w:val="28"/>
              </w:rPr>
              <w:t>Автомобильные маршруты до 30 км</w:t>
            </w:r>
          </w:p>
        </w:tc>
        <w:tc>
          <w:tcPr>
            <w:tcW w:w="1559"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20</w:t>
            </w:r>
          </w:p>
        </w:tc>
        <w:tc>
          <w:tcPr>
            <w:tcW w:w="2126"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18</w:t>
            </w:r>
          </w:p>
        </w:tc>
      </w:tr>
      <w:tr w:rsidR="00E36B4B" w:rsidRPr="00914042" w:rsidTr="003F63AF">
        <w:tc>
          <w:tcPr>
            <w:tcW w:w="675" w:type="dxa"/>
          </w:tcPr>
          <w:p w:rsidR="00E36B4B" w:rsidRPr="00914042" w:rsidRDefault="00E36B4B" w:rsidP="003F63AF">
            <w:pPr>
              <w:autoSpaceDE w:val="0"/>
              <w:autoSpaceDN w:val="0"/>
              <w:adjustRightInd w:val="0"/>
              <w:jc w:val="center"/>
              <w:outlineLvl w:val="1"/>
              <w:rPr>
                <w:rFonts w:ascii="Times New Roman" w:hAnsi="Times New Roman"/>
                <w:sz w:val="28"/>
                <w:szCs w:val="28"/>
              </w:rPr>
            </w:pPr>
            <w:r w:rsidRPr="00914042">
              <w:rPr>
                <w:rFonts w:ascii="Times New Roman" w:hAnsi="Times New Roman"/>
                <w:sz w:val="28"/>
                <w:szCs w:val="28"/>
              </w:rPr>
              <w:t>2</w:t>
            </w:r>
          </w:p>
        </w:tc>
        <w:tc>
          <w:tcPr>
            <w:tcW w:w="5387" w:type="dxa"/>
          </w:tcPr>
          <w:p w:rsidR="00E36B4B" w:rsidRPr="00914042" w:rsidRDefault="00E36B4B" w:rsidP="003F63AF">
            <w:pPr>
              <w:jc w:val="both"/>
              <w:rPr>
                <w:rFonts w:ascii="Times New Roman" w:hAnsi="Times New Roman"/>
                <w:sz w:val="28"/>
                <w:szCs w:val="28"/>
              </w:rPr>
            </w:pPr>
            <w:r w:rsidRPr="00914042">
              <w:rPr>
                <w:rFonts w:ascii="Times New Roman" w:hAnsi="Times New Roman"/>
                <w:sz w:val="28"/>
                <w:szCs w:val="28"/>
              </w:rPr>
              <w:t>Автомобильные маршруты свыше 30 км (за исключением поездок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559"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20</w:t>
            </w:r>
          </w:p>
        </w:tc>
        <w:tc>
          <w:tcPr>
            <w:tcW w:w="2126"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18</w:t>
            </w:r>
          </w:p>
        </w:tc>
      </w:tr>
      <w:tr w:rsidR="00E36B4B" w:rsidRPr="00914042" w:rsidTr="003F63AF">
        <w:tc>
          <w:tcPr>
            <w:tcW w:w="675" w:type="dxa"/>
          </w:tcPr>
          <w:p w:rsidR="00E36B4B" w:rsidRPr="00914042" w:rsidRDefault="00E36B4B" w:rsidP="003F63AF">
            <w:pPr>
              <w:autoSpaceDE w:val="0"/>
              <w:autoSpaceDN w:val="0"/>
              <w:adjustRightInd w:val="0"/>
              <w:jc w:val="center"/>
              <w:outlineLvl w:val="1"/>
              <w:rPr>
                <w:rFonts w:ascii="Times New Roman" w:hAnsi="Times New Roman"/>
                <w:sz w:val="28"/>
                <w:szCs w:val="28"/>
              </w:rPr>
            </w:pPr>
            <w:r w:rsidRPr="00914042">
              <w:rPr>
                <w:rFonts w:ascii="Times New Roman" w:hAnsi="Times New Roman"/>
                <w:sz w:val="28"/>
                <w:szCs w:val="28"/>
              </w:rPr>
              <w:t>3</w:t>
            </w:r>
          </w:p>
        </w:tc>
        <w:tc>
          <w:tcPr>
            <w:tcW w:w="5387" w:type="dxa"/>
          </w:tcPr>
          <w:p w:rsidR="00E36B4B" w:rsidRPr="00914042" w:rsidRDefault="00E36B4B" w:rsidP="003F63AF">
            <w:pPr>
              <w:jc w:val="both"/>
              <w:rPr>
                <w:rFonts w:ascii="Times New Roman" w:hAnsi="Times New Roman"/>
                <w:sz w:val="28"/>
                <w:szCs w:val="28"/>
              </w:rPr>
            </w:pPr>
            <w:r w:rsidRPr="00914042">
              <w:rPr>
                <w:rFonts w:ascii="Times New Roman" w:hAnsi="Times New Roman"/>
                <w:sz w:val="28"/>
                <w:szCs w:val="28"/>
              </w:rPr>
              <w:t xml:space="preserve">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w:t>
            </w:r>
            <w:r w:rsidRPr="00914042">
              <w:rPr>
                <w:rFonts w:ascii="Times New Roman" w:hAnsi="Times New Roman"/>
                <w:sz w:val="28"/>
                <w:szCs w:val="28"/>
              </w:rPr>
              <w:lastRenderedPageBreak/>
              <w:t xml:space="preserve">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w:t>
            </w:r>
          </w:p>
        </w:tc>
        <w:tc>
          <w:tcPr>
            <w:tcW w:w="1559"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lastRenderedPageBreak/>
              <w:t>25</w:t>
            </w:r>
          </w:p>
        </w:tc>
        <w:tc>
          <w:tcPr>
            <w:tcW w:w="2126"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23</w:t>
            </w:r>
          </w:p>
        </w:tc>
      </w:tr>
      <w:tr w:rsidR="00E36B4B" w:rsidRPr="00914042" w:rsidTr="003F63AF">
        <w:tc>
          <w:tcPr>
            <w:tcW w:w="675" w:type="dxa"/>
          </w:tcPr>
          <w:p w:rsidR="00E36B4B" w:rsidRPr="00914042" w:rsidRDefault="00E36B4B" w:rsidP="003F63AF">
            <w:pPr>
              <w:autoSpaceDE w:val="0"/>
              <w:autoSpaceDN w:val="0"/>
              <w:adjustRightInd w:val="0"/>
              <w:jc w:val="center"/>
              <w:outlineLvl w:val="1"/>
              <w:rPr>
                <w:rFonts w:ascii="Times New Roman" w:hAnsi="Times New Roman"/>
                <w:sz w:val="28"/>
                <w:szCs w:val="28"/>
              </w:rPr>
            </w:pPr>
            <w:r w:rsidRPr="00914042">
              <w:rPr>
                <w:rFonts w:ascii="Times New Roman" w:hAnsi="Times New Roman"/>
                <w:sz w:val="28"/>
                <w:szCs w:val="28"/>
              </w:rPr>
              <w:lastRenderedPageBreak/>
              <w:t>4</w:t>
            </w:r>
          </w:p>
        </w:tc>
        <w:tc>
          <w:tcPr>
            <w:tcW w:w="5387" w:type="dxa"/>
          </w:tcPr>
          <w:p w:rsidR="00E36B4B" w:rsidRPr="00914042" w:rsidRDefault="00E36B4B" w:rsidP="003F63AF">
            <w:pPr>
              <w:autoSpaceDE w:val="0"/>
              <w:autoSpaceDN w:val="0"/>
              <w:adjustRightInd w:val="0"/>
              <w:outlineLvl w:val="1"/>
              <w:rPr>
                <w:rFonts w:ascii="Times New Roman" w:hAnsi="Times New Roman"/>
                <w:sz w:val="28"/>
                <w:szCs w:val="28"/>
              </w:rPr>
            </w:pPr>
            <w:r w:rsidRPr="00914042">
              <w:rPr>
                <w:rFonts w:ascii="Times New Roman" w:hAnsi="Times New Roman"/>
                <w:sz w:val="28"/>
                <w:szCs w:val="28"/>
              </w:rPr>
              <w:t>Троллейбусные маршруты</w:t>
            </w:r>
          </w:p>
        </w:tc>
        <w:tc>
          <w:tcPr>
            <w:tcW w:w="1559"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20</w:t>
            </w:r>
          </w:p>
        </w:tc>
        <w:tc>
          <w:tcPr>
            <w:tcW w:w="2126"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18</w:t>
            </w:r>
          </w:p>
        </w:tc>
      </w:tr>
      <w:tr w:rsidR="00E36B4B" w:rsidRPr="00914042" w:rsidTr="003F63AF">
        <w:trPr>
          <w:trHeight w:val="330"/>
        </w:trPr>
        <w:tc>
          <w:tcPr>
            <w:tcW w:w="675" w:type="dxa"/>
          </w:tcPr>
          <w:p w:rsidR="00E36B4B" w:rsidRPr="00914042" w:rsidRDefault="00E36B4B" w:rsidP="003F63AF">
            <w:pPr>
              <w:autoSpaceDE w:val="0"/>
              <w:autoSpaceDN w:val="0"/>
              <w:adjustRightInd w:val="0"/>
              <w:jc w:val="center"/>
              <w:outlineLvl w:val="1"/>
              <w:rPr>
                <w:rFonts w:ascii="Times New Roman" w:hAnsi="Times New Roman"/>
                <w:sz w:val="28"/>
                <w:szCs w:val="28"/>
              </w:rPr>
            </w:pPr>
            <w:r w:rsidRPr="00914042">
              <w:rPr>
                <w:rFonts w:ascii="Times New Roman" w:hAnsi="Times New Roman"/>
                <w:sz w:val="28"/>
                <w:szCs w:val="28"/>
              </w:rPr>
              <w:t>5</w:t>
            </w:r>
          </w:p>
        </w:tc>
        <w:tc>
          <w:tcPr>
            <w:tcW w:w="5387" w:type="dxa"/>
          </w:tcPr>
          <w:p w:rsidR="00E36B4B" w:rsidRPr="00914042" w:rsidRDefault="00E36B4B" w:rsidP="003F63AF">
            <w:pPr>
              <w:autoSpaceDE w:val="0"/>
              <w:autoSpaceDN w:val="0"/>
              <w:adjustRightInd w:val="0"/>
              <w:outlineLvl w:val="1"/>
              <w:rPr>
                <w:rFonts w:ascii="Times New Roman" w:hAnsi="Times New Roman"/>
                <w:sz w:val="28"/>
                <w:szCs w:val="28"/>
              </w:rPr>
            </w:pPr>
            <w:r w:rsidRPr="00914042">
              <w:rPr>
                <w:rFonts w:ascii="Times New Roman" w:hAnsi="Times New Roman"/>
                <w:sz w:val="28"/>
                <w:szCs w:val="28"/>
              </w:rPr>
              <w:t>Трамвайные маршруты</w:t>
            </w:r>
          </w:p>
        </w:tc>
        <w:tc>
          <w:tcPr>
            <w:tcW w:w="1559"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20</w:t>
            </w:r>
          </w:p>
        </w:tc>
        <w:tc>
          <w:tcPr>
            <w:tcW w:w="2126"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18</w:t>
            </w:r>
          </w:p>
        </w:tc>
      </w:tr>
      <w:tr w:rsidR="00E36B4B" w:rsidRPr="00914042" w:rsidTr="003F63AF">
        <w:trPr>
          <w:trHeight w:val="675"/>
        </w:trPr>
        <w:tc>
          <w:tcPr>
            <w:tcW w:w="675" w:type="dxa"/>
          </w:tcPr>
          <w:p w:rsidR="00E36B4B" w:rsidRPr="00914042" w:rsidRDefault="00E36B4B" w:rsidP="003F63AF">
            <w:pPr>
              <w:autoSpaceDE w:val="0"/>
              <w:autoSpaceDN w:val="0"/>
              <w:adjustRightInd w:val="0"/>
              <w:jc w:val="center"/>
              <w:outlineLvl w:val="1"/>
              <w:rPr>
                <w:rFonts w:ascii="Times New Roman" w:hAnsi="Times New Roman"/>
                <w:sz w:val="28"/>
                <w:szCs w:val="28"/>
              </w:rPr>
            </w:pPr>
            <w:r w:rsidRPr="00914042">
              <w:rPr>
                <w:rFonts w:ascii="Times New Roman" w:hAnsi="Times New Roman"/>
                <w:sz w:val="28"/>
                <w:szCs w:val="28"/>
              </w:rPr>
              <w:t>6</w:t>
            </w:r>
          </w:p>
        </w:tc>
        <w:tc>
          <w:tcPr>
            <w:tcW w:w="5387" w:type="dxa"/>
          </w:tcPr>
          <w:p w:rsidR="00E36B4B" w:rsidRPr="00914042" w:rsidRDefault="00E36B4B" w:rsidP="003F63AF">
            <w:pPr>
              <w:autoSpaceDE w:val="0"/>
              <w:autoSpaceDN w:val="0"/>
              <w:adjustRightInd w:val="0"/>
              <w:outlineLvl w:val="1"/>
              <w:rPr>
                <w:rFonts w:ascii="Times New Roman" w:hAnsi="Times New Roman"/>
                <w:sz w:val="28"/>
                <w:szCs w:val="28"/>
              </w:rPr>
            </w:pPr>
            <w:r w:rsidRPr="00914042">
              <w:rPr>
                <w:rFonts w:ascii="Times New Roman" w:hAnsi="Times New Roman"/>
                <w:sz w:val="28"/>
                <w:szCs w:val="28"/>
              </w:rPr>
              <w:t>Скоростные трамвайные маршруты</w:t>
            </w:r>
          </w:p>
        </w:tc>
        <w:tc>
          <w:tcPr>
            <w:tcW w:w="1559"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25</w:t>
            </w:r>
          </w:p>
        </w:tc>
        <w:tc>
          <w:tcPr>
            <w:tcW w:w="2126" w:type="dxa"/>
            <w:vAlign w:val="center"/>
          </w:tcPr>
          <w:p w:rsidR="00E36B4B" w:rsidRPr="00914042" w:rsidRDefault="00E36B4B" w:rsidP="003F63AF">
            <w:pPr>
              <w:jc w:val="center"/>
              <w:rPr>
                <w:rFonts w:ascii="Times New Roman" w:hAnsi="Times New Roman"/>
                <w:sz w:val="28"/>
                <w:szCs w:val="28"/>
              </w:rPr>
            </w:pPr>
            <w:r w:rsidRPr="00914042">
              <w:rPr>
                <w:rFonts w:ascii="Times New Roman" w:hAnsi="Times New Roman"/>
                <w:sz w:val="28"/>
                <w:szCs w:val="28"/>
              </w:rPr>
              <w:t>23</w:t>
            </w:r>
          </w:p>
        </w:tc>
      </w:tr>
    </w:tbl>
    <w:p w:rsidR="00E36B4B" w:rsidRPr="00914042" w:rsidRDefault="00E36B4B" w:rsidP="00E36B4B">
      <w:pPr>
        <w:rPr>
          <w:sz w:val="28"/>
          <w:szCs w:val="28"/>
        </w:rPr>
      </w:pPr>
    </w:p>
    <w:p w:rsidR="00E36B4B" w:rsidRPr="00914042" w:rsidRDefault="00E36B4B" w:rsidP="00E36B4B">
      <w:pPr>
        <w:rPr>
          <w:sz w:val="28"/>
          <w:szCs w:val="28"/>
        </w:rPr>
      </w:pPr>
    </w:p>
    <w:p w:rsidR="00E36B4B" w:rsidRPr="00914042" w:rsidRDefault="00E36B4B" w:rsidP="00E36B4B">
      <w:pPr>
        <w:rPr>
          <w:sz w:val="28"/>
          <w:szCs w:val="28"/>
        </w:rPr>
      </w:pPr>
    </w:p>
    <w:p w:rsidR="00E36B4B" w:rsidRPr="00914042" w:rsidRDefault="00E36B4B" w:rsidP="00E36B4B">
      <w:pPr>
        <w:rPr>
          <w:sz w:val="28"/>
          <w:szCs w:val="28"/>
        </w:rPr>
      </w:pPr>
    </w:p>
    <w:p w:rsidR="00E36B4B" w:rsidRPr="00914042" w:rsidRDefault="00E36B4B" w:rsidP="00E36B4B">
      <w:pPr>
        <w:rPr>
          <w:sz w:val="28"/>
          <w:szCs w:val="28"/>
        </w:rPr>
      </w:pPr>
      <w:r>
        <w:rPr>
          <w:sz w:val="28"/>
          <w:szCs w:val="28"/>
        </w:rPr>
        <w:t xml:space="preserve">Глава Волгограда </w:t>
      </w:r>
      <w:r>
        <w:rPr>
          <w:sz w:val="28"/>
          <w:szCs w:val="28"/>
        </w:rPr>
        <w:tab/>
      </w:r>
      <w:r>
        <w:rPr>
          <w:sz w:val="28"/>
          <w:szCs w:val="28"/>
        </w:rPr>
        <w:tab/>
      </w:r>
      <w:r>
        <w:rPr>
          <w:sz w:val="28"/>
          <w:szCs w:val="28"/>
        </w:rPr>
        <w:tab/>
      </w:r>
      <w:r>
        <w:rPr>
          <w:sz w:val="28"/>
          <w:szCs w:val="28"/>
        </w:rPr>
        <w:tab/>
      </w:r>
      <w:r>
        <w:rPr>
          <w:sz w:val="28"/>
          <w:szCs w:val="28"/>
        </w:rPr>
        <w:tab/>
        <w:t xml:space="preserve">        </w:t>
      </w:r>
      <w:r w:rsidRPr="00914042">
        <w:rPr>
          <w:sz w:val="28"/>
          <w:szCs w:val="28"/>
        </w:rPr>
        <w:tab/>
        <w:t xml:space="preserve">     </w:t>
      </w:r>
      <w:r>
        <w:rPr>
          <w:sz w:val="28"/>
          <w:szCs w:val="28"/>
        </w:rPr>
        <w:t xml:space="preserve">      </w:t>
      </w:r>
      <w:r w:rsidRPr="00914042">
        <w:rPr>
          <w:sz w:val="28"/>
          <w:szCs w:val="28"/>
        </w:rPr>
        <w:t xml:space="preserve">    А.В. Косолапов</w:t>
      </w:r>
    </w:p>
    <w:p w:rsidR="00E36B4B" w:rsidRPr="00914042" w:rsidRDefault="00E36B4B" w:rsidP="00E36B4B">
      <w:pPr>
        <w:rPr>
          <w:sz w:val="28"/>
          <w:szCs w:val="28"/>
        </w:rPr>
      </w:pPr>
    </w:p>
    <w:p w:rsidR="00E36B4B" w:rsidRPr="00914042" w:rsidRDefault="00E36B4B" w:rsidP="00E36B4B"/>
    <w:p w:rsidR="00E36B4B" w:rsidRDefault="00E36B4B">
      <w:pPr>
        <w:rPr>
          <w:rStyle w:val="af0"/>
          <w:i w:val="0"/>
        </w:rPr>
      </w:pPr>
      <w:r>
        <w:rPr>
          <w:rStyle w:val="af0"/>
          <w:i w:val="0"/>
        </w:rPr>
        <w:br w:type="page"/>
      </w:r>
    </w:p>
    <w:p w:rsidR="00E36B4B" w:rsidRPr="00622C07" w:rsidRDefault="00E36B4B" w:rsidP="00E36B4B">
      <w:pPr>
        <w:autoSpaceDE w:val="0"/>
        <w:autoSpaceDN w:val="0"/>
        <w:adjustRightInd w:val="0"/>
        <w:ind w:left="5670"/>
        <w:outlineLvl w:val="0"/>
        <w:rPr>
          <w:sz w:val="28"/>
          <w:szCs w:val="28"/>
        </w:rPr>
      </w:pPr>
      <w:r w:rsidRPr="00622C07">
        <w:rPr>
          <w:sz w:val="28"/>
          <w:szCs w:val="28"/>
        </w:rPr>
        <w:lastRenderedPageBreak/>
        <w:t>Приложение 3</w:t>
      </w:r>
    </w:p>
    <w:p w:rsidR="00E36B4B" w:rsidRPr="00622C07" w:rsidRDefault="00E36B4B" w:rsidP="00E36B4B">
      <w:pPr>
        <w:autoSpaceDE w:val="0"/>
        <w:autoSpaceDN w:val="0"/>
        <w:adjustRightInd w:val="0"/>
        <w:ind w:left="5670"/>
        <w:rPr>
          <w:sz w:val="28"/>
          <w:szCs w:val="28"/>
        </w:rPr>
      </w:pPr>
      <w:r w:rsidRPr="00622C07">
        <w:rPr>
          <w:sz w:val="28"/>
          <w:szCs w:val="28"/>
        </w:rPr>
        <w:t>к решению</w:t>
      </w:r>
    </w:p>
    <w:p w:rsidR="00E36B4B" w:rsidRPr="00622C07" w:rsidRDefault="00E36B4B" w:rsidP="00E36B4B">
      <w:pPr>
        <w:autoSpaceDE w:val="0"/>
        <w:autoSpaceDN w:val="0"/>
        <w:adjustRightInd w:val="0"/>
        <w:ind w:left="5670"/>
        <w:rPr>
          <w:sz w:val="28"/>
          <w:szCs w:val="28"/>
        </w:rPr>
      </w:pPr>
      <w:r w:rsidRPr="00622C07">
        <w:rPr>
          <w:sz w:val="28"/>
          <w:szCs w:val="28"/>
        </w:rPr>
        <w:t>Волгоградской городской Думы</w:t>
      </w:r>
    </w:p>
    <w:p w:rsidR="00E36B4B" w:rsidRPr="00622C07" w:rsidRDefault="00E36B4B" w:rsidP="00E36B4B">
      <w:pPr>
        <w:autoSpaceDE w:val="0"/>
        <w:autoSpaceDN w:val="0"/>
        <w:adjustRightInd w:val="0"/>
        <w:ind w:left="5670"/>
        <w:rPr>
          <w:sz w:val="28"/>
          <w:szCs w:val="28"/>
        </w:rPr>
      </w:pPr>
      <w:bookmarkStart w:id="0" w:name="_GoBack"/>
      <w:bookmarkEnd w:id="0"/>
      <w:r w:rsidRPr="00622C07">
        <w:rPr>
          <w:sz w:val="28"/>
          <w:szCs w:val="28"/>
        </w:rPr>
        <w:t>от _______ 2016 № _______</w:t>
      </w:r>
    </w:p>
    <w:p w:rsidR="00E36B4B" w:rsidRPr="00622C07" w:rsidRDefault="00E36B4B" w:rsidP="00E36B4B">
      <w:pPr>
        <w:autoSpaceDE w:val="0"/>
        <w:autoSpaceDN w:val="0"/>
        <w:adjustRightInd w:val="0"/>
        <w:jc w:val="center"/>
        <w:rPr>
          <w:sz w:val="28"/>
          <w:szCs w:val="28"/>
        </w:rPr>
      </w:pPr>
    </w:p>
    <w:p w:rsidR="00E36B4B" w:rsidRPr="00622C07" w:rsidRDefault="00E36B4B" w:rsidP="00E36B4B">
      <w:pPr>
        <w:autoSpaceDE w:val="0"/>
        <w:autoSpaceDN w:val="0"/>
        <w:adjustRightInd w:val="0"/>
        <w:jc w:val="center"/>
        <w:rPr>
          <w:bCs/>
          <w:sz w:val="28"/>
          <w:szCs w:val="28"/>
        </w:rPr>
      </w:pPr>
      <w:r w:rsidRPr="00622C07">
        <w:rPr>
          <w:bCs/>
          <w:sz w:val="28"/>
          <w:szCs w:val="28"/>
        </w:rPr>
        <w:t>Стоимость билета длительного пользования для проезда</w:t>
      </w:r>
    </w:p>
    <w:p w:rsidR="00E36B4B" w:rsidRPr="00622C07" w:rsidRDefault="00E36B4B" w:rsidP="00E36B4B">
      <w:pPr>
        <w:autoSpaceDE w:val="0"/>
        <w:autoSpaceDN w:val="0"/>
        <w:adjustRightInd w:val="0"/>
        <w:jc w:val="center"/>
        <w:rPr>
          <w:bCs/>
          <w:sz w:val="28"/>
          <w:szCs w:val="28"/>
        </w:rPr>
      </w:pPr>
      <w:r w:rsidRPr="00622C07">
        <w:rPr>
          <w:sz w:val="28"/>
          <w:szCs w:val="28"/>
        </w:rPr>
        <w:t>в автомобильном транспорте по муниципальному маршруту регулярных перевозок</w:t>
      </w:r>
      <w:r w:rsidRPr="00622C07">
        <w:rPr>
          <w:bCs/>
          <w:sz w:val="28"/>
          <w:szCs w:val="28"/>
        </w:rPr>
        <w:t xml:space="preserve">, предоставляющего право на неограниченное количество </w:t>
      </w:r>
    </w:p>
    <w:p w:rsidR="00E36B4B" w:rsidRPr="00622C07" w:rsidRDefault="00E36B4B" w:rsidP="00E36B4B">
      <w:pPr>
        <w:autoSpaceDE w:val="0"/>
        <w:autoSpaceDN w:val="0"/>
        <w:adjustRightInd w:val="0"/>
        <w:jc w:val="center"/>
        <w:rPr>
          <w:bCs/>
          <w:sz w:val="28"/>
          <w:szCs w:val="28"/>
        </w:rPr>
      </w:pPr>
      <w:r w:rsidRPr="00622C07">
        <w:rPr>
          <w:bCs/>
          <w:sz w:val="28"/>
          <w:szCs w:val="28"/>
        </w:rPr>
        <w:t>поездок в течение месяца</w:t>
      </w:r>
    </w:p>
    <w:p w:rsidR="00E36B4B" w:rsidRPr="00622C07" w:rsidRDefault="00E36B4B" w:rsidP="00E36B4B">
      <w:pPr>
        <w:autoSpaceDE w:val="0"/>
        <w:autoSpaceDN w:val="0"/>
        <w:adjustRightInd w:val="0"/>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5245"/>
      </w:tblGrid>
      <w:tr w:rsidR="00E36B4B" w:rsidRPr="00622C07" w:rsidTr="003F63AF">
        <w:tc>
          <w:tcPr>
            <w:tcW w:w="4253"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jc w:val="center"/>
              <w:rPr>
                <w:sz w:val="28"/>
                <w:szCs w:val="28"/>
              </w:rPr>
            </w:pPr>
            <w:r w:rsidRPr="00622C07">
              <w:rPr>
                <w:sz w:val="28"/>
                <w:szCs w:val="28"/>
              </w:rPr>
              <w:t>Категория пассажиров</w:t>
            </w:r>
          </w:p>
        </w:tc>
        <w:tc>
          <w:tcPr>
            <w:tcW w:w="5245"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jc w:val="center"/>
              <w:rPr>
                <w:bCs/>
                <w:sz w:val="28"/>
                <w:szCs w:val="28"/>
              </w:rPr>
            </w:pPr>
            <w:r w:rsidRPr="00622C07">
              <w:rPr>
                <w:sz w:val="28"/>
                <w:szCs w:val="28"/>
              </w:rPr>
              <w:t>Стоимость билета длительного пользования для проезда в автомобильном транспорте по муниципальному маршруту регулярных перевозок</w:t>
            </w:r>
            <w:r w:rsidRPr="00622C07">
              <w:rPr>
                <w:bCs/>
                <w:sz w:val="28"/>
                <w:szCs w:val="28"/>
              </w:rPr>
              <w:t xml:space="preserve">, предоставляющего право на неограниченное количество </w:t>
            </w:r>
          </w:p>
          <w:p w:rsidR="00E36B4B" w:rsidRPr="00622C07" w:rsidRDefault="00E36B4B" w:rsidP="003F63AF">
            <w:pPr>
              <w:autoSpaceDE w:val="0"/>
              <w:autoSpaceDN w:val="0"/>
              <w:adjustRightInd w:val="0"/>
              <w:jc w:val="center"/>
              <w:rPr>
                <w:sz w:val="28"/>
                <w:szCs w:val="28"/>
              </w:rPr>
            </w:pPr>
            <w:r w:rsidRPr="00622C07">
              <w:rPr>
                <w:bCs/>
                <w:sz w:val="28"/>
                <w:szCs w:val="28"/>
              </w:rPr>
              <w:t>поездок в течение месяца</w:t>
            </w:r>
            <w:r w:rsidRPr="00622C07">
              <w:rPr>
                <w:sz w:val="28"/>
                <w:szCs w:val="28"/>
              </w:rPr>
              <w:t xml:space="preserve"> (руб.)</w:t>
            </w:r>
          </w:p>
        </w:tc>
      </w:tr>
      <w:tr w:rsidR="00E36B4B" w:rsidRPr="00622C07" w:rsidTr="003F63AF">
        <w:tc>
          <w:tcPr>
            <w:tcW w:w="4253"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rPr>
                <w:sz w:val="28"/>
                <w:szCs w:val="28"/>
              </w:rPr>
            </w:pPr>
            <w:r w:rsidRPr="00622C07">
              <w:rPr>
                <w:sz w:val="28"/>
                <w:szCs w:val="28"/>
              </w:rPr>
              <w:t>Граждане</w:t>
            </w:r>
          </w:p>
        </w:tc>
        <w:tc>
          <w:tcPr>
            <w:tcW w:w="5245"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jc w:val="center"/>
              <w:rPr>
                <w:sz w:val="28"/>
                <w:szCs w:val="28"/>
              </w:rPr>
            </w:pPr>
            <w:r w:rsidRPr="00622C07">
              <w:rPr>
                <w:sz w:val="28"/>
                <w:szCs w:val="28"/>
              </w:rPr>
              <w:t>900</w:t>
            </w:r>
          </w:p>
        </w:tc>
      </w:tr>
      <w:tr w:rsidR="00E36B4B" w:rsidRPr="00622C07" w:rsidTr="003F63AF">
        <w:tc>
          <w:tcPr>
            <w:tcW w:w="4253"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rPr>
                <w:sz w:val="28"/>
                <w:szCs w:val="28"/>
              </w:rPr>
            </w:pPr>
            <w:r w:rsidRPr="00622C07">
              <w:rPr>
                <w:sz w:val="28"/>
                <w:szCs w:val="28"/>
              </w:rPr>
              <w:t>Студенты высших учебных заведений и средних специальных учебных заведений</w:t>
            </w:r>
          </w:p>
        </w:tc>
        <w:tc>
          <w:tcPr>
            <w:tcW w:w="5245"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jc w:val="center"/>
              <w:rPr>
                <w:sz w:val="28"/>
                <w:szCs w:val="28"/>
              </w:rPr>
            </w:pPr>
            <w:r w:rsidRPr="00622C07">
              <w:rPr>
                <w:sz w:val="28"/>
                <w:szCs w:val="28"/>
              </w:rPr>
              <w:t>600</w:t>
            </w:r>
          </w:p>
        </w:tc>
      </w:tr>
      <w:tr w:rsidR="00E36B4B" w:rsidRPr="00622C07" w:rsidTr="003F63AF">
        <w:tc>
          <w:tcPr>
            <w:tcW w:w="4253"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rPr>
                <w:sz w:val="28"/>
                <w:szCs w:val="28"/>
              </w:rPr>
            </w:pPr>
            <w:r w:rsidRPr="00622C07">
              <w:rPr>
                <w:sz w:val="28"/>
                <w:szCs w:val="28"/>
              </w:rPr>
              <w:t>Учащиеся образовательных учреждений начального профессионального образования</w:t>
            </w:r>
          </w:p>
        </w:tc>
        <w:tc>
          <w:tcPr>
            <w:tcW w:w="5245"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jc w:val="center"/>
              <w:rPr>
                <w:sz w:val="28"/>
                <w:szCs w:val="28"/>
              </w:rPr>
            </w:pPr>
            <w:r w:rsidRPr="00622C07">
              <w:rPr>
                <w:sz w:val="28"/>
                <w:szCs w:val="28"/>
              </w:rPr>
              <w:t>350</w:t>
            </w:r>
          </w:p>
        </w:tc>
      </w:tr>
      <w:tr w:rsidR="00E36B4B" w:rsidRPr="00622C07" w:rsidTr="003F63AF">
        <w:trPr>
          <w:trHeight w:val="842"/>
        </w:trPr>
        <w:tc>
          <w:tcPr>
            <w:tcW w:w="4253"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rPr>
                <w:sz w:val="28"/>
                <w:szCs w:val="28"/>
              </w:rPr>
            </w:pPr>
            <w:r w:rsidRPr="00622C07">
              <w:rPr>
                <w:sz w:val="28"/>
                <w:szCs w:val="28"/>
              </w:rPr>
              <w:t>Учащиеся общеобразовательных учреждений Волгограда</w:t>
            </w:r>
          </w:p>
        </w:tc>
        <w:tc>
          <w:tcPr>
            <w:tcW w:w="5245" w:type="dxa"/>
            <w:tcBorders>
              <w:top w:val="single" w:sz="4" w:space="0" w:color="auto"/>
              <w:left w:val="single" w:sz="4" w:space="0" w:color="auto"/>
              <w:bottom w:val="single" w:sz="4" w:space="0" w:color="auto"/>
              <w:right w:val="single" w:sz="4" w:space="0" w:color="auto"/>
            </w:tcBorders>
          </w:tcPr>
          <w:p w:rsidR="00E36B4B" w:rsidRPr="00622C07" w:rsidRDefault="00E36B4B" w:rsidP="003F63AF">
            <w:pPr>
              <w:autoSpaceDE w:val="0"/>
              <w:autoSpaceDN w:val="0"/>
              <w:adjustRightInd w:val="0"/>
              <w:jc w:val="center"/>
              <w:rPr>
                <w:sz w:val="28"/>
                <w:szCs w:val="28"/>
              </w:rPr>
            </w:pPr>
            <w:r w:rsidRPr="00622C07">
              <w:rPr>
                <w:sz w:val="28"/>
                <w:szCs w:val="28"/>
              </w:rPr>
              <w:t>250</w:t>
            </w:r>
          </w:p>
        </w:tc>
      </w:tr>
    </w:tbl>
    <w:p w:rsidR="00E36B4B" w:rsidRPr="00622C07" w:rsidRDefault="00E36B4B" w:rsidP="00E36B4B">
      <w:pPr>
        <w:tabs>
          <w:tab w:val="center" w:pos="4677"/>
          <w:tab w:val="right" w:pos="9355"/>
        </w:tabs>
        <w:ind w:left="1560" w:right="360" w:hanging="1560"/>
        <w:jc w:val="both"/>
        <w:rPr>
          <w:sz w:val="28"/>
          <w:szCs w:val="28"/>
        </w:rPr>
      </w:pPr>
    </w:p>
    <w:p w:rsidR="00E36B4B" w:rsidRPr="00622C07" w:rsidRDefault="00E36B4B" w:rsidP="00E36B4B">
      <w:pPr>
        <w:tabs>
          <w:tab w:val="center" w:pos="4677"/>
          <w:tab w:val="right" w:pos="9355"/>
        </w:tabs>
        <w:ind w:left="1560" w:right="360" w:hanging="1560"/>
        <w:jc w:val="both"/>
        <w:rPr>
          <w:sz w:val="28"/>
          <w:szCs w:val="28"/>
        </w:rPr>
      </w:pPr>
    </w:p>
    <w:p w:rsidR="00E36B4B" w:rsidRPr="00622C07" w:rsidRDefault="00E36B4B" w:rsidP="00E36B4B">
      <w:pPr>
        <w:tabs>
          <w:tab w:val="center" w:pos="4677"/>
          <w:tab w:val="right" w:pos="9355"/>
        </w:tabs>
        <w:ind w:left="1560" w:right="360" w:hanging="1560"/>
        <w:jc w:val="both"/>
        <w:rPr>
          <w:sz w:val="28"/>
          <w:szCs w:val="28"/>
        </w:rPr>
      </w:pPr>
    </w:p>
    <w:p w:rsidR="00E36B4B" w:rsidRPr="00622C07" w:rsidRDefault="00E36B4B" w:rsidP="00E36B4B">
      <w:pPr>
        <w:tabs>
          <w:tab w:val="center" w:pos="4677"/>
          <w:tab w:val="right" w:pos="9355"/>
        </w:tabs>
        <w:ind w:left="1560" w:right="360" w:hanging="1560"/>
        <w:jc w:val="both"/>
        <w:rPr>
          <w:sz w:val="28"/>
          <w:szCs w:val="28"/>
        </w:rPr>
      </w:pPr>
    </w:p>
    <w:p w:rsidR="00E36B4B" w:rsidRPr="00622C07" w:rsidRDefault="00E36B4B" w:rsidP="00E36B4B">
      <w:pPr>
        <w:tabs>
          <w:tab w:val="center" w:pos="4677"/>
          <w:tab w:val="right" w:pos="9355"/>
        </w:tabs>
        <w:ind w:left="1560" w:right="360" w:hanging="1560"/>
        <w:jc w:val="both"/>
        <w:rPr>
          <w:sz w:val="28"/>
          <w:szCs w:val="28"/>
        </w:rPr>
      </w:pPr>
    </w:p>
    <w:p w:rsidR="00365678" w:rsidRDefault="00E36B4B" w:rsidP="00E36B4B">
      <w:pPr>
        <w:suppressAutoHyphens/>
        <w:rPr>
          <w:sz w:val="28"/>
          <w:szCs w:val="28"/>
          <w:lang w:val="en-US"/>
        </w:rPr>
      </w:pPr>
      <w:r w:rsidRPr="00622C07">
        <w:rPr>
          <w:sz w:val="28"/>
          <w:szCs w:val="28"/>
        </w:rPr>
        <w:t xml:space="preserve">Глава Волгограда </w:t>
      </w:r>
      <w:r w:rsidRPr="00622C07">
        <w:rPr>
          <w:sz w:val="28"/>
          <w:szCs w:val="28"/>
        </w:rPr>
        <w:tab/>
      </w:r>
      <w:r w:rsidRPr="00622C07">
        <w:rPr>
          <w:sz w:val="28"/>
          <w:szCs w:val="28"/>
        </w:rPr>
        <w:tab/>
      </w:r>
      <w:r w:rsidRPr="00622C07">
        <w:rPr>
          <w:sz w:val="28"/>
          <w:szCs w:val="28"/>
        </w:rPr>
        <w:tab/>
      </w:r>
      <w:r w:rsidRPr="00622C07">
        <w:rPr>
          <w:sz w:val="28"/>
          <w:szCs w:val="28"/>
        </w:rPr>
        <w:tab/>
      </w:r>
      <w:r w:rsidRPr="00622C07">
        <w:rPr>
          <w:sz w:val="28"/>
          <w:szCs w:val="28"/>
        </w:rPr>
        <w:tab/>
      </w:r>
      <w:r w:rsidRPr="00622C07">
        <w:rPr>
          <w:sz w:val="28"/>
          <w:szCs w:val="28"/>
        </w:rPr>
        <w:tab/>
      </w:r>
      <w:r w:rsidRPr="00622C07">
        <w:rPr>
          <w:sz w:val="28"/>
          <w:szCs w:val="28"/>
        </w:rPr>
        <w:tab/>
        <w:t xml:space="preserve">         </w:t>
      </w:r>
      <w:r>
        <w:rPr>
          <w:sz w:val="28"/>
          <w:szCs w:val="28"/>
        </w:rPr>
        <w:t>А.В. Косолапов</w:t>
      </w:r>
    </w:p>
    <w:p w:rsidR="00E36B4B" w:rsidRDefault="00E36B4B" w:rsidP="00E36B4B">
      <w:pPr>
        <w:suppressAutoHyphens/>
        <w:rPr>
          <w:sz w:val="28"/>
          <w:szCs w:val="28"/>
          <w:lang w:val="en-US"/>
        </w:rPr>
      </w:pPr>
    </w:p>
    <w:p w:rsidR="00E36B4B" w:rsidRDefault="00E36B4B">
      <w:pPr>
        <w:rPr>
          <w:sz w:val="28"/>
          <w:szCs w:val="28"/>
          <w:lang w:val="en-US"/>
        </w:rPr>
      </w:pPr>
      <w:r>
        <w:rPr>
          <w:sz w:val="28"/>
          <w:szCs w:val="28"/>
          <w:lang w:val="en-US"/>
        </w:rPr>
        <w:br w:type="page"/>
      </w:r>
    </w:p>
    <w:p w:rsidR="00E36B4B" w:rsidRPr="004D0986" w:rsidRDefault="00E36B4B" w:rsidP="00E36B4B">
      <w:pPr>
        <w:autoSpaceDE w:val="0"/>
        <w:autoSpaceDN w:val="0"/>
        <w:adjustRightInd w:val="0"/>
        <w:ind w:left="5529"/>
        <w:outlineLvl w:val="0"/>
        <w:rPr>
          <w:sz w:val="28"/>
          <w:szCs w:val="28"/>
        </w:rPr>
      </w:pPr>
      <w:r w:rsidRPr="004D0986">
        <w:rPr>
          <w:sz w:val="28"/>
          <w:szCs w:val="28"/>
        </w:rPr>
        <w:lastRenderedPageBreak/>
        <w:t>Приложение 4</w:t>
      </w:r>
    </w:p>
    <w:p w:rsidR="00E36B4B" w:rsidRPr="004D0986" w:rsidRDefault="00E36B4B" w:rsidP="00E36B4B">
      <w:pPr>
        <w:autoSpaceDE w:val="0"/>
        <w:autoSpaceDN w:val="0"/>
        <w:adjustRightInd w:val="0"/>
        <w:ind w:left="5529"/>
        <w:rPr>
          <w:sz w:val="28"/>
          <w:szCs w:val="28"/>
        </w:rPr>
      </w:pPr>
      <w:r w:rsidRPr="004D0986">
        <w:rPr>
          <w:sz w:val="28"/>
          <w:szCs w:val="28"/>
        </w:rPr>
        <w:t>к решению</w:t>
      </w:r>
    </w:p>
    <w:p w:rsidR="00E36B4B" w:rsidRPr="004D0986" w:rsidRDefault="00E36B4B" w:rsidP="00E36B4B">
      <w:pPr>
        <w:autoSpaceDE w:val="0"/>
        <w:autoSpaceDN w:val="0"/>
        <w:adjustRightInd w:val="0"/>
        <w:ind w:left="5529"/>
        <w:rPr>
          <w:sz w:val="28"/>
          <w:szCs w:val="28"/>
        </w:rPr>
      </w:pPr>
      <w:r w:rsidRPr="004D0986">
        <w:rPr>
          <w:sz w:val="28"/>
          <w:szCs w:val="28"/>
        </w:rPr>
        <w:t>Волгоградской городской Думы</w:t>
      </w:r>
    </w:p>
    <w:p w:rsidR="00E36B4B" w:rsidRPr="004D0986" w:rsidRDefault="00E36B4B" w:rsidP="00E36B4B">
      <w:pPr>
        <w:autoSpaceDE w:val="0"/>
        <w:autoSpaceDN w:val="0"/>
        <w:adjustRightInd w:val="0"/>
        <w:ind w:left="5529"/>
        <w:rPr>
          <w:sz w:val="28"/>
          <w:szCs w:val="28"/>
        </w:rPr>
      </w:pPr>
      <w:r w:rsidRPr="004D0986">
        <w:rPr>
          <w:sz w:val="28"/>
          <w:szCs w:val="28"/>
        </w:rPr>
        <w:t>от ______ 2016 г. № _____</w:t>
      </w:r>
    </w:p>
    <w:p w:rsidR="00E36B4B" w:rsidRPr="004D0986" w:rsidRDefault="00E36B4B" w:rsidP="00E36B4B">
      <w:pPr>
        <w:autoSpaceDE w:val="0"/>
        <w:autoSpaceDN w:val="0"/>
        <w:adjustRightInd w:val="0"/>
        <w:jc w:val="center"/>
        <w:rPr>
          <w:sz w:val="28"/>
          <w:szCs w:val="28"/>
        </w:rPr>
      </w:pPr>
    </w:p>
    <w:p w:rsidR="00E36B4B" w:rsidRPr="004D0986" w:rsidRDefault="00E36B4B" w:rsidP="00E36B4B">
      <w:pPr>
        <w:autoSpaceDE w:val="0"/>
        <w:autoSpaceDN w:val="0"/>
        <w:adjustRightInd w:val="0"/>
        <w:jc w:val="center"/>
        <w:rPr>
          <w:bCs/>
          <w:sz w:val="28"/>
          <w:szCs w:val="28"/>
        </w:rPr>
      </w:pPr>
      <w:r w:rsidRPr="004D0986">
        <w:rPr>
          <w:bCs/>
          <w:sz w:val="28"/>
          <w:szCs w:val="28"/>
        </w:rPr>
        <w:t>Стоимость билета длительного пользования для проезда</w:t>
      </w:r>
    </w:p>
    <w:p w:rsidR="00E36B4B" w:rsidRPr="004D0986" w:rsidRDefault="00E36B4B" w:rsidP="00E36B4B">
      <w:pPr>
        <w:autoSpaceDE w:val="0"/>
        <w:autoSpaceDN w:val="0"/>
        <w:adjustRightInd w:val="0"/>
        <w:jc w:val="center"/>
        <w:rPr>
          <w:bCs/>
          <w:sz w:val="28"/>
          <w:szCs w:val="28"/>
        </w:rPr>
      </w:pPr>
      <w:r w:rsidRPr="004D0986">
        <w:rPr>
          <w:sz w:val="28"/>
          <w:szCs w:val="28"/>
        </w:rPr>
        <w:t>в городском наземном электрическом транспорте по муниципальному маршруту регулярных перевозок</w:t>
      </w:r>
      <w:r w:rsidRPr="004D0986">
        <w:rPr>
          <w:bCs/>
          <w:sz w:val="28"/>
          <w:szCs w:val="28"/>
        </w:rPr>
        <w:t>, предоставляющего право на неограниченное количество поездок в течение месяца</w:t>
      </w:r>
    </w:p>
    <w:p w:rsidR="00E36B4B" w:rsidRPr="004D0986" w:rsidRDefault="00E36B4B" w:rsidP="00E36B4B">
      <w:pPr>
        <w:autoSpaceDE w:val="0"/>
        <w:autoSpaceDN w:val="0"/>
        <w:adjustRightInd w:val="0"/>
        <w:jc w:val="center"/>
        <w:rPr>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2098"/>
        <w:gridCol w:w="2098"/>
        <w:gridCol w:w="2324"/>
      </w:tblGrid>
      <w:tr w:rsidR="00E36B4B" w:rsidRPr="004D0986" w:rsidTr="003F63AF">
        <w:trPr>
          <w:trHeight w:val="908"/>
        </w:trPr>
        <w:tc>
          <w:tcPr>
            <w:tcW w:w="3119" w:type="dxa"/>
            <w:vMerge w:val="restart"/>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Категория пассажиров</w:t>
            </w:r>
          </w:p>
        </w:tc>
        <w:tc>
          <w:tcPr>
            <w:tcW w:w="6520" w:type="dxa"/>
            <w:gridSpan w:val="3"/>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Стоимость билета длительного пользования, предоставляющего право на неограниченное количество поездок в течение месяца (руб.)</w:t>
            </w:r>
          </w:p>
        </w:tc>
      </w:tr>
      <w:tr w:rsidR="00E36B4B" w:rsidRPr="004D0986" w:rsidTr="003F63AF">
        <w:tc>
          <w:tcPr>
            <w:tcW w:w="3119" w:type="dxa"/>
            <w:vMerge/>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p>
        </w:tc>
        <w:tc>
          <w:tcPr>
            <w:tcW w:w="4196" w:type="dxa"/>
            <w:gridSpan w:val="2"/>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один вид транспорта (трамвай или троллейбус)</w:t>
            </w:r>
          </w:p>
        </w:tc>
        <w:tc>
          <w:tcPr>
            <w:tcW w:w="2324" w:type="dxa"/>
            <w:vMerge w:val="restart"/>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два вида транспорта (трамвай - троллейбус) на всех муниципальных маршрутах регулярных перевозок (включая скоростной трамвайный маршрут)</w:t>
            </w:r>
          </w:p>
        </w:tc>
      </w:tr>
      <w:tr w:rsidR="00E36B4B" w:rsidRPr="004D0986" w:rsidTr="003F63AF">
        <w:tc>
          <w:tcPr>
            <w:tcW w:w="3119" w:type="dxa"/>
            <w:vMerge/>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на муниципальном маршруте регулярных перевозок</w:t>
            </w:r>
          </w:p>
          <w:p w:rsidR="00E36B4B" w:rsidRPr="004D0986" w:rsidRDefault="00E36B4B" w:rsidP="003F63AF">
            <w:pPr>
              <w:autoSpaceDE w:val="0"/>
              <w:autoSpaceDN w:val="0"/>
              <w:adjustRightInd w:val="0"/>
              <w:jc w:val="center"/>
              <w:rPr>
                <w:sz w:val="28"/>
                <w:szCs w:val="28"/>
              </w:rPr>
            </w:pPr>
            <w:r w:rsidRPr="004D0986">
              <w:rPr>
                <w:sz w:val="28"/>
                <w:szCs w:val="28"/>
              </w:rPr>
              <w:t>(за исключением скоростного трамвайного маршрута)</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на муниципальном скоростном трамвайном маршруте регулярных перевозок (включая трамвайный маршрут)</w:t>
            </w:r>
          </w:p>
        </w:tc>
        <w:tc>
          <w:tcPr>
            <w:tcW w:w="2324" w:type="dxa"/>
            <w:vMerge/>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p>
        </w:tc>
      </w:tr>
      <w:tr w:rsidR="00E36B4B" w:rsidRPr="004D0986" w:rsidTr="003F63AF">
        <w:tc>
          <w:tcPr>
            <w:tcW w:w="3119"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rPr>
                <w:sz w:val="28"/>
                <w:szCs w:val="28"/>
              </w:rPr>
            </w:pPr>
            <w:r w:rsidRPr="004D0986">
              <w:rPr>
                <w:sz w:val="28"/>
                <w:szCs w:val="28"/>
              </w:rPr>
              <w:t>Граждане</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950</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1100</w:t>
            </w:r>
          </w:p>
        </w:tc>
        <w:tc>
          <w:tcPr>
            <w:tcW w:w="2324"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1350</w:t>
            </w:r>
          </w:p>
        </w:tc>
      </w:tr>
      <w:tr w:rsidR="00E36B4B" w:rsidRPr="004D0986" w:rsidTr="003F63AF">
        <w:trPr>
          <w:trHeight w:val="972"/>
        </w:trPr>
        <w:tc>
          <w:tcPr>
            <w:tcW w:w="3119"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rPr>
                <w:sz w:val="28"/>
                <w:szCs w:val="28"/>
              </w:rPr>
            </w:pPr>
            <w:r w:rsidRPr="004D0986">
              <w:rPr>
                <w:sz w:val="28"/>
                <w:szCs w:val="28"/>
              </w:rPr>
              <w:t>Студенты высших учебных заведений и средних специальных учебных заведений</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800</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950</w:t>
            </w:r>
          </w:p>
        </w:tc>
        <w:tc>
          <w:tcPr>
            <w:tcW w:w="2324"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1050</w:t>
            </w:r>
          </w:p>
        </w:tc>
      </w:tr>
      <w:tr w:rsidR="00E36B4B" w:rsidRPr="004D0986" w:rsidTr="003F63AF">
        <w:trPr>
          <w:trHeight w:val="1589"/>
        </w:trPr>
        <w:tc>
          <w:tcPr>
            <w:tcW w:w="3119"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rPr>
                <w:sz w:val="28"/>
                <w:szCs w:val="28"/>
              </w:rPr>
            </w:pPr>
            <w:r w:rsidRPr="004D0986">
              <w:rPr>
                <w:sz w:val="28"/>
                <w:szCs w:val="28"/>
              </w:rPr>
              <w:t>Учащиеся образовательных учреждений начального профессионального образования</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550</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700</w:t>
            </w:r>
          </w:p>
        </w:tc>
        <w:tc>
          <w:tcPr>
            <w:tcW w:w="2324"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800</w:t>
            </w:r>
          </w:p>
        </w:tc>
      </w:tr>
      <w:tr w:rsidR="00E36B4B" w:rsidRPr="004D0986" w:rsidTr="003F63AF">
        <w:tc>
          <w:tcPr>
            <w:tcW w:w="3119"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rPr>
                <w:sz w:val="28"/>
                <w:szCs w:val="28"/>
              </w:rPr>
            </w:pPr>
            <w:r w:rsidRPr="004D0986">
              <w:rPr>
                <w:sz w:val="28"/>
                <w:szCs w:val="28"/>
              </w:rPr>
              <w:t>Учащиеся общеобразовательных учреждений Волгограда</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250</w:t>
            </w:r>
          </w:p>
        </w:tc>
        <w:tc>
          <w:tcPr>
            <w:tcW w:w="2098"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300</w:t>
            </w:r>
          </w:p>
        </w:tc>
        <w:tc>
          <w:tcPr>
            <w:tcW w:w="2324" w:type="dxa"/>
            <w:tcBorders>
              <w:top w:val="single" w:sz="4" w:space="0" w:color="auto"/>
              <w:left w:val="single" w:sz="4" w:space="0" w:color="auto"/>
              <w:bottom w:val="single" w:sz="4" w:space="0" w:color="auto"/>
              <w:right w:val="single" w:sz="4" w:space="0" w:color="auto"/>
            </w:tcBorders>
          </w:tcPr>
          <w:p w:rsidR="00E36B4B" w:rsidRPr="004D0986" w:rsidRDefault="00E36B4B" w:rsidP="003F63AF">
            <w:pPr>
              <w:autoSpaceDE w:val="0"/>
              <w:autoSpaceDN w:val="0"/>
              <w:adjustRightInd w:val="0"/>
              <w:jc w:val="center"/>
              <w:rPr>
                <w:sz w:val="28"/>
                <w:szCs w:val="28"/>
              </w:rPr>
            </w:pPr>
            <w:r w:rsidRPr="004D0986">
              <w:rPr>
                <w:sz w:val="28"/>
                <w:szCs w:val="28"/>
              </w:rPr>
              <w:t>400</w:t>
            </w:r>
          </w:p>
        </w:tc>
      </w:tr>
    </w:tbl>
    <w:p w:rsidR="00E36B4B" w:rsidRPr="004D0986" w:rsidRDefault="00E36B4B" w:rsidP="00E36B4B">
      <w:pPr>
        <w:tabs>
          <w:tab w:val="center" w:pos="4677"/>
          <w:tab w:val="right" w:pos="9355"/>
        </w:tabs>
        <w:ind w:left="1560" w:right="360" w:hanging="1560"/>
        <w:jc w:val="both"/>
        <w:rPr>
          <w:sz w:val="28"/>
          <w:szCs w:val="28"/>
        </w:rPr>
      </w:pPr>
    </w:p>
    <w:p w:rsidR="00E36B4B" w:rsidRPr="004D0986" w:rsidRDefault="00E36B4B" w:rsidP="00E36B4B">
      <w:pPr>
        <w:suppressAutoHyphens/>
        <w:ind w:right="-284"/>
        <w:rPr>
          <w:sz w:val="28"/>
          <w:szCs w:val="28"/>
        </w:rPr>
      </w:pPr>
      <w:r>
        <w:rPr>
          <w:sz w:val="28"/>
          <w:szCs w:val="28"/>
        </w:rPr>
        <w:t xml:space="preserve">Глава Волгограда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D0986">
        <w:rPr>
          <w:sz w:val="28"/>
          <w:szCs w:val="28"/>
        </w:rPr>
        <w:t xml:space="preserve">     А.В. Косолапов</w:t>
      </w:r>
    </w:p>
    <w:p w:rsidR="00E36B4B" w:rsidRPr="00E36B4B" w:rsidRDefault="00E36B4B" w:rsidP="00E36B4B">
      <w:pPr>
        <w:suppressAutoHyphens/>
        <w:rPr>
          <w:rStyle w:val="af0"/>
          <w:i w:val="0"/>
          <w:lang w:val="en-US"/>
        </w:rPr>
      </w:pPr>
    </w:p>
    <w:sectPr w:rsidR="00E36B4B" w:rsidRPr="00E36B4B" w:rsidSect="00885709">
      <w:headerReference w:type="default" r:id="rId15"/>
      <w:pgSz w:w="11906" w:h="16838" w:code="9"/>
      <w:pgMar w:top="567" w:right="567" w:bottom="567" w:left="1701" w:header="850" w:footer="4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5E" w:rsidRDefault="00107E5E">
      <w:r>
        <w:separator/>
      </w:r>
    </w:p>
  </w:endnote>
  <w:endnote w:type="continuationSeparator" w:id="0">
    <w:p w:rsidR="00107E5E" w:rsidRDefault="001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E3" w:rsidRDefault="003B3AE3" w:rsidP="0014221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B3AE3" w:rsidRDefault="003B3AE3" w:rsidP="002274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A2" w:rsidRPr="002901CC" w:rsidRDefault="00A234A2" w:rsidP="004D367E">
    <w:pPr>
      <w:tabs>
        <w:tab w:val="center" w:pos="4677"/>
        <w:tab w:val="right" w:pos="9355"/>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84" w:rsidRPr="002901CC" w:rsidRDefault="00C01E84" w:rsidP="006A4AE3">
    <w:pPr>
      <w:tabs>
        <w:tab w:val="center" w:pos="4677"/>
        <w:tab w:val="right" w:pos="935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5E" w:rsidRDefault="00107E5E">
      <w:r>
        <w:separator/>
      </w:r>
    </w:p>
  </w:footnote>
  <w:footnote w:type="continuationSeparator" w:id="0">
    <w:p w:rsidR="00107E5E" w:rsidRDefault="00107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494722"/>
      <w:docPartObj>
        <w:docPartGallery w:val="Page Numbers (Top of Page)"/>
        <w:docPartUnique/>
      </w:docPartObj>
    </w:sdtPr>
    <w:sdtEndPr/>
    <w:sdtContent>
      <w:p w:rsidR="003B3AE3" w:rsidRDefault="003B3AE3" w:rsidP="0083199D">
        <w:pPr>
          <w:pStyle w:val="ad"/>
          <w:jc w:val="center"/>
        </w:pPr>
        <w:r>
          <w:fldChar w:fldCharType="begin"/>
        </w:r>
        <w:r>
          <w:instrText>PAGE   \* MERGEFORMAT</w:instrText>
        </w:r>
        <w:r>
          <w:fldChar w:fldCharType="separate"/>
        </w:r>
        <w:r w:rsidR="00E36B4B">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53057"/>
      <w:docPartObj>
        <w:docPartGallery w:val="Page Numbers (Top of Page)"/>
        <w:docPartUnique/>
      </w:docPartObj>
    </w:sdtPr>
    <w:sdtEndPr/>
    <w:sdtContent>
      <w:p w:rsidR="00572FF4" w:rsidRDefault="00572FF4" w:rsidP="0083199D">
        <w:pPr>
          <w:pStyle w:val="ad"/>
          <w:jc w:val="center"/>
        </w:pPr>
        <w:r>
          <w:fldChar w:fldCharType="begin"/>
        </w:r>
        <w:r>
          <w:instrText>PAGE   \* MERGEFORMAT</w:instrText>
        </w:r>
        <w:r>
          <w:fldChar w:fldCharType="separate"/>
        </w:r>
        <w:r w:rsidR="00E36B4B">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ED"/>
    <w:rsid w:val="00000277"/>
    <w:rsid w:val="00000BF4"/>
    <w:rsid w:val="00001745"/>
    <w:rsid w:val="00001CB2"/>
    <w:rsid w:val="00002237"/>
    <w:rsid w:val="0000286A"/>
    <w:rsid w:val="00002F70"/>
    <w:rsid w:val="00003179"/>
    <w:rsid w:val="0000373C"/>
    <w:rsid w:val="000039DF"/>
    <w:rsid w:val="00003A0E"/>
    <w:rsid w:val="0000472B"/>
    <w:rsid w:val="00006596"/>
    <w:rsid w:val="000073D8"/>
    <w:rsid w:val="000104D4"/>
    <w:rsid w:val="000109CA"/>
    <w:rsid w:val="00011ACD"/>
    <w:rsid w:val="0001265A"/>
    <w:rsid w:val="00012BB5"/>
    <w:rsid w:val="00012C0B"/>
    <w:rsid w:val="00013BD8"/>
    <w:rsid w:val="00013D96"/>
    <w:rsid w:val="0001401A"/>
    <w:rsid w:val="00017F13"/>
    <w:rsid w:val="000202B3"/>
    <w:rsid w:val="0002087C"/>
    <w:rsid w:val="000214D2"/>
    <w:rsid w:val="00021F7B"/>
    <w:rsid w:val="00022794"/>
    <w:rsid w:val="00022942"/>
    <w:rsid w:val="000234A1"/>
    <w:rsid w:val="00023898"/>
    <w:rsid w:val="000239BD"/>
    <w:rsid w:val="00024CD6"/>
    <w:rsid w:val="00024D6B"/>
    <w:rsid w:val="0002509B"/>
    <w:rsid w:val="00025183"/>
    <w:rsid w:val="000261A5"/>
    <w:rsid w:val="000302CC"/>
    <w:rsid w:val="0003072E"/>
    <w:rsid w:val="00030FCE"/>
    <w:rsid w:val="00031D3F"/>
    <w:rsid w:val="000323EE"/>
    <w:rsid w:val="000337F1"/>
    <w:rsid w:val="00034510"/>
    <w:rsid w:val="0003483B"/>
    <w:rsid w:val="00035283"/>
    <w:rsid w:val="000365B9"/>
    <w:rsid w:val="00036877"/>
    <w:rsid w:val="00036C28"/>
    <w:rsid w:val="00037379"/>
    <w:rsid w:val="00040644"/>
    <w:rsid w:val="00040F71"/>
    <w:rsid w:val="00042BB5"/>
    <w:rsid w:val="00042DF5"/>
    <w:rsid w:val="00043720"/>
    <w:rsid w:val="00043973"/>
    <w:rsid w:val="000441D8"/>
    <w:rsid w:val="000449DB"/>
    <w:rsid w:val="00044E8B"/>
    <w:rsid w:val="00045260"/>
    <w:rsid w:val="00046016"/>
    <w:rsid w:val="00050ADD"/>
    <w:rsid w:val="00050EB9"/>
    <w:rsid w:val="0005233C"/>
    <w:rsid w:val="00052B4D"/>
    <w:rsid w:val="000543DD"/>
    <w:rsid w:val="0005466F"/>
    <w:rsid w:val="00054881"/>
    <w:rsid w:val="00054963"/>
    <w:rsid w:val="00054DBC"/>
    <w:rsid w:val="0005609A"/>
    <w:rsid w:val="000563E7"/>
    <w:rsid w:val="00061C8B"/>
    <w:rsid w:val="00065A81"/>
    <w:rsid w:val="00066051"/>
    <w:rsid w:val="000661FC"/>
    <w:rsid w:val="0006692B"/>
    <w:rsid w:val="00066AB5"/>
    <w:rsid w:val="00067106"/>
    <w:rsid w:val="000673E5"/>
    <w:rsid w:val="000674A0"/>
    <w:rsid w:val="000716E0"/>
    <w:rsid w:val="00072767"/>
    <w:rsid w:val="00072E49"/>
    <w:rsid w:val="00073191"/>
    <w:rsid w:val="00073B2C"/>
    <w:rsid w:val="00075150"/>
    <w:rsid w:val="00076EF4"/>
    <w:rsid w:val="00077DDC"/>
    <w:rsid w:val="00077FC8"/>
    <w:rsid w:val="000809B8"/>
    <w:rsid w:val="00080CEF"/>
    <w:rsid w:val="000812C5"/>
    <w:rsid w:val="00081564"/>
    <w:rsid w:val="0008174E"/>
    <w:rsid w:val="00082FAE"/>
    <w:rsid w:val="000837EF"/>
    <w:rsid w:val="00084E1D"/>
    <w:rsid w:val="00085E5E"/>
    <w:rsid w:val="00087E9B"/>
    <w:rsid w:val="000915F6"/>
    <w:rsid w:val="0009205B"/>
    <w:rsid w:val="00092925"/>
    <w:rsid w:val="00093F5F"/>
    <w:rsid w:val="00094A3A"/>
    <w:rsid w:val="00096A8A"/>
    <w:rsid w:val="00096AD8"/>
    <w:rsid w:val="00096E3A"/>
    <w:rsid w:val="00096ED3"/>
    <w:rsid w:val="00096EDE"/>
    <w:rsid w:val="0009750E"/>
    <w:rsid w:val="000A10AE"/>
    <w:rsid w:val="000A2581"/>
    <w:rsid w:val="000A2AF9"/>
    <w:rsid w:val="000A39A5"/>
    <w:rsid w:val="000A3F30"/>
    <w:rsid w:val="000A5B2B"/>
    <w:rsid w:val="000A6847"/>
    <w:rsid w:val="000A7418"/>
    <w:rsid w:val="000A7B67"/>
    <w:rsid w:val="000A7BC7"/>
    <w:rsid w:val="000A7E6F"/>
    <w:rsid w:val="000B0FAC"/>
    <w:rsid w:val="000B1E73"/>
    <w:rsid w:val="000B3423"/>
    <w:rsid w:val="000B510F"/>
    <w:rsid w:val="000B52E4"/>
    <w:rsid w:val="000B5493"/>
    <w:rsid w:val="000B5A00"/>
    <w:rsid w:val="000B65D2"/>
    <w:rsid w:val="000B72D8"/>
    <w:rsid w:val="000B7DD5"/>
    <w:rsid w:val="000C01EE"/>
    <w:rsid w:val="000C0491"/>
    <w:rsid w:val="000C0523"/>
    <w:rsid w:val="000C1935"/>
    <w:rsid w:val="000C1C9C"/>
    <w:rsid w:val="000C20C2"/>
    <w:rsid w:val="000C2A31"/>
    <w:rsid w:val="000C2AC7"/>
    <w:rsid w:val="000C2B18"/>
    <w:rsid w:val="000C47A3"/>
    <w:rsid w:val="000C4EA4"/>
    <w:rsid w:val="000C6262"/>
    <w:rsid w:val="000C69DC"/>
    <w:rsid w:val="000C72CE"/>
    <w:rsid w:val="000C7B92"/>
    <w:rsid w:val="000D17B1"/>
    <w:rsid w:val="000D1852"/>
    <w:rsid w:val="000D18F4"/>
    <w:rsid w:val="000D23D3"/>
    <w:rsid w:val="000D2761"/>
    <w:rsid w:val="000D37B5"/>
    <w:rsid w:val="000D41E9"/>
    <w:rsid w:val="000D431A"/>
    <w:rsid w:val="000D4808"/>
    <w:rsid w:val="000D4C1A"/>
    <w:rsid w:val="000D6260"/>
    <w:rsid w:val="000D66AC"/>
    <w:rsid w:val="000D7F66"/>
    <w:rsid w:val="000E074B"/>
    <w:rsid w:val="000E0B63"/>
    <w:rsid w:val="000E0D67"/>
    <w:rsid w:val="000E0FC8"/>
    <w:rsid w:val="000E2727"/>
    <w:rsid w:val="000E38F1"/>
    <w:rsid w:val="000E435E"/>
    <w:rsid w:val="000E52A6"/>
    <w:rsid w:val="000E53CF"/>
    <w:rsid w:val="000E76A5"/>
    <w:rsid w:val="000F0118"/>
    <w:rsid w:val="000F0146"/>
    <w:rsid w:val="000F08F9"/>
    <w:rsid w:val="000F1B01"/>
    <w:rsid w:val="000F1DD9"/>
    <w:rsid w:val="000F2CCE"/>
    <w:rsid w:val="000F488E"/>
    <w:rsid w:val="000F4C57"/>
    <w:rsid w:val="000F6B5C"/>
    <w:rsid w:val="000F7039"/>
    <w:rsid w:val="00101EB4"/>
    <w:rsid w:val="00102693"/>
    <w:rsid w:val="00102E5B"/>
    <w:rsid w:val="00103453"/>
    <w:rsid w:val="0010455A"/>
    <w:rsid w:val="00104666"/>
    <w:rsid w:val="00104829"/>
    <w:rsid w:val="00104B02"/>
    <w:rsid w:val="00104E66"/>
    <w:rsid w:val="0010540B"/>
    <w:rsid w:val="001062A2"/>
    <w:rsid w:val="001062FF"/>
    <w:rsid w:val="00107E5E"/>
    <w:rsid w:val="00110485"/>
    <w:rsid w:val="00110891"/>
    <w:rsid w:val="00111899"/>
    <w:rsid w:val="001120B3"/>
    <w:rsid w:val="001137AB"/>
    <w:rsid w:val="00113DAE"/>
    <w:rsid w:val="00114E09"/>
    <w:rsid w:val="00115797"/>
    <w:rsid w:val="00116C36"/>
    <w:rsid w:val="0011789B"/>
    <w:rsid w:val="00120D01"/>
    <w:rsid w:val="00122098"/>
    <w:rsid w:val="001224E2"/>
    <w:rsid w:val="00122DC5"/>
    <w:rsid w:val="00122DCE"/>
    <w:rsid w:val="00122E0B"/>
    <w:rsid w:val="00125811"/>
    <w:rsid w:val="00125A1C"/>
    <w:rsid w:val="00125C7E"/>
    <w:rsid w:val="00125DA2"/>
    <w:rsid w:val="00126075"/>
    <w:rsid w:val="00126242"/>
    <w:rsid w:val="00126ECF"/>
    <w:rsid w:val="00130050"/>
    <w:rsid w:val="001309D4"/>
    <w:rsid w:val="0013151B"/>
    <w:rsid w:val="0013244C"/>
    <w:rsid w:val="0013344E"/>
    <w:rsid w:val="001338E8"/>
    <w:rsid w:val="0013416E"/>
    <w:rsid w:val="00134589"/>
    <w:rsid w:val="0013516E"/>
    <w:rsid w:val="00136B71"/>
    <w:rsid w:val="00136E6A"/>
    <w:rsid w:val="00137025"/>
    <w:rsid w:val="001379CC"/>
    <w:rsid w:val="00137EC5"/>
    <w:rsid w:val="00140853"/>
    <w:rsid w:val="0014163F"/>
    <w:rsid w:val="00141E3D"/>
    <w:rsid w:val="0014221C"/>
    <w:rsid w:val="00142356"/>
    <w:rsid w:val="00143014"/>
    <w:rsid w:val="001441A9"/>
    <w:rsid w:val="00144A70"/>
    <w:rsid w:val="0014558E"/>
    <w:rsid w:val="00145D5A"/>
    <w:rsid w:val="00145FDF"/>
    <w:rsid w:val="00146333"/>
    <w:rsid w:val="0014782C"/>
    <w:rsid w:val="0015076D"/>
    <w:rsid w:val="00150838"/>
    <w:rsid w:val="0015100E"/>
    <w:rsid w:val="00151250"/>
    <w:rsid w:val="001512C7"/>
    <w:rsid w:val="001512E6"/>
    <w:rsid w:val="00151D44"/>
    <w:rsid w:val="00151E11"/>
    <w:rsid w:val="00152B28"/>
    <w:rsid w:val="00153518"/>
    <w:rsid w:val="00153541"/>
    <w:rsid w:val="00153CCC"/>
    <w:rsid w:val="00153E69"/>
    <w:rsid w:val="0015418C"/>
    <w:rsid w:val="00155A94"/>
    <w:rsid w:val="00156A75"/>
    <w:rsid w:val="00160945"/>
    <w:rsid w:val="0016096C"/>
    <w:rsid w:val="001620AA"/>
    <w:rsid w:val="00162791"/>
    <w:rsid w:val="00163287"/>
    <w:rsid w:val="001647C2"/>
    <w:rsid w:val="001663B4"/>
    <w:rsid w:val="0016659E"/>
    <w:rsid w:val="00167341"/>
    <w:rsid w:val="00170231"/>
    <w:rsid w:val="0017151C"/>
    <w:rsid w:val="00173587"/>
    <w:rsid w:val="00174100"/>
    <w:rsid w:val="0017476A"/>
    <w:rsid w:val="001749DF"/>
    <w:rsid w:val="00175701"/>
    <w:rsid w:val="00175BDF"/>
    <w:rsid w:val="00176E86"/>
    <w:rsid w:val="001771AD"/>
    <w:rsid w:val="00181FBD"/>
    <w:rsid w:val="001822A5"/>
    <w:rsid w:val="00182824"/>
    <w:rsid w:val="00183623"/>
    <w:rsid w:val="0018501E"/>
    <w:rsid w:val="00185CBB"/>
    <w:rsid w:val="00185FC5"/>
    <w:rsid w:val="00186D17"/>
    <w:rsid w:val="00187240"/>
    <w:rsid w:val="0019032B"/>
    <w:rsid w:val="00190C9A"/>
    <w:rsid w:val="0019280F"/>
    <w:rsid w:val="0019291B"/>
    <w:rsid w:val="0019300A"/>
    <w:rsid w:val="00193847"/>
    <w:rsid w:val="00195177"/>
    <w:rsid w:val="00195C6C"/>
    <w:rsid w:val="00195CF3"/>
    <w:rsid w:val="001967E5"/>
    <w:rsid w:val="001967F7"/>
    <w:rsid w:val="0019681E"/>
    <w:rsid w:val="00196FC8"/>
    <w:rsid w:val="00197048"/>
    <w:rsid w:val="0019755E"/>
    <w:rsid w:val="00197A43"/>
    <w:rsid w:val="00197B34"/>
    <w:rsid w:val="001A036C"/>
    <w:rsid w:val="001A15E5"/>
    <w:rsid w:val="001A2A14"/>
    <w:rsid w:val="001A4067"/>
    <w:rsid w:val="001A50A6"/>
    <w:rsid w:val="001A5A7B"/>
    <w:rsid w:val="001A5C30"/>
    <w:rsid w:val="001A68EC"/>
    <w:rsid w:val="001A7644"/>
    <w:rsid w:val="001B0E79"/>
    <w:rsid w:val="001B142C"/>
    <w:rsid w:val="001B17A9"/>
    <w:rsid w:val="001B1895"/>
    <w:rsid w:val="001B18B6"/>
    <w:rsid w:val="001B24A5"/>
    <w:rsid w:val="001B371E"/>
    <w:rsid w:val="001B40AF"/>
    <w:rsid w:val="001B45E7"/>
    <w:rsid w:val="001B46B2"/>
    <w:rsid w:val="001B5E41"/>
    <w:rsid w:val="001B6A10"/>
    <w:rsid w:val="001B6D5D"/>
    <w:rsid w:val="001B77F6"/>
    <w:rsid w:val="001C0B58"/>
    <w:rsid w:val="001C1C70"/>
    <w:rsid w:val="001C489C"/>
    <w:rsid w:val="001C5202"/>
    <w:rsid w:val="001C692E"/>
    <w:rsid w:val="001C6E7F"/>
    <w:rsid w:val="001C789E"/>
    <w:rsid w:val="001D002E"/>
    <w:rsid w:val="001D0189"/>
    <w:rsid w:val="001D099A"/>
    <w:rsid w:val="001D0DF0"/>
    <w:rsid w:val="001D1F09"/>
    <w:rsid w:val="001D3550"/>
    <w:rsid w:val="001D3C99"/>
    <w:rsid w:val="001D49D9"/>
    <w:rsid w:val="001D526F"/>
    <w:rsid w:val="001D5F0C"/>
    <w:rsid w:val="001D6389"/>
    <w:rsid w:val="001E0894"/>
    <w:rsid w:val="001E0EE7"/>
    <w:rsid w:val="001E246B"/>
    <w:rsid w:val="001E2D49"/>
    <w:rsid w:val="001E3C53"/>
    <w:rsid w:val="001E54EA"/>
    <w:rsid w:val="001E59BB"/>
    <w:rsid w:val="001E7646"/>
    <w:rsid w:val="001E7B19"/>
    <w:rsid w:val="001E7B31"/>
    <w:rsid w:val="001F09E2"/>
    <w:rsid w:val="001F1013"/>
    <w:rsid w:val="001F1040"/>
    <w:rsid w:val="001F2D9C"/>
    <w:rsid w:val="001F30A0"/>
    <w:rsid w:val="001F4B25"/>
    <w:rsid w:val="001F62BA"/>
    <w:rsid w:val="001F6929"/>
    <w:rsid w:val="001F7FF2"/>
    <w:rsid w:val="00201206"/>
    <w:rsid w:val="0020265F"/>
    <w:rsid w:val="00204963"/>
    <w:rsid w:val="00204AC7"/>
    <w:rsid w:val="00204B59"/>
    <w:rsid w:val="00205375"/>
    <w:rsid w:val="00205726"/>
    <w:rsid w:val="002061E1"/>
    <w:rsid w:val="00206353"/>
    <w:rsid w:val="002064E7"/>
    <w:rsid w:val="002067FC"/>
    <w:rsid w:val="00206F3B"/>
    <w:rsid w:val="00207DD1"/>
    <w:rsid w:val="00207EB7"/>
    <w:rsid w:val="00210794"/>
    <w:rsid w:val="00211082"/>
    <w:rsid w:val="0021113F"/>
    <w:rsid w:val="00211C50"/>
    <w:rsid w:val="00212A0C"/>
    <w:rsid w:val="00212A33"/>
    <w:rsid w:val="00212DFC"/>
    <w:rsid w:val="00212FF8"/>
    <w:rsid w:val="00213565"/>
    <w:rsid w:val="0021397F"/>
    <w:rsid w:val="00214713"/>
    <w:rsid w:val="002147A4"/>
    <w:rsid w:val="0021564F"/>
    <w:rsid w:val="002164CE"/>
    <w:rsid w:val="00217C65"/>
    <w:rsid w:val="00220215"/>
    <w:rsid w:val="00220DA1"/>
    <w:rsid w:val="0022159E"/>
    <w:rsid w:val="002230D6"/>
    <w:rsid w:val="0022341B"/>
    <w:rsid w:val="002235B4"/>
    <w:rsid w:val="002235BB"/>
    <w:rsid w:val="0022476E"/>
    <w:rsid w:val="00225E06"/>
    <w:rsid w:val="00226C60"/>
    <w:rsid w:val="002274BF"/>
    <w:rsid w:val="00227888"/>
    <w:rsid w:val="0023008B"/>
    <w:rsid w:val="002309CB"/>
    <w:rsid w:val="00231673"/>
    <w:rsid w:val="00231B5F"/>
    <w:rsid w:val="00232A1E"/>
    <w:rsid w:val="002341EE"/>
    <w:rsid w:val="00235116"/>
    <w:rsid w:val="0023576F"/>
    <w:rsid w:val="00235C17"/>
    <w:rsid w:val="00237210"/>
    <w:rsid w:val="00240905"/>
    <w:rsid w:val="00240B0D"/>
    <w:rsid w:val="00243047"/>
    <w:rsid w:val="002430FB"/>
    <w:rsid w:val="002439BE"/>
    <w:rsid w:val="002442DA"/>
    <w:rsid w:val="00244469"/>
    <w:rsid w:val="00244D67"/>
    <w:rsid w:val="00244F5A"/>
    <w:rsid w:val="00245D5B"/>
    <w:rsid w:val="00246356"/>
    <w:rsid w:val="0024693E"/>
    <w:rsid w:val="002511F2"/>
    <w:rsid w:val="0025416D"/>
    <w:rsid w:val="002541A6"/>
    <w:rsid w:val="002545AD"/>
    <w:rsid w:val="002549F8"/>
    <w:rsid w:val="00254CA1"/>
    <w:rsid w:val="002571D5"/>
    <w:rsid w:val="002577A9"/>
    <w:rsid w:val="002579CC"/>
    <w:rsid w:val="00257FF0"/>
    <w:rsid w:val="0026069E"/>
    <w:rsid w:val="00262C96"/>
    <w:rsid w:val="00263E29"/>
    <w:rsid w:val="00265499"/>
    <w:rsid w:val="002658F5"/>
    <w:rsid w:val="0026608F"/>
    <w:rsid w:val="00267CD9"/>
    <w:rsid w:val="00270956"/>
    <w:rsid w:val="002717E3"/>
    <w:rsid w:val="00272000"/>
    <w:rsid w:val="00272480"/>
    <w:rsid w:val="00272927"/>
    <w:rsid w:val="002734E6"/>
    <w:rsid w:val="002748B4"/>
    <w:rsid w:val="0027576E"/>
    <w:rsid w:val="00275A1E"/>
    <w:rsid w:val="00276C52"/>
    <w:rsid w:val="00277DFA"/>
    <w:rsid w:val="002824A2"/>
    <w:rsid w:val="00283462"/>
    <w:rsid w:val="00283B9B"/>
    <w:rsid w:val="00283BC3"/>
    <w:rsid w:val="0028477D"/>
    <w:rsid w:val="00285DED"/>
    <w:rsid w:val="00287C31"/>
    <w:rsid w:val="002901CC"/>
    <w:rsid w:val="00290603"/>
    <w:rsid w:val="00291482"/>
    <w:rsid w:val="00291644"/>
    <w:rsid w:val="00291932"/>
    <w:rsid w:val="00291A69"/>
    <w:rsid w:val="00291B9C"/>
    <w:rsid w:val="00291D3A"/>
    <w:rsid w:val="00292D9C"/>
    <w:rsid w:val="002933D4"/>
    <w:rsid w:val="00293459"/>
    <w:rsid w:val="00294A2B"/>
    <w:rsid w:val="002963A3"/>
    <w:rsid w:val="00296D83"/>
    <w:rsid w:val="00297B40"/>
    <w:rsid w:val="002A0431"/>
    <w:rsid w:val="002A2AB7"/>
    <w:rsid w:val="002A338B"/>
    <w:rsid w:val="002A38BE"/>
    <w:rsid w:val="002A543C"/>
    <w:rsid w:val="002A5543"/>
    <w:rsid w:val="002A69C4"/>
    <w:rsid w:val="002A6B4B"/>
    <w:rsid w:val="002A6C96"/>
    <w:rsid w:val="002A6EB4"/>
    <w:rsid w:val="002B1642"/>
    <w:rsid w:val="002B1879"/>
    <w:rsid w:val="002B384C"/>
    <w:rsid w:val="002B40B8"/>
    <w:rsid w:val="002B41EC"/>
    <w:rsid w:val="002B45CE"/>
    <w:rsid w:val="002B7387"/>
    <w:rsid w:val="002B778A"/>
    <w:rsid w:val="002B7BD9"/>
    <w:rsid w:val="002B7C41"/>
    <w:rsid w:val="002C2716"/>
    <w:rsid w:val="002C2F34"/>
    <w:rsid w:val="002C49A9"/>
    <w:rsid w:val="002C4E23"/>
    <w:rsid w:val="002C50F4"/>
    <w:rsid w:val="002C5FA5"/>
    <w:rsid w:val="002C7941"/>
    <w:rsid w:val="002C7E75"/>
    <w:rsid w:val="002D2BF4"/>
    <w:rsid w:val="002D2F55"/>
    <w:rsid w:val="002D38AD"/>
    <w:rsid w:val="002D476A"/>
    <w:rsid w:val="002D54C4"/>
    <w:rsid w:val="002D747F"/>
    <w:rsid w:val="002D7575"/>
    <w:rsid w:val="002E0029"/>
    <w:rsid w:val="002E05C0"/>
    <w:rsid w:val="002E1113"/>
    <w:rsid w:val="002E11A0"/>
    <w:rsid w:val="002E3936"/>
    <w:rsid w:val="002E39F6"/>
    <w:rsid w:val="002E4C54"/>
    <w:rsid w:val="002E5B72"/>
    <w:rsid w:val="002E5F77"/>
    <w:rsid w:val="002E69AA"/>
    <w:rsid w:val="002E69D4"/>
    <w:rsid w:val="002E776F"/>
    <w:rsid w:val="002E7A57"/>
    <w:rsid w:val="002F0100"/>
    <w:rsid w:val="002F066D"/>
    <w:rsid w:val="002F0DDE"/>
    <w:rsid w:val="002F4551"/>
    <w:rsid w:val="002F5EAF"/>
    <w:rsid w:val="002F6407"/>
    <w:rsid w:val="002F6923"/>
    <w:rsid w:val="002F755D"/>
    <w:rsid w:val="00302416"/>
    <w:rsid w:val="00303D48"/>
    <w:rsid w:val="00303EE8"/>
    <w:rsid w:val="00304B06"/>
    <w:rsid w:val="00305D06"/>
    <w:rsid w:val="003079CB"/>
    <w:rsid w:val="00307E85"/>
    <w:rsid w:val="00310404"/>
    <w:rsid w:val="00310BC3"/>
    <w:rsid w:val="003142C2"/>
    <w:rsid w:val="00314957"/>
    <w:rsid w:val="00314CAE"/>
    <w:rsid w:val="003150A3"/>
    <w:rsid w:val="00315A7D"/>
    <w:rsid w:val="00316E28"/>
    <w:rsid w:val="00320CAC"/>
    <w:rsid w:val="00321501"/>
    <w:rsid w:val="00321BF1"/>
    <w:rsid w:val="00322347"/>
    <w:rsid w:val="0032338E"/>
    <w:rsid w:val="00323D9B"/>
    <w:rsid w:val="00324A11"/>
    <w:rsid w:val="00325044"/>
    <w:rsid w:val="00325129"/>
    <w:rsid w:val="0032626A"/>
    <w:rsid w:val="003306A1"/>
    <w:rsid w:val="003327D3"/>
    <w:rsid w:val="00334661"/>
    <w:rsid w:val="00335BDD"/>
    <w:rsid w:val="0033681F"/>
    <w:rsid w:val="00336961"/>
    <w:rsid w:val="00337381"/>
    <w:rsid w:val="003378F2"/>
    <w:rsid w:val="00340072"/>
    <w:rsid w:val="00340B9C"/>
    <w:rsid w:val="00340CC7"/>
    <w:rsid w:val="003415F6"/>
    <w:rsid w:val="00343BD3"/>
    <w:rsid w:val="00344E5B"/>
    <w:rsid w:val="00344E80"/>
    <w:rsid w:val="003478AB"/>
    <w:rsid w:val="00350B0A"/>
    <w:rsid w:val="00350C1A"/>
    <w:rsid w:val="00350DC5"/>
    <w:rsid w:val="00351C5F"/>
    <w:rsid w:val="003528C7"/>
    <w:rsid w:val="00353074"/>
    <w:rsid w:val="00353C90"/>
    <w:rsid w:val="0035530E"/>
    <w:rsid w:val="0035536D"/>
    <w:rsid w:val="0035542F"/>
    <w:rsid w:val="0035643B"/>
    <w:rsid w:val="0036019F"/>
    <w:rsid w:val="00361BD2"/>
    <w:rsid w:val="00361D50"/>
    <w:rsid w:val="0036284C"/>
    <w:rsid w:val="00363FAD"/>
    <w:rsid w:val="003648F7"/>
    <w:rsid w:val="00364B2D"/>
    <w:rsid w:val="00365678"/>
    <w:rsid w:val="0036591C"/>
    <w:rsid w:val="0036764A"/>
    <w:rsid w:val="003679CF"/>
    <w:rsid w:val="003702FB"/>
    <w:rsid w:val="003709AB"/>
    <w:rsid w:val="00370DB2"/>
    <w:rsid w:val="00371793"/>
    <w:rsid w:val="00372EA9"/>
    <w:rsid w:val="00374DF6"/>
    <w:rsid w:val="003772BD"/>
    <w:rsid w:val="00377868"/>
    <w:rsid w:val="0038053A"/>
    <w:rsid w:val="00381535"/>
    <w:rsid w:val="00382FCC"/>
    <w:rsid w:val="003847E9"/>
    <w:rsid w:val="00384E38"/>
    <w:rsid w:val="00385038"/>
    <w:rsid w:val="00385344"/>
    <w:rsid w:val="003860B2"/>
    <w:rsid w:val="00386852"/>
    <w:rsid w:val="00386963"/>
    <w:rsid w:val="0039038B"/>
    <w:rsid w:val="00390409"/>
    <w:rsid w:val="00391109"/>
    <w:rsid w:val="00393605"/>
    <w:rsid w:val="0039364C"/>
    <w:rsid w:val="00394BE1"/>
    <w:rsid w:val="00394D0D"/>
    <w:rsid w:val="003950C6"/>
    <w:rsid w:val="00395B93"/>
    <w:rsid w:val="00396872"/>
    <w:rsid w:val="00396B59"/>
    <w:rsid w:val="00397068"/>
    <w:rsid w:val="00397525"/>
    <w:rsid w:val="003A03BC"/>
    <w:rsid w:val="003A1854"/>
    <w:rsid w:val="003A1A98"/>
    <w:rsid w:val="003A22D9"/>
    <w:rsid w:val="003A41C4"/>
    <w:rsid w:val="003A4D1D"/>
    <w:rsid w:val="003A61C5"/>
    <w:rsid w:val="003A6E2C"/>
    <w:rsid w:val="003A6E84"/>
    <w:rsid w:val="003A7B84"/>
    <w:rsid w:val="003B01C0"/>
    <w:rsid w:val="003B01E9"/>
    <w:rsid w:val="003B02E3"/>
    <w:rsid w:val="003B085F"/>
    <w:rsid w:val="003B0D49"/>
    <w:rsid w:val="003B1A7C"/>
    <w:rsid w:val="003B226B"/>
    <w:rsid w:val="003B2283"/>
    <w:rsid w:val="003B2A7D"/>
    <w:rsid w:val="003B3284"/>
    <w:rsid w:val="003B3308"/>
    <w:rsid w:val="003B3AE3"/>
    <w:rsid w:val="003B48FB"/>
    <w:rsid w:val="003B5B01"/>
    <w:rsid w:val="003B5EE3"/>
    <w:rsid w:val="003B6F8B"/>
    <w:rsid w:val="003C0A47"/>
    <w:rsid w:val="003C2CF9"/>
    <w:rsid w:val="003C2DD6"/>
    <w:rsid w:val="003C456D"/>
    <w:rsid w:val="003C4A45"/>
    <w:rsid w:val="003C4BB1"/>
    <w:rsid w:val="003C5C91"/>
    <w:rsid w:val="003C67AA"/>
    <w:rsid w:val="003C6F65"/>
    <w:rsid w:val="003C7650"/>
    <w:rsid w:val="003D0F5D"/>
    <w:rsid w:val="003D19DE"/>
    <w:rsid w:val="003D2484"/>
    <w:rsid w:val="003D2968"/>
    <w:rsid w:val="003D3B44"/>
    <w:rsid w:val="003D4569"/>
    <w:rsid w:val="003D5898"/>
    <w:rsid w:val="003D5F3A"/>
    <w:rsid w:val="003D63A4"/>
    <w:rsid w:val="003D6405"/>
    <w:rsid w:val="003D6CC1"/>
    <w:rsid w:val="003D7335"/>
    <w:rsid w:val="003E243B"/>
    <w:rsid w:val="003E25C8"/>
    <w:rsid w:val="003E3C32"/>
    <w:rsid w:val="003E67A1"/>
    <w:rsid w:val="003F0272"/>
    <w:rsid w:val="003F0B9A"/>
    <w:rsid w:val="003F29BB"/>
    <w:rsid w:val="003F3608"/>
    <w:rsid w:val="003F41AC"/>
    <w:rsid w:val="003F4F50"/>
    <w:rsid w:val="003F56FB"/>
    <w:rsid w:val="003F6054"/>
    <w:rsid w:val="003F6DB2"/>
    <w:rsid w:val="003F727D"/>
    <w:rsid w:val="003F728D"/>
    <w:rsid w:val="003F7844"/>
    <w:rsid w:val="00402A95"/>
    <w:rsid w:val="00403335"/>
    <w:rsid w:val="00403C97"/>
    <w:rsid w:val="00403F41"/>
    <w:rsid w:val="00405484"/>
    <w:rsid w:val="0040588F"/>
    <w:rsid w:val="004059F7"/>
    <w:rsid w:val="00406078"/>
    <w:rsid w:val="00406D1C"/>
    <w:rsid w:val="004079AC"/>
    <w:rsid w:val="004109ED"/>
    <w:rsid w:val="00411AE4"/>
    <w:rsid w:val="00411B11"/>
    <w:rsid w:val="004122CE"/>
    <w:rsid w:val="004139C6"/>
    <w:rsid w:val="0041461D"/>
    <w:rsid w:val="00414FDE"/>
    <w:rsid w:val="004153B3"/>
    <w:rsid w:val="00416B98"/>
    <w:rsid w:val="00417389"/>
    <w:rsid w:val="004173D2"/>
    <w:rsid w:val="0042014B"/>
    <w:rsid w:val="00420D13"/>
    <w:rsid w:val="0042279A"/>
    <w:rsid w:val="00422AC6"/>
    <w:rsid w:val="00423CB8"/>
    <w:rsid w:val="00423D94"/>
    <w:rsid w:val="00425889"/>
    <w:rsid w:val="0042630A"/>
    <w:rsid w:val="0042752E"/>
    <w:rsid w:val="00430008"/>
    <w:rsid w:val="0043041B"/>
    <w:rsid w:val="00430A7C"/>
    <w:rsid w:val="00430BFE"/>
    <w:rsid w:val="00431D57"/>
    <w:rsid w:val="00432830"/>
    <w:rsid w:val="00432CD3"/>
    <w:rsid w:val="00433361"/>
    <w:rsid w:val="004342D8"/>
    <w:rsid w:val="004343A1"/>
    <w:rsid w:val="004344AC"/>
    <w:rsid w:val="00435BF5"/>
    <w:rsid w:val="004360F7"/>
    <w:rsid w:val="00437289"/>
    <w:rsid w:val="00440F07"/>
    <w:rsid w:val="004412D9"/>
    <w:rsid w:val="004425D9"/>
    <w:rsid w:val="00443373"/>
    <w:rsid w:val="004436F0"/>
    <w:rsid w:val="004445BF"/>
    <w:rsid w:val="00444EFE"/>
    <w:rsid w:val="00445DD1"/>
    <w:rsid w:val="00446833"/>
    <w:rsid w:val="00447089"/>
    <w:rsid w:val="00447977"/>
    <w:rsid w:val="004479A4"/>
    <w:rsid w:val="00450004"/>
    <w:rsid w:val="0045008D"/>
    <w:rsid w:val="004501D9"/>
    <w:rsid w:val="00453DF1"/>
    <w:rsid w:val="0045437E"/>
    <w:rsid w:val="004545E3"/>
    <w:rsid w:val="0045496E"/>
    <w:rsid w:val="004551DB"/>
    <w:rsid w:val="00456495"/>
    <w:rsid w:val="00460116"/>
    <w:rsid w:val="00460548"/>
    <w:rsid w:val="0046055D"/>
    <w:rsid w:val="00460D75"/>
    <w:rsid w:val="004617D5"/>
    <w:rsid w:val="00462D89"/>
    <w:rsid w:val="00462F03"/>
    <w:rsid w:val="004647A8"/>
    <w:rsid w:val="00464F30"/>
    <w:rsid w:val="004658A1"/>
    <w:rsid w:val="00465D2E"/>
    <w:rsid w:val="00465F55"/>
    <w:rsid w:val="00467995"/>
    <w:rsid w:val="00467A32"/>
    <w:rsid w:val="00470043"/>
    <w:rsid w:val="00470C61"/>
    <w:rsid w:val="00474003"/>
    <w:rsid w:val="00474289"/>
    <w:rsid w:val="00474723"/>
    <w:rsid w:val="00475440"/>
    <w:rsid w:val="004754C2"/>
    <w:rsid w:val="00476313"/>
    <w:rsid w:val="004771CC"/>
    <w:rsid w:val="00477437"/>
    <w:rsid w:val="00477C97"/>
    <w:rsid w:val="004803D6"/>
    <w:rsid w:val="00480D52"/>
    <w:rsid w:val="0048163E"/>
    <w:rsid w:val="004818B8"/>
    <w:rsid w:val="004830B3"/>
    <w:rsid w:val="00483278"/>
    <w:rsid w:val="00484A2F"/>
    <w:rsid w:val="00485E6D"/>
    <w:rsid w:val="004865C7"/>
    <w:rsid w:val="00486F86"/>
    <w:rsid w:val="004878A7"/>
    <w:rsid w:val="00487E45"/>
    <w:rsid w:val="004902FD"/>
    <w:rsid w:val="004907D9"/>
    <w:rsid w:val="00492F95"/>
    <w:rsid w:val="00493174"/>
    <w:rsid w:val="004935CB"/>
    <w:rsid w:val="004937A5"/>
    <w:rsid w:val="00493E76"/>
    <w:rsid w:val="004947CB"/>
    <w:rsid w:val="00494A8B"/>
    <w:rsid w:val="00495434"/>
    <w:rsid w:val="00495EBF"/>
    <w:rsid w:val="00496856"/>
    <w:rsid w:val="00497095"/>
    <w:rsid w:val="004970D1"/>
    <w:rsid w:val="00497619"/>
    <w:rsid w:val="00497C85"/>
    <w:rsid w:val="004A074B"/>
    <w:rsid w:val="004A0DF5"/>
    <w:rsid w:val="004A11F1"/>
    <w:rsid w:val="004A1E13"/>
    <w:rsid w:val="004A2533"/>
    <w:rsid w:val="004A2564"/>
    <w:rsid w:val="004A3517"/>
    <w:rsid w:val="004A4585"/>
    <w:rsid w:val="004A45EE"/>
    <w:rsid w:val="004A4892"/>
    <w:rsid w:val="004A48E3"/>
    <w:rsid w:val="004A4CCD"/>
    <w:rsid w:val="004A7706"/>
    <w:rsid w:val="004B2048"/>
    <w:rsid w:val="004B2105"/>
    <w:rsid w:val="004B342B"/>
    <w:rsid w:val="004B4A94"/>
    <w:rsid w:val="004B4C69"/>
    <w:rsid w:val="004B4CF8"/>
    <w:rsid w:val="004B4E62"/>
    <w:rsid w:val="004B5355"/>
    <w:rsid w:val="004B5B02"/>
    <w:rsid w:val="004B5B42"/>
    <w:rsid w:val="004B5B70"/>
    <w:rsid w:val="004B5DE3"/>
    <w:rsid w:val="004B6EA0"/>
    <w:rsid w:val="004B7D25"/>
    <w:rsid w:val="004C038D"/>
    <w:rsid w:val="004C0CEA"/>
    <w:rsid w:val="004C12FC"/>
    <w:rsid w:val="004C1349"/>
    <w:rsid w:val="004C1803"/>
    <w:rsid w:val="004C1D0F"/>
    <w:rsid w:val="004C210E"/>
    <w:rsid w:val="004C2250"/>
    <w:rsid w:val="004C2773"/>
    <w:rsid w:val="004C2960"/>
    <w:rsid w:val="004C2C24"/>
    <w:rsid w:val="004C382C"/>
    <w:rsid w:val="004C385D"/>
    <w:rsid w:val="004C4571"/>
    <w:rsid w:val="004C56A4"/>
    <w:rsid w:val="004C5721"/>
    <w:rsid w:val="004C5F82"/>
    <w:rsid w:val="004C6878"/>
    <w:rsid w:val="004C6D09"/>
    <w:rsid w:val="004C7473"/>
    <w:rsid w:val="004C7F05"/>
    <w:rsid w:val="004D02E6"/>
    <w:rsid w:val="004D1B7F"/>
    <w:rsid w:val="004D1F89"/>
    <w:rsid w:val="004D1FCC"/>
    <w:rsid w:val="004D2619"/>
    <w:rsid w:val="004D367E"/>
    <w:rsid w:val="004D3A7E"/>
    <w:rsid w:val="004D4737"/>
    <w:rsid w:val="004D5A1E"/>
    <w:rsid w:val="004D614F"/>
    <w:rsid w:val="004E0377"/>
    <w:rsid w:val="004E0E17"/>
    <w:rsid w:val="004E1AAF"/>
    <w:rsid w:val="004E2734"/>
    <w:rsid w:val="004E2E7F"/>
    <w:rsid w:val="004E3015"/>
    <w:rsid w:val="004E39E1"/>
    <w:rsid w:val="004E4648"/>
    <w:rsid w:val="004E5DE0"/>
    <w:rsid w:val="004E617C"/>
    <w:rsid w:val="004F050B"/>
    <w:rsid w:val="004F0620"/>
    <w:rsid w:val="004F127F"/>
    <w:rsid w:val="004F174C"/>
    <w:rsid w:val="004F4492"/>
    <w:rsid w:val="004F4D3F"/>
    <w:rsid w:val="004F5A59"/>
    <w:rsid w:val="004F6C6B"/>
    <w:rsid w:val="004F72DB"/>
    <w:rsid w:val="005004B3"/>
    <w:rsid w:val="005008A9"/>
    <w:rsid w:val="0050135E"/>
    <w:rsid w:val="00501814"/>
    <w:rsid w:val="00501B9E"/>
    <w:rsid w:val="00501D78"/>
    <w:rsid w:val="00503534"/>
    <w:rsid w:val="00503836"/>
    <w:rsid w:val="00503BA4"/>
    <w:rsid w:val="005043B9"/>
    <w:rsid w:val="00504440"/>
    <w:rsid w:val="00504C91"/>
    <w:rsid w:val="00505483"/>
    <w:rsid w:val="005057C7"/>
    <w:rsid w:val="005063A9"/>
    <w:rsid w:val="0050681C"/>
    <w:rsid w:val="005100FC"/>
    <w:rsid w:val="00511C3C"/>
    <w:rsid w:val="00511C5D"/>
    <w:rsid w:val="00512931"/>
    <w:rsid w:val="00512AD7"/>
    <w:rsid w:val="00512F0C"/>
    <w:rsid w:val="00513446"/>
    <w:rsid w:val="00513726"/>
    <w:rsid w:val="005141FD"/>
    <w:rsid w:val="00514BBD"/>
    <w:rsid w:val="005152BD"/>
    <w:rsid w:val="00515F45"/>
    <w:rsid w:val="005179B1"/>
    <w:rsid w:val="00517FE3"/>
    <w:rsid w:val="00521EF5"/>
    <w:rsid w:val="005220D0"/>
    <w:rsid w:val="0052295B"/>
    <w:rsid w:val="0052374E"/>
    <w:rsid w:val="00523EE2"/>
    <w:rsid w:val="005252F7"/>
    <w:rsid w:val="00526396"/>
    <w:rsid w:val="00526915"/>
    <w:rsid w:val="00527250"/>
    <w:rsid w:val="005312E5"/>
    <w:rsid w:val="005317C6"/>
    <w:rsid w:val="0053180D"/>
    <w:rsid w:val="00532CDB"/>
    <w:rsid w:val="00533DE2"/>
    <w:rsid w:val="0053409E"/>
    <w:rsid w:val="005342FF"/>
    <w:rsid w:val="005360BD"/>
    <w:rsid w:val="0053663A"/>
    <w:rsid w:val="00537DE4"/>
    <w:rsid w:val="0054009A"/>
    <w:rsid w:val="00540C10"/>
    <w:rsid w:val="00541C78"/>
    <w:rsid w:val="00542FAE"/>
    <w:rsid w:val="005431BC"/>
    <w:rsid w:val="00543472"/>
    <w:rsid w:val="005441C7"/>
    <w:rsid w:val="00546F95"/>
    <w:rsid w:val="00547BEB"/>
    <w:rsid w:val="00547E74"/>
    <w:rsid w:val="00552EEA"/>
    <w:rsid w:val="00552FBD"/>
    <w:rsid w:val="00553374"/>
    <w:rsid w:val="00553998"/>
    <w:rsid w:val="00553A01"/>
    <w:rsid w:val="00554717"/>
    <w:rsid w:val="00554CC7"/>
    <w:rsid w:val="00556D34"/>
    <w:rsid w:val="00556F95"/>
    <w:rsid w:val="005574B4"/>
    <w:rsid w:val="005600A8"/>
    <w:rsid w:val="005605B2"/>
    <w:rsid w:val="00560889"/>
    <w:rsid w:val="0056177D"/>
    <w:rsid w:val="0056463A"/>
    <w:rsid w:val="00564A39"/>
    <w:rsid w:val="005653FE"/>
    <w:rsid w:val="00565B04"/>
    <w:rsid w:val="00566ADC"/>
    <w:rsid w:val="00566DD1"/>
    <w:rsid w:val="00571135"/>
    <w:rsid w:val="00571183"/>
    <w:rsid w:val="0057189D"/>
    <w:rsid w:val="00572135"/>
    <w:rsid w:val="00572FF4"/>
    <w:rsid w:val="00573007"/>
    <w:rsid w:val="005734D3"/>
    <w:rsid w:val="00573F34"/>
    <w:rsid w:val="00574614"/>
    <w:rsid w:val="00574C91"/>
    <w:rsid w:val="00576ADA"/>
    <w:rsid w:val="00580420"/>
    <w:rsid w:val="0058052A"/>
    <w:rsid w:val="0058455A"/>
    <w:rsid w:val="005867FC"/>
    <w:rsid w:val="00587327"/>
    <w:rsid w:val="00591BE8"/>
    <w:rsid w:val="00591CF3"/>
    <w:rsid w:val="0059224D"/>
    <w:rsid w:val="00593A38"/>
    <w:rsid w:val="00595CFD"/>
    <w:rsid w:val="00595ED4"/>
    <w:rsid w:val="00596F76"/>
    <w:rsid w:val="00596FB8"/>
    <w:rsid w:val="005974FF"/>
    <w:rsid w:val="00597933"/>
    <w:rsid w:val="00597EFA"/>
    <w:rsid w:val="005A032D"/>
    <w:rsid w:val="005A0896"/>
    <w:rsid w:val="005A0F9C"/>
    <w:rsid w:val="005A1BF8"/>
    <w:rsid w:val="005A1D54"/>
    <w:rsid w:val="005A269F"/>
    <w:rsid w:val="005A34C9"/>
    <w:rsid w:val="005A4018"/>
    <w:rsid w:val="005A4656"/>
    <w:rsid w:val="005A53B2"/>
    <w:rsid w:val="005A65CF"/>
    <w:rsid w:val="005A6F46"/>
    <w:rsid w:val="005A71FC"/>
    <w:rsid w:val="005B04B5"/>
    <w:rsid w:val="005B0E73"/>
    <w:rsid w:val="005B2358"/>
    <w:rsid w:val="005B32C5"/>
    <w:rsid w:val="005B3526"/>
    <w:rsid w:val="005B468B"/>
    <w:rsid w:val="005B5AF2"/>
    <w:rsid w:val="005B5FEE"/>
    <w:rsid w:val="005B6809"/>
    <w:rsid w:val="005B7433"/>
    <w:rsid w:val="005B764E"/>
    <w:rsid w:val="005B77FE"/>
    <w:rsid w:val="005B7BCE"/>
    <w:rsid w:val="005C14A7"/>
    <w:rsid w:val="005C1D4E"/>
    <w:rsid w:val="005C23AB"/>
    <w:rsid w:val="005C2C5C"/>
    <w:rsid w:val="005C3C40"/>
    <w:rsid w:val="005C410E"/>
    <w:rsid w:val="005C4FA2"/>
    <w:rsid w:val="005C4FE6"/>
    <w:rsid w:val="005C781B"/>
    <w:rsid w:val="005D08FD"/>
    <w:rsid w:val="005D1DC1"/>
    <w:rsid w:val="005D222D"/>
    <w:rsid w:val="005D5730"/>
    <w:rsid w:val="005D7607"/>
    <w:rsid w:val="005E1A71"/>
    <w:rsid w:val="005E2455"/>
    <w:rsid w:val="005E3164"/>
    <w:rsid w:val="005E3791"/>
    <w:rsid w:val="005E3FA9"/>
    <w:rsid w:val="005E4D7E"/>
    <w:rsid w:val="005E4FF8"/>
    <w:rsid w:val="005E54EA"/>
    <w:rsid w:val="005E604A"/>
    <w:rsid w:val="005E6AE0"/>
    <w:rsid w:val="005F16CA"/>
    <w:rsid w:val="005F1B1C"/>
    <w:rsid w:val="005F4600"/>
    <w:rsid w:val="005F54DD"/>
    <w:rsid w:val="005F69A4"/>
    <w:rsid w:val="005F6D8F"/>
    <w:rsid w:val="005F7177"/>
    <w:rsid w:val="0060042F"/>
    <w:rsid w:val="0060255B"/>
    <w:rsid w:val="006029B9"/>
    <w:rsid w:val="00603559"/>
    <w:rsid w:val="0060367A"/>
    <w:rsid w:val="00604E15"/>
    <w:rsid w:val="006053EB"/>
    <w:rsid w:val="00605573"/>
    <w:rsid w:val="00606253"/>
    <w:rsid w:val="00606F93"/>
    <w:rsid w:val="0060723B"/>
    <w:rsid w:val="00607F1D"/>
    <w:rsid w:val="00610E77"/>
    <w:rsid w:val="0061177D"/>
    <w:rsid w:val="00611BBA"/>
    <w:rsid w:val="006125F3"/>
    <w:rsid w:val="00612BE7"/>
    <w:rsid w:val="0061389F"/>
    <w:rsid w:val="00613E77"/>
    <w:rsid w:val="00613E84"/>
    <w:rsid w:val="006141B6"/>
    <w:rsid w:val="0061458C"/>
    <w:rsid w:val="006160C3"/>
    <w:rsid w:val="00617717"/>
    <w:rsid w:val="006177EB"/>
    <w:rsid w:val="00617E55"/>
    <w:rsid w:val="00617F64"/>
    <w:rsid w:val="006202B4"/>
    <w:rsid w:val="006211E3"/>
    <w:rsid w:val="0062138E"/>
    <w:rsid w:val="00622506"/>
    <w:rsid w:val="0062271C"/>
    <w:rsid w:val="00622B1C"/>
    <w:rsid w:val="00622BB4"/>
    <w:rsid w:val="006232B7"/>
    <w:rsid w:val="0062423D"/>
    <w:rsid w:val="00624270"/>
    <w:rsid w:val="00624B40"/>
    <w:rsid w:val="00626562"/>
    <w:rsid w:val="00626F83"/>
    <w:rsid w:val="00627143"/>
    <w:rsid w:val="006320F4"/>
    <w:rsid w:val="00632435"/>
    <w:rsid w:val="00632478"/>
    <w:rsid w:val="006329E8"/>
    <w:rsid w:val="00634B94"/>
    <w:rsid w:val="0063547D"/>
    <w:rsid w:val="0063593B"/>
    <w:rsid w:val="0063638B"/>
    <w:rsid w:val="006368A0"/>
    <w:rsid w:val="0064002D"/>
    <w:rsid w:val="0064024F"/>
    <w:rsid w:val="006408F6"/>
    <w:rsid w:val="00640AC7"/>
    <w:rsid w:val="00641018"/>
    <w:rsid w:val="0064107C"/>
    <w:rsid w:val="00641484"/>
    <w:rsid w:val="006418CA"/>
    <w:rsid w:val="006420DF"/>
    <w:rsid w:val="006427A8"/>
    <w:rsid w:val="00642C09"/>
    <w:rsid w:val="006439A8"/>
    <w:rsid w:val="00643DA2"/>
    <w:rsid w:val="00643DBD"/>
    <w:rsid w:val="00643E9D"/>
    <w:rsid w:val="00644562"/>
    <w:rsid w:val="00645290"/>
    <w:rsid w:val="00645DF9"/>
    <w:rsid w:val="0064625F"/>
    <w:rsid w:val="006463EA"/>
    <w:rsid w:val="00646680"/>
    <w:rsid w:val="00646EA7"/>
    <w:rsid w:val="006473E0"/>
    <w:rsid w:val="006477CC"/>
    <w:rsid w:val="00647BDB"/>
    <w:rsid w:val="00650FE1"/>
    <w:rsid w:val="00651119"/>
    <w:rsid w:val="00651E78"/>
    <w:rsid w:val="00652E17"/>
    <w:rsid w:val="006532F9"/>
    <w:rsid w:val="00653640"/>
    <w:rsid w:val="00654F02"/>
    <w:rsid w:val="006553E5"/>
    <w:rsid w:val="00655477"/>
    <w:rsid w:val="0065582F"/>
    <w:rsid w:val="00655B32"/>
    <w:rsid w:val="00656394"/>
    <w:rsid w:val="0065776E"/>
    <w:rsid w:val="00657B1F"/>
    <w:rsid w:val="006609DE"/>
    <w:rsid w:val="00660A2E"/>
    <w:rsid w:val="00660AB0"/>
    <w:rsid w:val="006623D3"/>
    <w:rsid w:val="0066283C"/>
    <w:rsid w:val="00662C75"/>
    <w:rsid w:val="0066339C"/>
    <w:rsid w:val="00663708"/>
    <w:rsid w:val="00665836"/>
    <w:rsid w:val="00665CBD"/>
    <w:rsid w:val="00670045"/>
    <w:rsid w:val="00671705"/>
    <w:rsid w:val="0067274D"/>
    <w:rsid w:val="00673B85"/>
    <w:rsid w:val="00674000"/>
    <w:rsid w:val="00675CCB"/>
    <w:rsid w:val="0067610B"/>
    <w:rsid w:val="006777E5"/>
    <w:rsid w:val="0067781E"/>
    <w:rsid w:val="0068024F"/>
    <w:rsid w:val="00681822"/>
    <w:rsid w:val="006818A2"/>
    <w:rsid w:val="00681969"/>
    <w:rsid w:val="00682D13"/>
    <w:rsid w:val="006832FB"/>
    <w:rsid w:val="00683C1D"/>
    <w:rsid w:val="0068451D"/>
    <w:rsid w:val="006845C5"/>
    <w:rsid w:val="0068495D"/>
    <w:rsid w:val="0068547F"/>
    <w:rsid w:val="00685D5D"/>
    <w:rsid w:val="00690137"/>
    <w:rsid w:val="006902C1"/>
    <w:rsid w:val="006905D1"/>
    <w:rsid w:val="00690858"/>
    <w:rsid w:val="00691D91"/>
    <w:rsid w:val="00691EDF"/>
    <w:rsid w:val="0069235E"/>
    <w:rsid w:val="006923A5"/>
    <w:rsid w:val="0069415A"/>
    <w:rsid w:val="006942FF"/>
    <w:rsid w:val="00694757"/>
    <w:rsid w:val="00695E93"/>
    <w:rsid w:val="006963D9"/>
    <w:rsid w:val="00696955"/>
    <w:rsid w:val="006978B1"/>
    <w:rsid w:val="00697B70"/>
    <w:rsid w:val="006A02B4"/>
    <w:rsid w:val="006A101B"/>
    <w:rsid w:val="006A2EE2"/>
    <w:rsid w:val="006A3ABD"/>
    <w:rsid w:val="006A3E43"/>
    <w:rsid w:val="006A4AE3"/>
    <w:rsid w:val="006A516B"/>
    <w:rsid w:val="006B1050"/>
    <w:rsid w:val="006B1BD1"/>
    <w:rsid w:val="006B1DDA"/>
    <w:rsid w:val="006B42F9"/>
    <w:rsid w:val="006B430A"/>
    <w:rsid w:val="006B5962"/>
    <w:rsid w:val="006B5B64"/>
    <w:rsid w:val="006B70CF"/>
    <w:rsid w:val="006C16B4"/>
    <w:rsid w:val="006C1E59"/>
    <w:rsid w:val="006C1E82"/>
    <w:rsid w:val="006C2884"/>
    <w:rsid w:val="006C4325"/>
    <w:rsid w:val="006C5CDF"/>
    <w:rsid w:val="006D0598"/>
    <w:rsid w:val="006D09E3"/>
    <w:rsid w:val="006D1F25"/>
    <w:rsid w:val="006D2B90"/>
    <w:rsid w:val="006D4BEC"/>
    <w:rsid w:val="006D4E76"/>
    <w:rsid w:val="006D584C"/>
    <w:rsid w:val="006E0358"/>
    <w:rsid w:val="006E0421"/>
    <w:rsid w:val="006E106B"/>
    <w:rsid w:val="006E120A"/>
    <w:rsid w:val="006E1E71"/>
    <w:rsid w:val="006E59E5"/>
    <w:rsid w:val="006E7550"/>
    <w:rsid w:val="006E7E93"/>
    <w:rsid w:val="006F0001"/>
    <w:rsid w:val="006F04BE"/>
    <w:rsid w:val="006F0A8A"/>
    <w:rsid w:val="006F0E6A"/>
    <w:rsid w:val="006F31D4"/>
    <w:rsid w:val="006F387D"/>
    <w:rsid w:val="006F4AB4"/>
    <w:rsid w:val="006F5E3C"/>
    <w:rsid w:val="006F7695"/>
    <w:rsid w:val="006F7B04"/>
    <w:rsid w:val="006F7F77"/>
    <w:rsid w:val="007009FE"/>
    <w:rsid w:val="00702504"/>
    <w:rsid w:val="00702C9D"/>
    <w:rsid w:val="00703381"/>
    <w:rsid w:val="00703D02"/>
    <w:rsid w:val="0070443C"/>
    <w:rsid w:val="00704553"/>
    <w:rsid w:val="00704C64"/>
    <w:rsid w:val="00704CF0"/>
    <w:rsid w:val="00706F02"/>
    <w:rsid w:val="00707E3B"/>
    <w:rsid w:val="007104C8"/>
    <w:rsid w:val="00710717"/>
    <w:rsid w:val="007118C2"/>
    <w:rsid w:val="00711B97"/>
    <w:rsid w:val="007123EF"/>
    <w:rsid w:val="007137B2"/>
    <w:rsid w:val="00713D81"/>
    <w:rsid w:val="00715B34"/>
    <w:rsid w:val="00716784"/>
    <w:rsid w:val="00717DA8"/>
    <w:rsid w:val="00722264"/>
    <w:rsid w:val="007223B5"/>
    <w:rsid w:val="0072266B"/>
    <w:rsid w:val="00722DA6"/>
    <w:rsid w:val="00723169"/>
    <w:rsid w:val="00723CA4"/>
    <w:rsid w:val="00723DBE"/>
    <w:rsid w:val="00723FDB"/>
    <w:rsid w:val="0072427B"/>
    <w:rsid w:val="00724591"/>
    <w:rsid w:val="0072494B"/>
    <w:rsid w:val="00724EF9"/>
    <w:rsid w:val="0072651F"/>
    <w:rsid w:val="007270FA"/>
    <w:rsid w:val="00727662"/>
    <w:rsid w:val="00727CDD"/>
    <w:rsid w:val="00730B61"/>
    <w:rsid w:val="00731515"/>
    <w:rsid w:val="00731676"/>
    <w:rsid w:val="007317B3"/>
    <w:rsid w:val="00732285"/>
    <w:rsid w:val="00732DC6"/>
    <w:rsid w:val="0073331B"/>
    <w:rsid w:val="00733973"/>
    <w:rsid w:val="00734FEA"/>
    <w:rsid w:val="007352BB"/>
    <w:rsid w:val="00735764"/>
    <w:rsid w:val="007362F7"/>
    <w:rsid w:val="00736773"/>
    <w:rsid w:val="00736D49"/>
    <w:rsid w:val="007370BE"/>
    <w:rsid w:val="007370DF"/>
    <w:rsid w:val="00737244"/>
    <w:rsid w:val="00737991"/>
    <w:rsid w:val="00737B9B"/>
    <w:rsid w:val="0074182B"/>
    <w:rsid w:val="00741FB9"/>
    <w:rsid w:val="00741FE8"/>
    <w:rsid w:val="00742F86"/>
    <w:rsid w:val="00743B51"/>
    <w:rsid w:val="00744738"/>
    <w:rsid w:val="00744B17"/>
    <w:rsid w:val="007467FB"/>
    <w:rsid w:val="00746C17"/>
    <w:rsid w:val="00747027"/>
    <w:rsid w:val="007473E4"/>
    <w:rsid w:val="00747839"/>
    <w:rsid w:val="00747BD2"/>
    <w:rsid w:val="00751421"/>
    <w:rsid w:val="00751ABA"/>
    <w:rsid w:val="00751E89"/>
    <w:rsid w:val="00753440"/>
    <w:rsid w:val="00753C62"/>
    <w:rsid w:val="007554ED"/>
    <w:rsid w:val="00756111"/>
    <w:rsid w:val="007566A1"/>
    <w:rsid w:val="00757AEC"/>
    <w:rsid w:val="00757E46"/>
    <w:rsid w:val="00760AEB"/>
    <w:rsid w:val="007612EC"/>
    <w:rsid w:val="00761CE1"/>
    <w:rsid w:val="0076220F"/>
    <w:rsid w:val="007632B3"/>
    <w:rsid w:val="00763736"/>
    <w:rsid w:val="007637C7"/>
    <w:rsid w:val="00763D35"/>
    <w:rsid w:val="00763FED"/>
    <w:rsid w:val="007645A9"/>
    <w:rsid w:val="007649AB"/>
    <w:rsid w:val="00765763"/>
    <w:rsid w:val="0076598E"/>
    <w:rsid w:val="00765AFB"/>
    <w:rsid w:val="007702C3"/>
    <w:rsid w:val="007709CF"/>
    <w:rsid w:val="00771077"/>
    <w:rsid w:val="007719D7"/>
    <w:rsid w:val="00771CFA"/>
    <w:rsid w:val="00771E51"/>
    <w:rsid w:val="0077221E"/>
    <w:rsid w:val="00773A42"/>
    <w:rsid w:val="007751A4"/>
    <w:rsid w:val="0077560C"/>
    <w:rsid w:val="007758A7"/>
    <w:rsid w:val="007765C8"/>
    <w:rsid w:val="00777C95"/>
    <w:rsid w:val="00780172"/>
    <w:rsid w:val="00780FA7"/>
    <w:rsid w:val="0078275C"/>
    <w:rsid w:val="00782C1A"/>
    <w:rsid w:val="007831BE"/>
    <w:rsid w:val="00783337"/>
    <w:rsid w:val="00783651"/>
    <w:rsid w:val="00784052"/>
    <w:rsid w:val="0078496D"/>
    <w:rsid w:val="00785CDF"/>
    <w:rsid w:val="00785E46"/>
    <w:rsid w:val="007908B8"/>
    <w:rsid w:val="00791F16"/>
    <w:rsid w:val="0079333F"/>
    <w:rsid w:val="007934F7"/>
    <w:rsid w:val="007969BD"/>
    <w:rsid w:val="0079796B"/>
    <w:rsid w:val="007A08C7"/>
    <w:rsid w:val="007A1198"/>
    <w:rsid w:val="007A23A4"/>
    <w:rsid w:val="007A2732"/>
    <w:rsid w:val="007A3197"/>
    <w:rsid w:val="007A3494"/>
    <w:rsid w:val="007A364B"/>
    <w:rsid w:val="007A3F49"/>
    <w:rsid w:val="007A4BBF"/>
    <w:rsid w:val="007A6ABD"/>
    <w:rsid w:val="007A7780"/>
    <w:rsid w:val="007B0F7C"/>
    <w:rsid w:val="007B1484"/>
    <w:rsid w:val="007B1D12"/>
    <w:rsid w:val="007B2017"/>
    <w:rsid w:val="007B3669"/>
    <w:rsid w:val="007B3765"/>
    <w:rsid w:val="007B4C2E"/>
    <w:rsid w:val="007B5232"/>
    <w:rsid w:val="007B5D7C"/>
    <w:rsid w:val="007B6696"/>
    <w:rsid w:val="007B6847"/>
    <w:rsid w:val="007B69C4"/>
    <w:rsid w:val="007B72E4"/>
    <w:rsid w:val="007C161B"/>
    <w:rsid w:val="007C17CB"/>
    <w:rsid w:val="007C1F52"/>
    <w:rsid w:val="007C1F84"/>
    <w:rsid w:val="007C2985"/>
    <w:rsid w:val="007C2A6B"/>
    <w:rsid w:val="007C2EAC"/>
    <w:rsid w:val="007C3A93"/>
    <w:rsid w:val="007C4C0A"/>
    <w:rsid w:val="007C50DD"/>
    <w:rsid w:val="007C53B7"/>
    <w:rsid w:val="007C5936"/>
    <w:rsid w:val="007C5ED9"/>
    <w:rsid w:val="007C706D"/>
    <w:rsid w:val="007C7A27"/>
    <w:rsid w:val="007C7D06"/>
    <w:rsid w:val="007C7E69"/>
    <w:rsid w:val="007C7E89"/>
    <w:rsid w:val="007D0740"/>
    <w:rsid w:val="007D19F7"/>
    <w:rsid w:val="007D1FAB"/>
    <w:rsid w:val="007D27B7"/>
    <w:rsid w:val="007D288E"/>
    <w:rsid w:val="007D2C7C"/>
    <w:rsid w:val="007D311C"/>
    <w:rsid w:val="007D3370"/>
    <w:rsid w:val="007D3436"/>
    <w:rsid w:val="007D3596"/>
    <w:rsid w:val="007D6A27"/>
    <w:rsid w:val="007E03CF"/>
    <w:rsid w:val="007E0AB8"/>
    <w:rsid w:val="007E2EFA"/>
    <w:rsid w:val="007E2F9E"/>
    <w:rsid w:val="007E3A0E"/>
    <w:rsid w:val="007E3C02"/>
    <w:rsid w:val="007E483E"/>
    <w:rsid w:val="007E4DF0"/>
    <w:rsid w:val="007E5E25"/>
    <w:rsid w:val="007E5F0D"/>
    <w:rsid w:val="007E67C6"/>
    <w:rsid w:val="007F015C"/>
    <w:rsid w:val="007F132E"/>
    <w:rsid w:val="007F1FDF"/>
    <w:rsid w:val="007F2233"/>
    <w:rsid w:val="007F40EE"/>
    <w:rsid w:val="007F4690"/>
    <w:rsid w:val="007F50C4"/>
    <w:rsid w:val="007F5745"/>
    <w:rsid w:val="007F5A9E"/>
    <w:rsid w:val="007F6B47"/>
    <w:rsid w:val="007F7A8F"/>
    <w:rsid w:val="00800052"/>
    <w:rsid w:val="008015D7"/>
    <w:rsid w:val="008027CE"/>
    <w:rsid w:val="0080334C"/>
    <w:rsid w:val="00803FE6"/>
    <w:rsid w:val="00804BCD"/>
    <w:rsid w:val="008053D0"/>
    <w:rsid w:val="00806217"/>
    <w:rsid w:val="00806FFA"/>
    <w:rsid w:val="00810464"/>
    <w:rsid w:val="00810DC6"/>
    <w:rsid w:val="008123B5"/>
    <w:rsid w:val="0081261C"/>
    <w:rsid w:val="00812EE9"/>
    <w:rsid w:val="0081356E"/>
    <w:rsid w:val="00813861"/>
    <w:rsid w:val="008146F0"/>
    <w:rsid w:val="00814A23"/>
    <w:rsid w:val="00815965"/>
    <w:rsid w:val="008159E9"/>
    <w:rsid w:val="00816771"/>
    <w:rsid w:val="0081785A"/>
    <w:rsid w:val="00817D9D"/>
    <w:rsid w:val="00821948"/>
    <w:rsid w:val="00821E42"/>
    <w:rsid w:val="00822638"/>
    <w:rsid w:val="0082362B"/>
    <w:rsid w:val="00823978"/>
    <w:rsid w:val="00824D7B"/>
    <w:rsid w:val="0082594E"/>
    <w:rsid w:val="00825A55"/>
    <w:rsid w:val="00825EAB"/>
    <w:rsid w:val="00826622"/>
    <w:rsid w:val="00826628"/>
    <w:rsid w:val="00830D3E"/>
    <w:rsid w:val="00831364"/>
    <w:rsid w:val="0083199D"/>
    <w:rsid w:val="00832992"/>
    <w:rsid w:val="008330C0"/>
    <w:rsid w:val="008337A5"/>
    <w:rsid w:val="00835519"/>
    <w:rsid w:val="00835A9F"/>
    <w:rsid w:val="008361F8"/>
    <w:rsid w:val="00836494"/>
    <w:rsid w:val="00836A34"/>
    <w:rsid w:val="00836DCD"/>
    <w:rsid w:val="008377DE"/>
    <w:rsid w:val="0084017E"/>
    <w:rsid w:val="0084146C"/>
    <w:rsid w:val="00841BFF"/>
    <w:rsid w:val="00842B2F"/>
    <w:rsid w:val="00842DAB"/>
    <w:rsid w:val="0084395D"/>
    <w:rsid w:val="00843D85"/>
    <w:rsid w:val="00843FCC"/>
    <w:rsid w:val="00844110"/>
    <w:rsid w:val="00844CB1"/>
    <w:rsid w:val="00844D85"/>
    <w:rsid w:val="00845448"/>
    <w:rsid w:val="0084558B"/>
    <w:rsid w:val="00845CFA"/>
    <w:rsid w:val="00847935"/>
    <w:rsid w:val="00847E89"/>
    <w:rsid w:val="008500E2"/>
    <w:rsid w:val="0085129C"/>
    <w:rsid w:val="0085249C"/>
    <w:rsid w:val="0085274F"/>
    <w:rsid w:val="00853E04"/>
    <w:rsid w:val="008545B1"/>
    <w:rsid w:val="008560B3"/>
    <w:rsid w:val="00856265"/>
    <w:rsid w:val="00856923"/>
    <w:rsid w:val="00856B5D"/>
    <w:rsid w:val="00857418"/>
    <w:rsid w:val="00857E5E"/>
    <w:rsid w:val="00860FBC"/>
    <w:rsid w:val="00861D41"/>
    <w:rsid w:val="008625C6"/>
    <w:rsid w:val="00863CA6"/>
    <w:rsid w:val="008640A9"/>
    <w:rsid w:val="00864329"/>
    <w:rsid w:val="008655A3"/>
    <w:rsid w:val="00865C9F"/>
    <w:rsid w:val="008671DD"/>
    <w:rsid w:val="00867372"/>
    <w:rsid w:val="0086748D"/>
    <w:rsid w:val="0086753C"/>
    <w:rsid w:val="00870CF9"/>
    <w:rsid w:val="0087103B"/>
    <w:rsid w:val="00871358"/>
    <w:rsid w:val="00872DEF"/>
    <w:rsid w:val="008730B2"/>
    <w:rsid w:val="008732A4"/>
    <w:rsid w:val="00873335"/>
    <w:rsid w:val="00874CBE"/>
    <w:rsid w:val="00874EAA"/>
    <w:rsid w:val="008750DA"/>
    <w:rsid w:val="008753CC"/>
    <w:rsid w:val="008755AB"/>
    <w:rsid w:val="00875A4C"/>
    <w:rsid w:val="0087690D"/>
    <w:rsid w:val="00876F42"/>
    <w:rsid w:val="0087713A"/>
    <w:rsid w:val="00877C07"/>
    <w:rsid w:val="0088173B"/>
    <w:rsid w:val="0088220C"/>
    <w:rsid w:val="00883447"/>
    <w:rsid w:val="00883923"/>
    <w:rsid w:val="00884912"/>
    <w:rsid w:val="00884A58"/>
    <w:rsid w:val="00885709"/>
    <w:rsid w:val="0088634A"/>
    <w:rsid w:val="00886CD2"/>
    <w:rsid w:val="0088736C"/>
    <w:rsid w:val="00887D8D"/>
    <w:rsid w:val="00891B9D"/>
    <w:rsid w:val="0089249E"/>
    <w:rsid w:val="00892BAC"/>
    <w:rsid w:val="00893733"/>
    <w:rsid w:val="00896A7D"/>
    <w:rsid w:val="00896E9A"/>
    <w:rsid w:val="008A0FB7"/>
    <w:rsid w:val="008A384F"/>
    <w:rsid w:val="008A4167"/>
    <w:rsid w:val="008A4180"/>
    <w:rsid w:val="008A4B3B"/>
    <w:rsid w:val="008A54B4"/>
    <w:rsid w:val="008A6969"/>
    <w:rsid w:val="008A75D9"/>
    <w:rsid w:val="008B108B"/>
    <w:rsid w:val="008B1148"/>
    <w:rsid w:val="008B2063"/>
    <w:rsid w:val="008B3200"/>
    <w:rsid w:val="008B411B"/>
    <w:rsid w:val="008B4706"/>
    <w:rsid w:val="008B5126"/>
    <w:rsid w:val="008B61F9"/>
    <w:rsid w:val="008B685B"/>
    <w:rsid w:val="008B768C"/>
    <w:rsid w:val="008C0DAB"/>
    <w:rsid w:val="008C12FF"/>
    <w:rsid w:val="008C164F"/>
    <w:rsid w:val="008C16AB"/>
    <w:rsid w:val="008C176B"/>
    <w:rsid w:val="008C1CA3"/>
    <w:rsid w:val="008C1E82"/>
    <w:rsid w:val="008C251A"/>
    <w:rsid w:val="008C2967"/>
    <w:rsid w:val="008C30B6"/>
    <w:rsid w:val="008C327A"/>
    <w:rsid w:val="008C32A8"/>
    <w:rsid w:val="008C35F8"/>
    <w:rsid w:val="008C5F6F"/>
    <w:rsid w:val="008C622C"/>
    <w:rsid w:val="008C647D"/>
    <w:rsid w:val="008C6E14"/>
    <w:rsid w:val="008D013F"/>
    <w:rsid w:val="008D03F7"/>
    <w:rsid w:val="008D23EB"/>
    <w:rsid w:val="008D26CC"/>
    <w:rsid w:val="008D2EC4"/>
    <w:rsid w:val="008D4809"/>
    <w:rsid w:val="008D4FEE"/>
    <w:rsid w:val="008D502F"/>
    <w:rsid w:val="008D5760"/>
    <w:rsid w:val="008D6177"/>
    <w:rsid w:val="008D6BC2"/>
    <w:rsid w:val="008D6D63"/>
    <w:rsid w:val="008D739D"/>
    <w:rsid w:val="008D7F88"/>
    <w:rsid w:val="008E051C"/>
    <w:rsid w:val="008E0E08"/>
    <w:rsid w:val="008E25C2"/>
    <w:rsid w:val="008E3678"/>
    <w:rsid w:val="008E4BD9"/>
    <w:rsid w:val="008E4E1C"/>
    <w:rsid w:val="008E5511"/>
    <w:rsid w:val="008E647C"/>
    <w:rsid w:val="008E7E32"/>
    <w:rsid w:val="008F097A"/>
    <w:rsid w:val="008F22DA"/>
    <w:rsid w:val="008F2EDA"/>
    <w:rsid w:val="008F3914"/>
    <w:rsid w:val="008F45E5"/>
    <w:rsid w:val="008F591F"/>
    <w:rsid w:val="008F651C"/>
    <w:rsid w:val="008F68EC"/>
    <w:rsid w:val="008F691B"/>
    <w:rsid w:val="00900B47"/>
    <w:rsid w:val="00900D3C"/>
    <w:rsid w:val="00900FB9"/>
    <w:rsid w:val="0090208F"/>
    <w:rsid w:val="009022B1"/>
    <w:rsid w:val="0090237F"/>
    <w:rsid w:val="00903405"/>
    <w:rsid w:val="0090413F"/>
    <w:rsid w:val="0090421D"/>
    <w:rsid w:val="00904318"/>
    <w:rsid w:val="0090526B"/>
    <w:rsid w:val="0090596C"/>
    <w:rsid w:val="00905C0A"/>
    <w:rsid w:val="00905FE9"/>
    <w:rsid w:val="00906FFE"/>
    <w:rsid w:val="0091119C"/>
    <w:rsid w:val="0091200A"/>
    <w:rsid w:val="00913C1E"/>
    <w:rsid w:val="00913DB6"/>
    <w:rsid w:val="00914150"/>
    <w:rsid w:val="00914538"/>
    <w:rsid w:val="009147CD"/>
    <w:rsid w:val="00914AFF"/>
    <w:rsid w:val="009154E1"/>
    <w:rsid w:val="009159A5"/>
    <w:rsid w:val="00916D74"/>
    <w:rsid w:val="00917B7D"/>
    <w:rsid w:val="00920CC4"/>
    <w:rsid w:val="0092152B"/>
    <w:rsid w:val="00922EC6"/>
    <w:rsid w:val="00923B21"/>
    <w:rsid w:val="0092460A"/>
    <w:rsid w:val="00925031"/>
    <w:rsid w:val="009260BC"/>
    <w:rsid w:val="009268D5"/>
    <w:rsid w:val="00927D62"/>
    <w:rsid w:val="00930844"/>
    <w:rsid w:val="00930EFC"/>
    <w:rsid w:val="009312DF"/>
    <w:rsid w:val="00931F0A"/>
    <w:rsid w:val="009322A8"/>
    <w:rsid w:val="00933898"/>
    <w:rsid w:val="0093448D"/>
    <w:rsid w:val="00936BF3"/>
    <w:rsid w:val="00940924"/>
    <w:rsid w:val="009416B8"/>
    <w:rsid w:val="0094284C"/>
    <w:rsid w:val="0094284E"/>
    <w:rsid w:val="0094309C"/>
    <w:rsid w:val="009430F4"/>
    <w:rsid w:val="0094473D"/>
    <w:rsid w:val="00944BEB"/>
    <w:rsid w:val="00946B19"/>
    <w:rsid w:val="009470C4"/>
    <w:rsid w:val="0094733A"/>
    <w:rsid w:val="009475C3"/>
    <w:rsid w:val="00950BB5"/>
    <w:rsid w:val="00950C8A"/>
    <w:rsid w:val="00950DD3"/>
    <w:rsid w:val="0095104E"/>
    <w:rsid w:val="0095183F"/>
    <w:rsid w:val="0095215E"/>
    <w:rsid w:val="009524B8"/>
    <w:rsid w:val="00953BB4"/>
    <w:rsid w:val="00954743"/>
    <w:rsid w:val="009548C8"/>
    <w:rsid w:val="009551BE"/>
    <w:rsid w:val="009554E9"/>
    <w:rsid w:val="00956019"/>
    <w:rsid w:val="0095615F"/>
    <w:rsid w:val="00956540"/>
    <w:rsid w:val="00957CB7"/>
    <w:rsid w:val="009614CB"/>
    <w:rsid w:val="009618D3"/>
    <w:rsid w:val="00962456"/>
    <w:rsid w:val="009631CE"/>
    <w:rsid w:val="009638DE"/>
    <w:rsid w:val="0096398C"/>
    <w:rsid w:val="00963B72"/>
    <w:rsid w:val="00964141"/>
    <w:rsid w:val="0096415E"/>
    <w:rsid w:val="00964C3E"/>
    <w:rsid w:val="009653A5"/>
    <w:rsid w:val="00965CF3"/>
    <w:rsid w:val="00965EB9"/>
    <w:rsid w:val="00966241"/>
    <w:rsid w:val="00967AA2"/>
    <w:rsid w:val="00967CBA"/>
    <w:rsid w:val="00970B81"/>
    <w:rsid w:val="009713AC"/>
    <w:rsid w:val="00971DC1"/>
    <w:rsid w:val="00972ED5"/>
    <w:rsid w:val="00973031"/>
    <w:rsid w:val="0097371A"/>
    <w:rsid w:val="00973F3C"/>
    <w:rsid w:val="00973F83"/>
    <w:rsid w:val="009747DC"/>
    <w:rsid w:val="0097591C"/>
    <w:rsid w:val="00976B7C"/>
    <w:rsid w:val="00977D55"/>
    <w:rsid w:val="00980539"/>
    <w:rsid w:val="0098279A"/>
    <w:rsid w:val="00983089"/>
    <w:rsid w:val="00986F0A"/>
    <w:rsid w:val="009874BD"/>
    <w:rsid w:val="00987901"/>
    <w:rsid w:val="00990A3A"/>
    <w:rsid w:val="00990F5C"/>
    <w:rsid w:val="009910D6"/>
    <w:rsid w:val="00991688"/>
    <w:rsid w:val="0099469E"/>
    <w:rsid w:val="00995B89"/>
    <w:rsid w:val="00995D89"/>
    <w:rsid w:val="0099605A"/>
    <w:rsid w:val="0099728D"/>
    <w:rsid w:val="009973D8"/>
    <w:rsid w:val="009A233C"/>
    <w:rsid w:val="009A2820"/>
    <w:rsid w:val="009A2C34"/>
    <w:rsid w:val="009A5619"/>
    <w:rsid w:val="009A5A5A"/>
    <w:rsid w:val="009A63FD"/>
    <w:rsid w:val="009A6DF9"/>
    <w:rsid w:val="009A72DE"/>
    <w:rsid w:val="009B0540"/>
    <w:rsid w:val="009B0B4E"/>
    <w:rsid w:val="009B2AE7"/>
    <w:rsid w:val="009B3AB5"/>
    <w:rsid w:val="009B5F5F"/>
    <w:rsid w:val="009B6D1E"/>
    <w:rsid w:val="009C07DA"/>
    <w:rsid w:val="009C0887"/>
    <w:rsid w:val="009C0D96"/>
    <w:rsid w:val="009C1C19"/>
    <w:rsid w:val="009C26D3"/>
    <w:rsid w:val="009C2B31"/>
    <w:rsid w:val="009C2D99"/>
    <w:rsid w:val="009C516F"/>
    <w:rsid w:val="009C6959"/>
    <w:rsid w:val="009C69C1"/>
    <w:rsid w:val="009C72E1"/>
    <w:rsid w:val="009D111A"/>
    <w:rsid w:val="009D127E"/>
    <w:rsid w:val="009D231E"/>
    <w:rsid w:val="009D3B9E"/>
    <w:rsid w:val="009D3D8D"/>
    <w:rsid w:val="009D48FB"/>
    <w:rsid w:val="009D4F6D"/>
    <w:rsid w:val="009D51AE"/>
    <w:rsid w:val="009D5513"/>
    <w:rsid w:val="009D6A39"/>
    <w:rsid w:val="009D7872"/>
    <w:rsid w:val="009E078C"/>
    <w:rsid w:val="009E0813"/>
    <w:rsid w:val="009E171C"/>
    <w:rsid w:val="009E1C57"/>
    <w:rsid w:val="009E27A6"/>
    <w:rsid w:val="009E2A93"/>
    <w:rsid w:val="009E2D52"/>
    <w:rsid w:val="009E37DE"/>
    <w:rsid w:val="009E37E7"/>
    <w:rsid w:val="009E6F4B"/>
    <w:rsid w:val="009E750A"/>
    <w:rsid w:val="009E7BD6"/>
    <w:rsid w:val="009F2070"/>
    <w:rsid w:val="009F287A"/>
    <w:rsid w:val="009F3B0D"/>
    <w:rsid w:val="009F3BB3"/>
    <w:rsid w:val="009F4255"/>
    <w:rsid w:val="009F42DA"/>
    <w:rsid w:val="009F4D69"/>
    <w:rsid w:val="009F5D5E"/>
    <w:rsid w:val="009F64BE"/>
    <w:rsid w:val="009F68FA"/>
    <w:rsid w:val="00A01391"/>
    <w:rsid w:val="00A0201E"/>
    <w:rsid w:val="00A037B9"/>
    <w:rsid w:val="00A04878"/>
    <w:rsid w:val="00A05BE1"/>
    <w:rsid w:val="00A05D1F"/>
    <w:rsid w:val="00A07BF6"/>
    <w:rsid w:val="00A12289"/>
    <w:rsid w:val="00A17109"/>
    <w:rsid w:val="00A175AB"/>
    <w:rsid w:val="00A219FA"/>
    <w:rsid w:val="00A21B10"/>
    <w:rsid w:val="00A22182"/>
    <w:rsid w:val="00A22DEC"/>
    <w:rsid w:val="00A234A2"/>
    <w:rsid w:val="00A23686"/>
    <w:rsid w:val="00A2470D"/>
    <w:rsid w:val="00A2501B"/>
    <w:rsid w:val="00A2576D"/>
    <w:rsid w:val="00A261A7"/>
    <w:rsid w:val="00A26893"/>
    <w:rsid w:val="00A275DF"/>
    <w:rsid w:val="00A27674"/>
    <w:rsid w:val="00A27E3D"/>
    <w:rsid w:val="00A3022C"/>
    <w:rsid w:val="00A3521E"/>
    <w:rsid w:val="00A35294"/>
    <w:rsid w:val="00A360C3"/>
    <w:rsid w:val="00A36322"/>
    <w:rsid w:val="00A36E14"/>
    <w:rsid w:val="00A37028"/>
    <w:rsid w:val="00A3708D"/>
    <w:rsid w:val="00A400F3"/>
    <w:rsid w:val="00A40B36"/>
    <w:rsid w:val="00A41D62"/>
    <w:rsid w:val="00A42ACC"/>
    <w:rsid w:val="00A4313E"/>
    <w:rsid w:val="00A43749"/>
    <w:rsid w:val="00A437FB"/>
    <w:rsid w:val="00A44691"/>
    <w:rsid w:val="00A465A7"/>
    <w:rsid w:val="00A465F4"/>
    <w:rsid w:val="00A46679"/>
    <w:rsid w:val="00A47F3E"/>
    <w:rsid w:val="00A50E54"/>
    <w:rsid w:val="00A512C6"/>
    <w:rsid w:val="00A53016"/>
    <w:rsid w:val="00A53956"/>
    <w:rsid w:val="00A53ED3"/>
    <w:rsid w:val="00A54204"/>
    <w:rsid w:val="00A54861"/>
    <w:rsid w:val="00A553E4"/>
    <w:rsid w:val="00A5632E"/>
    <w:rsid w:val="00A57EE0"/>
    <w:rsid w:val="00A6077C"/>
    <w:rsid w:val="00A60987"/>
    <w:rsid w:val="00A60D49"/>
    <w:rsid w:val="00A61205"/>
    <w:rsid w:val="00A61440"/>
    <w:rsid w:val="00A6149D"/>
    <w:rsid w:val="00A61564"/>
    <w:rsid w:val="00A62E99"/>
    <w:rsid w:val="00A6317D"/>
    <w:rsid w:val="00A635FB"/>
    <w:rsid w:val="00A64DC1"/>
    <w:rsid w:val="00A65750"/>
    <w:rsid w:val="00A659A8"/>
    <w:rsid w:val="00A65FB3"/>
    <w:rsid w:val="00A66136"/>
    <w:rsid w:val="00A6677F"/>
    <w:rsid w:val="00A667A5"/>
    <w:rsid w:val="00A70BA4"/>
    <w:rsid w:val="00A70D84"/>
    <w:rsid w:val="00A70F83"/>
    <w:rsid w:val="00A71464"/>
    <w:rsid w:val="00A7259C"/>
    <w:rsid w:val="00A731CD"/>
    <w:rsid w:val="00A732BE"/>
    <w:rsid w:val="00A735C1"/>
    <w:rsid w:val="00A73D0A"/>
    <w:rsid w:val="00A7462D"/>
    <w:rsid w:val="00A76924"/>
    <w:rsid w:val="00A76A5D"/>
    <w:rsid w:val="00A76AAA"/>
    <w:rsid w:val="00A80680"/>
    <w:rsid w:val="00A81822"/>
    <w:rsid w:val="00A8366C"/>
    <w:rsid w:val="00A83B9D"/>
    <w:rsid w:val="00A83DF0"/>
    <w:rsid w:val="00A84864"/>
    <w:rsid w:val="00A85489"/>
    <w:rsid w:val="00A85771"/>
    <w:rsid w:val="00A8613C"/>
    <w:rsid w:val="00A8642C"/>
    <w:rsid w:val="00A867DA"/>
    <w:rsid w:val="00A87AAD"/>
    <w:rsid w:val="00A906E3"/>
    <w:rsid w:val="00A91144"/>
    <w:rsid w:val="00A916D3"/>
    <w:rsid w:val="00A91A54"/>
    <w:rsid w:val="00A92B46"/>
    <w:rsid w:val="00A92C58"/>
    <w:rsid w:val="00A93656"/>
    <w:rsid w:val="00A93811"/>
    <w:rsid w:val="00A93E54"/>
    <w:rsid w:val="00A940F1"/>
    <w:rsid w:val="00A950DB"/>
    <w:rsid w:val="00A95E51"/>
    <w:rsid w:val="00A97EC6"/>
    <w:rsid w:val="00AA0689"/>
    <w:rsid w:val="00AA114E"/>
    <w:rsid w:val="00AA142A"/>
    <w:rsid w:val="00AA148E"/>
    <w:rsid w:val="00AA21A6"/>
    <w:rsid w:val="00AA2644"/>
    <w:rsid w:val="00AA3E4E"/>
    <w:rsid w:val="00AA43DD"/>
    <w:rsid w:val="00AA5B89"/>
    <w:rsid w:val="00AA62F5"/>
    <w:rsid w:val="00AA6852"/>
    <w:rsid w:val="00AA7A71"/>
    <w:rsid w:val="00AB090E"/>
    <w:rsid w:val="00AB0E17"/>
    <w:rsid w:val="00AB1C18"/>
    <w:rsid w:val="00AB25AF"/>
    <w:rsid w:val="00AB2D9B"/>
    <w:rsid w:val="00AB378B"/>
    <w:rsid w:val="00AB491A"/>
    <w:rsid w:val="00AB4FE3"/>
    <w:rsid w:val="00AB5536"/>
    <w:rsid w:val="00AB5711"/>
    <w:rsid w:val="00AB5CAC"/>
    <w:rsid w:val="00AB6AF8"/>
    <w:rsid w:val="00AB6EBC"/>
    <w:rsid w:val="00AB7A25"/>
    <w:rsid w:val="00AC0658"/>
    <w:rsid w:val="00AC06D9"/>
    <w:rsid w:val="00AC0E6F"/>
    <w:rsid w:val="00AC16A2"/>
    <w:rsid w:val="00AC19AB"/>
    <w:rsid w:val="00AC1B50"/>
    <w:rsid w:val="00AC245D"/>
    <w:rsid w:val="00AC41BE"/>
    <w:rsid w:val="00AC52C2"/>
    <w:rsid w:val="00AC6024"/>
    <w:rsid w:val="00AC640A"/>
    <w:rsid w:val="00AC74F0"/>
    <w:rsid w:val="00AC7C70"/>
    <w:rsid w:val="00AD0375"/>
    <w:rsid w:val="00AD03B2"/>
    <w:rsid w:val="00AD0516"/>
    <w:rsid w:val="00AD1882"/>
    <w:rsid w:val="00AD2D8C"/>
    <w:rsid w:val="00AD3432"/>
    <w:rsid w:val="00AD56B0"/>
    <w:rsid w:val="00AD58EE"/>
    <w:rsid w:val="00AD5B40"/>
    <w:rsid w:val="00AD620F"/>
    <w:rsid w:val="00AD6CBD"/>
    <w:rsid w:val="00AD7B66"/>
    <w:rsid w:val="00AE0550"/>
    <w:rsid w:val="00AE0C5F"/>
    <w:rsid w:val="00AE0F5C"/>
    <w:rsid w:val="00AE277E"/>
    <w:rsid w:val="00AE2BE5"/>
    <w:rsid w:val="00AE357E"/>
    <w:rsid w:val="00AE3712"/>
    <w:rsid w:val="00AE3A50"/>
    <w:rsid w:val="00AE3ABC"/>
    <w:rsid w:val="00AE444E"/>
    <w:rsid w:val="00AE521F"/>
    <w:rsid w:val="00AE57A9"/>
    <w:rsid w:val="00AE5847"/>
    <w:rsid w:val="00AE6F01"/>
    <w:rsid w:val="00AE6FDB"/>
    <w:rsid w:val="00AE7DDF"/>
    <w:rsid w:val="00AF051F"/>
    <w:rsid w:val="00AF0834"/>
    <w:rsid w:val="00AF22CF"/>
    <w:rsid w:val="00AF23C9"/>
    <w:rsid w:val="00AF3073"/>
    <w:rsid w:val="00AF4AC7"/>
    <w:rsid w:val="00AF4F5B"/>
    <w:rsid w:val="00B0008C"/>
    <w:rsid w:val="00B02A9B"/>
    <w:rsid w:val="00B042A2"/>
    <w:rsid w:val="00B046B9"/>
    <w:rsid w:val="00B077CF"/>
    <w:rsid w:val="00B10103"/>
    <w:rsid w:val="00B1086E"/>
    <w:rsid w:val="00B11ABA"/>
    <w:rsid w:val="00B12591"/>
    <w:rsid w:val="00B12E08"/>
    <w:rsid w:val="00B131C8"/>
    <w:rsid w:val="00B146DD"/>
    <w:rsid w:val="00B14C7E"/>
    <w:rsid w:val="00B15BB7"/>
    <w:rsid w:val="00B16BA5"/>
    <w:rsid w:val="00B20076"/>
    <w:rsid w:val="00B20FB5"/>
    <w:rsid w:val="00B211E0"/>
    <w:rsid w:val="00B217F8"/>
    <w:rsid w:val="00B21F73"/>
    <w:rsid w:val="00B2301B"/>
    <w:rsid w:val="00B2336E"/>
    <w:rsid w:val="00B23CFA"/>
    <w:rsid w:val="00B24268"/>
    <w:rsid w:val="00B2476C"/>
    <w:rsid w:val="00B25E36"/>
    <w:rsid w:val="00B26E47"/>
    <w:rsid w:val="00B27247"/>
    <w:rsid w:val="00B27FB1"/>
    <w:rsid w:val="00B3079C"/>
    <w:rsid w:val="00B307B9"/>
    <w:rsid w:val="00B312D0"/>
    <w:rsid w:val="00B314B4"/>
    <w:rsid w:val="00B3202C"/>
    <w:rsid w:val="00B3235B"/>
    <w:rsid w:val="00B32813"/>
    <w:rsid w:val="00B332E2"/>
    <w:rsid w:val="00B35C9F"/>
    <w:rsid w:val="00B35E79"/>
    <w:rsid w:val="00B3634D"/>
    <w:rsid w:val="00B3679A"/>
    <w:rsid w:val="00B40C38"/>
    <w:rsid w:val="00B41758"/>
    <w:rsid w:val="00B417B8"/>
    <w:rsid w:val="00B428A5"/>
    <w:rsid w:val="00B43AAA"/>
    <w:rsid w:val="00B43C43"/>
    <w:rsid w:val="00B44182"/>
    <w:rsid w:val="00B451AA"/>
    <w:rsid w:val="00B466E9"/>
    <w:rsid w:val="00B4701F"/>
    <w:rsid w:val="00B5184B"/>
    <w:rsid w:val="00B518A9"/>
    <w:rsid w:val="00B5195D"/>
    <w:rsid w:val="00B51F04"/>
    <w:rsid w:val="00B535CF"/>
    <w:rsid w:val="00B536EC"/>
    <w:rsid w:val="00B538CD"/>
    <w:rsid w:val="00B53A35"/>
    <w:rsid w:val="00B54417"/>
    <w:rsid w:val="00B55278"/>
    <w:rsid w:val="00B55D95"/>
    <w:rsid w:val="00B57502"/>
    <w:rsid w:val="00B6033E"/>
    <w:rsid w:val="00B60BB3"/>
    <w:rsid w:val="00B6200A"/>
    <w:rsid w:val="00B620DA"/>
    <w:rsid w:val="00B62E19"/>
    <w:rsid w:val="00B634D7"/>
    <w:rsid w:val="00B63946"/>
    <w:rsid w:val="00B65009"/>
    <w:rsid w:val="00B659D7"/>
    <w:rsid w:val="00B67247"/>
    <w:rsid w:val="00B67B0D"/>
    <w:rsid w:val="00B70620"/>
    <w:rsid w:val="00B706E3"/>
    <w:rsid w:val="00B70F31"/>
    <w:rsid w:val="00B7280B"/>
    <w:rsid w:val="00B732BA"/>
    <w:rsid w:val="00B73837"/>
    <w:rsid w:val="00B73DB8"/>
    <w:rsid w:val="00B749B0"/>
    <w:rsid w:val="00B75353"/>
    <w:rsid w:val="00B759BB"/>
    <w:rsid w:val="00B76124"/>
    <w:rsid w:val="00B7672B"/>
    <w:rsid w:val="00B76962"/>
    <w:rsid w:val="00B77D4B"/>
    <w:rsid w:val="00B77DFF"/>
    <w:rsid w:val="00B804F8"/>
    <w:rsid w:val="00B809DB"/>
    <w:rsid w:val="00B80C13"/>
    <w:rsid w:val="00B8250A"/>
    <w:rsid w:val="00B84109"/>
    <w:rsid w:val="00B84B8D"/>
    <w:rsid w:val="00B85AAD"/>
    <w:rsid w:val="00B861C1"/>
    <w:rsid w:val="00B871EB"/>
    <w:rsid w:val="00B872C5"/>
    <w:rsid w:val="00B90501"/>
    <w:rsid w:val="00B908C9"/>
    <w:rsid w:val="00B90D25"/>
    <w:rsid w:val="00B90D46"/>
    <w:rsid w:val="00B90EA5"/>
    <w:rsid w:val="00B90EAF"/>
    <w:rsid w:val="00B9367E"/>
    <w:rsid w:val="00B936E8"/>
    <w:rsid w:val="00B93E33"/>
    <w:rsid w:val="00B94800"/>
    <w:rsid w:val="00B94897"/>
    <w:rsid w:val="00B94988"/>
    <w:rsid w:val="00B951CE"/>
    <w:rsid w:val="00B95736"/>
    <w:rsid w:val="00B95EE8"/>
    <w:rsid w:val="00B9636A"/>
    <w:rsid w:val="00B967CE"/>
    <w:rsid w:val="00B96B45"/>
    <w:rsid w:val="00B96BAE"/>
    <w:rsid w:val="00B972DB"/>
    <w:rsid w:val="00B97775"/>
    <w:rsid w:val="00B97993"/>
    <w:rsid w:val="00B97C9E"/>
    <w:rsid w:val="00BA0717"/>
    <w:rsid w:val="00BA2DE8"/>
    <w:rsid w:val="00BA3A90"/>
    <w:rsid w:val="00BA4068"/>
    <w:rsid w:val="00BA4798"/>
    <w:rsid w:val="00BA5413"/>
    <w:rsid w:val="00BA542C"/>
    <w:rsid w:val="00BA5B0B"/>
    <w:rsid w:val="00BA66BC"/>
    <w:rsid w:val="00BA676B"/>
    <w:rsid w:val="00BA729A"/>
    <w:rsid w:val="00BA7DA1"/>
    <w:rsid w:val="00BA7DBC"/>
    <w:rsid w:val="00BB0EFD"/>
    <w:rsid w:val="00BB1134"/>
    <w:rsid w:val="00BB1160"/>
    <w:rsid w:val="00BB3991"/>
    <w:rsid w:val="00BB3FFE"/>
    <w:rsid w:val="00BB42E2"/>
    <w:rsid w:val="00BB5B2B"/>
    <w:rsid w:val="00BB602D"/>
    <w:rsid w:val="00BB6568"/>
    <w:rsid w:val="00BB66EF"/>
    <w:rsid w:val="00BB6EE2"/>
    <w:rsid w:val="00BB7648"/>
    <w:rsid w:val="00BC0050"/>
    <w:rsid w:val="00BC1606"/>
    <w:rsid w:val="00BC2371"/>
    <w:rsid w:val="00BC4043"/>
    <w:rsid w:val="00BC4CAD"/>
    <w:rsid w:val="00BC4F02"/>
    <w:rsid w:val="00BD2626"/>
    <w:rsid w:val="00BD3E76"/>
    <w:rsid w:val="00BD43BB"/>
    <w:rsid w:val="00BD5995"/>
    <w:rsid w:val="00BD64A9"/>
    <w:rsid w:val="00BD6561"/>
    <w:rsid w:val="00BD7DA9"/>
    <w:rsid w:val="00BD7F9B"/>
    <w:rsid w:val="00BE0727"/>
    <w:rsid w:val="00BE1136"/>
    <w:rsid w:val="00BE2345"/>
    <w:rsid w:val="00BE2526"/>
    <w:rsid w:val="00BE2540"/>
    <w:rsid w:val="00BE304C"/>
    <w:rsid w:val="00BE4509"/>
    <w:rsid w:val="00BE4E49"/>
    <w:rsid w:val="00BE5399"/>
    <w:rsid w:val="00BE68A7"/>
    <w:rsid w:val="00BF17D1"/>
    <w:rsid w:val="00BF25F7"/>
    <w:rsid w:val="00BF27BA"/>
    <w:rsid w:val="00BF2DD9"/>
    <w:rsid w:val="00BF4C5B"/>
    <w:rsid w:val="00BF675B"/>
    <w:rsid w:val="00BF695D"/>
    <w:rsid w:val="00BF6E80"/>
    <w:rsid w:val="00BF7664"/>
    <w:rsid w:val="00BF7881"/>
    <w:rsid w:val="00C000DB"/>
    <w:rsid w:val="00C004EA"/>
    <w:rsid w:val="00C00729"/>
    <w:rsid w:val="00C018F8"/>
    <w:rsid w:val="00C01E84"/>
    <w:rsid w:val="00C024B0"/>
    <w:rsid w:val="00C02B3B"/>
    <w:rsid w:val="00C03945"/>
    <w:rsid w:val="00C07BA7"/>
    <w:rsid w:val="00C07C06"/>
    <w:rsid w:val="00C1003C"/>
    <w:rsid w:val="00C111E4"/>
    <w:rsid w:val="00C112B8"/>
    <w:rsid w:val="00C112EC"/>
    <w:rsid w:val="00C1258A"/>
    <w:rsid w:val="00C138F4"/>
    <w:rsid w:val="00C13908"/>
    <w:rsid w:val="00C1630C"/>
    <w:rsid w:val="00C16828"/>
    <w:rsid w:val="00C16F75"/>
    <w:rsid w:val="00C17E3E"/>
    <w:rsid w:val="00C20195"/>
    <w:rsid w:val="00C202E2"/>
    <w:rsid w:val="00C20AD1"/>
    <w:rsid w:val="00C219FE"/>
    <w:rsid w:val="00C22844"/>
    <w:rsid w:val="00C22867"/>
    <w:rsid w:val="00C23300"/>
    <w:rsid w:val="00C2441C"/>
    <w:rsid w:val="00C2508B"/>
    <w:rsid w:val="00C251D6"/>
    <w:rsid w:val="00C273C3"/>
    <w:rsid w:val="00C308A4"/>
    <w:rsid w:val="00C32E2B"/>
    <w:rsid w:val="00C33724"/>
    <w:rsid w:val="00C33CC8"/>
    <w:rsid w:val="00C34146"/>
    <w:rsid w:val="00C34478"/>
    <w:rsid w:val="00C35A36"/>
    <w:rsid w:val="00C364BF"/>
    <w:rsid w:val="00C37AC2"/>
    <w:rsid w:val="00C4009E"/>
    <w:rsid w:val="00C40E7B"/>
    <w:rsid w:val="00C40F99"/>
    <w:rsid w:val="00C415D3"/>
    <w:rsid w:val="00C41E28"/>
    <w:rsid w:val="00C42B7B"/>
    <w:rsid w:val="00C45872"/>
    <w:rsid w:val="00C46023"/>
    <w:rsid w:val="00C46ED5"/>
    <w:rsid w:val="00C46F36"/>
    <w:rsid w:val="00C47AFD"/>
    <w:rsid w:val="00C511EE"/>
    <w:rsid w:val="00C5177C"/>
    <w:rsid w:val="00C51E29"/>
    <w:rsid w:val="00C53368"/>
    <w:rsid w:val="00C53BF7"/>
    <w:rsid w:val="00C54071"/>
    <w:rsid w:val="00C541C4"/>
    <w:rsid w:val="00C54214"/>
    <w:rsid w:val="00C54CBF"/>
    <w:rsid w:val="00C54D42"/>
    <w:rsid w:val="00C5585F"/>
    <w:rsid w:val="00C55C8D"/>
    <w:rsid w:val="00C5644C"/>
    <w:rsid w:val="00C56EB5"/>
    <w:rsid w:val="00C578DB"/>
    <w:rsid w:val="00C57FDA"/>
    <w:rsid w:val="00C603C9"/>
    <w:rsid w:val="00C608CB"/>
    <w:rsid w:val="00C6126B"/>
    <w:rsid w:val="00C61905"/>
    <w:rsid w:val="00C620E4"/>
    <w:rsid w:val="00C626E2"/>
    <w:rsid w:val="00C6346C"/>
    <w:rsid w:val="00C64C43"/>
    <w:rsid w:val="00C64E77"/>
    <w:rsid w:val="00C65222"/>
    <w:rsid w:val="00C66521"/>
    <w:rsid w:val="00C67656"/>
    <w:rsid w:val="00C70FDA"/>
    <w:rsid w:val="00C71E4D"/>
    <w:rsid w:val="00C73CC4"/>
    <w:rsid w:val="00C747C3"/>
    <w:rsid w:val="00C75142"/>
    <w:rsid w:val="00C75B05"/>
    <w:rsid w:val="00C766B6"/>
    <w:rsid w:val="00C76BC3"/>
    <w:rsid w:val="00C76C0F"/>
    <w:rsid w:val="00C77233"/>
    <w:rsid w:val="00C776F1"/>
    <w:rsid w:val="00C77EDF"/>
    <w:rsid w:val="00C80135"/>
    <w:rsid w:val="00C8176D"/>
    <w:rsid w:val="00C82D92"/>
    <w:rsid w:val="00C83274"/>
    <w:rsid w:val="00C83818"/>
    <w:rsid w:val="00C83AFC"/>
    <w:rsid w:val="00C85AE7"/>
    <w:rsid w:val="00C85BD6"/>
    <w:rsid w:val="00C86010"/>
    <w:rsid w:val="00C8745F"/>
    <w:rsid w:val="00C87AAA"/>
    <w:rsid w:val="00C87DFF"/>
    <w:rsid w:val="00C900FF"/>
    <w:rsid w:val="00C903F3"/>
    <w:rsid w:val="00C9054B"/>
    <w:rsid w:val="00C90BDC"/>
    <w:rsid w:val="00C91594"/>
    <w:rsid w:val="00C915B8"/>
    <w:rsid w:val="00C931AE"/>
    <w:rsid w:val="00C93569"/>
    <w:rsid w:val="00C935AE"/>
    <w:rsid w:val="00C9368A"/>
    <w:rsid w:val="00C9369A"/>
    <w:rsid w:val="00C941FF"/>
    <w:rsid w:val="00C9449B"/>
    <w:rsid w:val="00C94D94"/>
    <w:rsid w:val="00C95076"/>
    <w:rsid w:val="00C95F4E"/>
    <w:rsid w:val="00C96775"/>
    <w:rsid w:val="00C9698E"/>
    <w:rsid w:val="00C97F84"/>
    <w:rsid w:val="00CA0428"/>
    <w:rsid w:val="00CA0598"/>
    <w:rsid w:val="00CA05DE"/>
    <w:rsid w:val="00CA0986"/>
    <w:rsid w:val="00CA145E"/>
    <w:rsid w:val="00CA16D5"/>
    <w:rsid w:val="00CA1FED"/>
    <w:rsid w:val="00CA21AB"/>
    <w:rsid w:val="00CA42F1"/>
    <w:rsid w:val="00CA4950"/>
    <w:rsid w:val="00CA628B"/>
    <w:rsid w:val="00CA6466"/>
    <w:rsid w:val="00CA6637"/>
    <w:rsid w:val="00CA696F"/>
    <w:rsid w:val="00CA6DA7"/>
    <w:rsid w:val="00CA78A4"/>
    <w:rsid w:val="00CB1C13"/>
    <w:rsid w:val="00CB1EF6"/>
    <w:rsid w:val="00CB2268"/>
    <w:rsid w:val="00CB2A46"/>
    <w:rsid w:val="00CB2AF0"/>
    <w:rsid w:val="00CB2E33"/>
    <w:rsid w:val="00CB32A2"/>
    <w:rsid w:val="00CB35C7"/>
    <w:rsid w:val="00CB41EE"/>
    <w:rsid w:val="00CB428A"/>
    <w:rsid w:val="00CB54AF"/>
    <w:rsid w:val="00CB66F6"/>
    <w:rsid w:val="00CB77A0"/>
    <w:rsid w:val="00CC215D"/>
    <w:rsid w:val="00CC2370"/>
    <w:rsid w:val="00CC2682"/>
    <w:rsid w:val="00CC2B39"/>
    <w:rsid w:val="00CC40F0"/>
    <w:rsid w:val="00CC47A2"/>
    <w:rsid w:val="00CC47C2"/>
    <w:rsid w:val="00CC5388"/>
    <w:rsid w:val="00CC5601"/>
    <w:rsid w:val="00CC6D1C"/>
    <w:rsid w:val="00CD3476"/>
    <w:rsid w:val="00CD3E15"/>
    <w:rsid w:val="00CD5DB1"/>
    <w:rsid w:val="00CD5FBD"/>
    <w:rsid w:val="00CD62DA"/>
    <w:rsid w:val="00CE06DE"/>
    <w:rsid w:val="00CE0AF1"/>
    <w:rsid w:val="00CE1534"/>
    <w:rsid w:val="00CE1E89"/>
    <w:rsid w:val="00CE2356"/>
    <w:rsid w:val="00CE3BE6"/>
    <w:rsid w:val="00CE4141"/>
    <w:rsid w:val="00CE4EF8"/>
    <w:rsid w:val="00CE60E6"/>
    <w:rsid w:val="00CF0E53"/>
    <w:rsid w:val="00CF1E73"/>
    <w:rsid w:val="00CF2B5F"/>
    <w:rsid w:val="00CF4A94"/>
    <w:rsid w:val="00CF4AD4"/>
    <w:rsid w:val="00CF52BA"/>
    <w:rsid w:val="00CF5E34"/>
    <w:rsid w:val="00CF68E8"/>
    <w:rsid w:val="00CF6936"/>
    <w:rsid w:val="00CF707F"/>
    <w:rsid w:val="00D00844"/>
    <w:rsid w:val="00D008CF"/>
    <w:rsid w:val="00D00B5C"/>
    <w:rsid w:val="00D018DB"/>
    <w:rsid w:val="00D02C3F"/>
    <w:rsid w:val="00D037AE"/>
    <w:rsid w:val="00D040CF"/>
    <w:rsid w:val="00D056DE"/>
    <w:rsid w:val="00D05953"/>
    <w:rsid w:val="00D07590"/>
    <w:rsid w:val="00D07EC8"/>
    <w:rsid w:val="00D10892"/>
    <w:rsid w:val="00D125C4"/>
    <w:rsid w:val="00D14290"/>
    <w:rsid w:val="00D14382"/>
    <w:rsid w:val="00D14F2A"/>
    <w:rsid w:val="00D16E06"/>
    <w:rsid w:val="00D20C9F"/>
    <w:rsid w:val="00D20E56"/>
    <w:rsid w:val="00D21118"/>
    <w:rsid w:val="00D23D5F"/>
    <w:rsid w:val="00D246D4"/>
    <w:rsid w:val="00D2670B"/>
    <w:rsid w:val="00D27006"/>
    <w:rsid w:val="00D2710C"/>
    <w:rsid w:val="00D27419"/>
    <w:rsid w:val="00D27610"/>
    <w:rsid w:val="00D27731"/>
    <w:rsid w:val="00D308B9"/>
    <w:rsid w:val="00D31AA5"/>
    <w:rsid w:val="00D31AE2"/>
    <w:rsid w:val="00D33C84"/>
    <w:rsid w:val="00D34006"/>
    <w:rsid w:val="00D341B4"/>
    <w:rsid w:val="00D348AD"/>
    <w:rsid w:val="00D34913"/>
    <w:rsid w:val="00D353D5"/>
    <w:rsid w:val="00D35AAB"/>
    <w:rsid w:val="00D35AFB"/>
    <w:rsid w:val="00D35D56"/>
    <w:rsid w:val="00D360C4"/>
    <w:rsid w:val="00D366D2"/>
    <w:rsid w:val="00D37BDF"/>
    <w:rsid w:val="00D37C0D"/>
    <w:rsid w:val="00D416F7"/>
    <w:rsid w:val="00D41785"/>
    <w:rsid w:val="00D41B3F"/>
    <w:rsid w:val="00D4252B"/>
    <w:rsid w:val="00D42F77"/>
    <w:rsid w:val="00D43EAF"/>
    <w:rsid w:val="00D47F39"/>
    <w:rsid w:val="00D50E64"/>
    <w:rsid w:val="00D53790"/>
    <w:rsid w:val="00D53B36"/>
    <w:rsid w:val="00D53E1C"/>
    <w:rsid w:val="00D543B4"/>
    <w:rsid w:val="00D5443C"/>
    <w:rsid w:val="00D546EC"/>
    <w:rsid w:val="00D5507C"/>
    <w:rsid w:val="00D567B8"/>
    <w:rsid w:val="00D6029A"/>
    <w:rsid w:val="00D604F8"/>
    <w:rsid w:val="00D61903"/>
    <w:rsid w:val="00D620D8"/>
    <w:rsid w:val="00D6309A"/>
    <w:rsid w:val="00D63D11"/>
    <w:rsid w:val="00D63DCC"/>
    <w:rsid w:val="00D674A4"/>
    <w:rsid w:val="00D678A2"/>
    <w:rsid w:val="00D7153B"/>
    <w:rsid w:val="00D718D0"/>
    <w:rsid w:val="00D71A9D"/>
    <w:rsid w:val="00D71EC6"/>
    <w:rsid w:val="00D7234E"/>
    <w:rsid w:val="00D72ACA"/>
    <w:rsid w:val="00D73184"/>
    <w:rsid w:val="00D735CB"/>
    <w:rsid w:val="00D74DE4"/>
    <w:rsid w:val="00D761E2"/>
    <w:rsid w:val="00D7668A"/>
    <w:rsid w:val="00D76A50"/>
    <w:rsid w:val="00D80773"/>
    <w:rsid w:val="00D8123E"/>
    <w:rsid w:val="00D8168A"/>
    <w:rsid w:val="00D82B8F"/>
    <w:rsid w:val="00D84055"/>
    <w:rsid w:val="00D84098"/>
    <w:rsid w:val="00D84B8D"/>
    <w:rsid w:val="00D84F72"/>
    <w:rsid w:val="00D85628"/>
    <w:rsid w:val="00D85939"/>
    <w:rsid w:val="00D868F3"/>
    <w:rsid w:val="00D877F1"/>
    <w:rsid w:val="00D87C44"/>
    <w:rsid w:val="00D90457"/>
    <w:rsid w:val="00D91095"/>
    <w:rsid w:val="00D91688"/>
    <w:rsid w:val="00D920A0"/>
    <w:rsid w:val="00D92C9D"/>
    <w:rsid w:val="00D93372"/>
    <w:rsid w:val="00D933A4"/>
    <w:rsid w:val="00D93BD7"/>
    <w:rsid w:val="00D94080"/>
    <w:rsid w:val="00D9537E"/>
    <w:rsid w:val="00D96E82"/>
    <w:rsid w:val="00D97170"/>
    <w:rsid w:val="00DA08C0"/>
    <w:rsid w:val="00DA2073"/>
    <w:rsid w:val="00DA3F78"/>
    <w:rsid w:val="00DA4F49"/>
    <w:rsid w:val="00DA5ECF"/>
    <w:rsid w:val="00DA6D8E"/>
    <w:rsid w:val="00DA6EAA"/>
    <w:rsid w:val="00DA756B"/>
    <w:rsid w:val="00DB0F48"/>
    <w:rsid w:val="00DB1005"/>
    <w:rsid w:val="00DB1B09"/>
    <w:rsid w:val="00DB20F2"/>
    <w:rsid w:val="00DB2104"/>
    <w:rsid w:val="00DB2639"/>
    <w:rsid w:val="00DB373A"/>
    <w:rsid w:val="00DB4357"/>
    <w:rsid w:val="00DB595B"/>
    <w:rsid w:val="00DB5BF7"/>
    <w:rsid w:val="00DB6B5A"/>
    <w:rsid w:val="00DB72F7"/>
    <w:rsid w:val="00DC045A"/>
    <w:rsid w:val="00DC2044"/>
    <w:rsid w:val="00DC3E07"/>
    <w:rsid w:val="00DC44D8"/>
    <w:rsid w:val="00DC4CED"/>
    <w:rsid w:val="00DC6CEA"/>
    <w:rsid w:val="00DC6FA6"/>
    <w:rsid w:val="00DC724E"/>
    <w:rsid w:val="00DC7E81"/>
    <w:rsid w:val="00DC7FC7"/>
    <w:rsid w:val="00DD058F"/>
    <w:rsid w:val="00DD1CD0"/>
    <w:rsid w:val="00DD2A2F"/>
    <w:rsid w:val="00DD2B70"/>
    <w:rsid w:val="00DD3793"/>
    <w:rsid w:val="00DD3CBC"/>
    <w:rsid w:val="00DD44E5"/>
    <w:rsid w:val="00DD59FD"/>
    <w:rsid w:val="00DD5F52"/>
    <w:rsid w:val="00DD6717"/>
    <w:rsid w:val="00DD72A2"/>
    <w:rsid w:val="00DD7330"/>
    <w:rsid w:val="00DE034E"/>
    <w:rsid w:val="00DE1117"/>
    <w:rsid w:val="00DE135D"/>
    <w:rsid w:val="00DE1408"/>
    <w:rsid w:val="00DE1635"/>
    <w:rsid w:val="00DE1EE9"/>
    <w:rsid w:val="00DE1F52"/>
    <w:rsid w:val="00DE24F7"/>
    <w:rsid w:val="00DE306A"/>
    <w:rsid w:val="00DE3A79"/>
    <w:rsid w:val="00DE46D9"/>
    <w:rsid w:val="00DE4C1E"/>
    <w:rsid w:val="00DE69F8"/>
    <w:rsid w:val="00DE6F8B"/>
    <w:rsid w:val="00DE7C19"/>
    <w:rsid w:val="00DF118E"/>
    <w:rsid w:val="00DF1AAC"/>
    <w:rsid w:val="00DF1D98"/>
    <w:rsid w:val="00DF1EC4"/>
    <w:rsid w:val="00DF262C"/>
    <w:rsid w:val="00DF3887"/>
    <w:rsid w:val="00DF4201"/>
    <w:rsid w:val="00DF420E"/>
    <w:rsid w:val="00DF590D"/>
    <w:rsid w:val="00DF645C"/>
    <w:rsid w:val="00DF6507"/>
    <w:rsid w:val="00DF66C2"/>
    <w:rsid w:val="00DF67DA"/>
    <w:rsid w:val="00DF75C1"/>
    <w:rsid w:val="00DF75F8"/>
    <w:rsid w:val="00DF7830"/>
    <w:rsid w:val="00E009E7"/>
    <w:rsid w:val="00E0168F"/>
    <w:rsid w:val="00E02E13"/>
    <w:rsid w:val="00E03119"/>
    <w:rsid w:val="00E039B7"/>
    <w:rsid w:val="00E03A08"/>
    <w:rsid w:val="00E03C1C"/>
    <w:rsid w:val="00E03C47"/>
    <w:rsid w:val="00E04A71"/>
    <w:rsid w:val="00E05212"/>
    <w:rsid w:val="00E0528E"/>
    <w:rsid w:val="00E0557F"/>
    <w:rsid w:val="00E05863"/>
    <w:rsid w:val="00E05A9E"/>
    <w:rsid w:val="00E05FE2"/>
    <w:rsid w:val="00E06761"/>
    <w:rsid w:val="00E06D84"/>
    <w:rsid w:val="00E0716C"/>
    <w:rsid w:val="00E0776F"/>
    <w:rsid w:val="00E07803"/>
    <w:rsid w:val="00E1032A"/>
    <w:rsid w:val="00E10A79"/>
    <w:rsid w:val="00E115FC"/>
    <w:rsid w:val="00E11645"/>
    <w:rsid w:val="00E13594"/>
    <w:rsid w:val="00E137A0"/>
    <w:rsid w:val="00E144D8"/>
    <w:rsid w:val="00E1553A"/>
    <w:rsid w:val="00E15AC5"/>
    <w:rsid w:val="00E16982"/>
    <w:rsid w:val="00E1756E"/>
    <w:rsid w:val="00E20297"/>
    <w:rsid w:val="00E21A10"/>
    <w:rsid w:val="00E21A31"/>
    <w:rsid w:val="00E22199"/>
    <w:rsid w:val="00E223C1"/>
    <w:rsid w:val="00E225BD"/>
    <w:rsid w:val="00E24AEA"/>
    <w:rsid w:val="00E25A77"/>
    <w:rsid w:val="00E25D49"/>
    <w:rsid w:val="00E26D1A"/>
    <w:rsid w:val="00E27174"/>
    <w:rsid w:val="00E276C4"/>
    <w:rsid w:val="00E27987"/>
    <w:rsid w:val="00E313E0"/>
    <w:rsid w:val="00E315BF"/>
    <w:rsid w:val="00E32E0C"/>
    <w:rsid w:val="00E331B1"/>
    <w:rsid w:val="00E332D7"/>
    <w:rsid w:val="00E339F6"/>
    <w:rsid w:val="00E3480B"/>
    <w:rsid w:val="00E35036"/>
    <w:rsid w:val="00E3514C"/>
    <w:rsid w:val="00E35906"/>
    <w:rsid w:val="00E35B52"/>
    <w:rsid w:val="00E3654E"/>
    <w:rsid w:val="00E369BF"/>
    <w:rsid w:val="00E36B4B"/>
    <w:rsid w:val="00E3768C"/>
    <w:rsid w:val="00E41E71"/>
    <w:rsid w:val="00E4203E"/>
    <w:rsid w:val="00E4294E"/>
    <w:rsid w:val="00E4295B"/>
    <w:rsid w:val="00E42F39"/>
    <w:rsid w:val="00E433F5"/>
    <w:rsid w:val="00E443DE"/>
    <w:rsid w:val="00E4492A"/>
    <w:rsid w:val="00E45E66"/>
    <w:rsid w:val="00E45EBE"/>
    <w:rsid w:val="00E462B5"/>
    <w:rsid w:val="00E47A78"/>
    <w:rsid w:val="00E47D0C"/>
    <w:rsid w:val="00E50538"/>
    <w:rsid w:val="00E5139D"/>
    <w:rsid w:val="00E5277A"/>
    <w:rsid w:val="00E52859"/>
    <w:rsid w:val="00E52860"/>
    <w:rsid w:val="00E52B5A"/>
    <w:rsid w:val="00E538C7"/>
    <w:rsid w:val="00E53AB1"/>
    <w:rsid w:val="00E553E6"/>
    <w:rsid w:val="00E57D0D"/>
    <w:rsid w:val="00E57E85"/>
    <w:rsid w:val="00E57ECA"/>
    <w:rsid w:val="00E606E4"/>
    <w:rsid w:val="00E62114"/>
    <w:rsid w:val="00E6229E"/>
    <w:rsid w:val="00E64FB9"/>
    <w:rsid w:val="00E65D01"/>
    <w:rsid w:val="00E65E3E"/>
    <w:rsid w:val="00E67B74"/>
    <w:rsid w:val="00E704D2"/>
    <w:rsid w:val="00E70505"/>
    <w:rsid w:val="00E72061"/>
    <w:rsid w:val="00E72272"/>
    <w:rsid w:val="00E72B28"/>
    <w:rsid w:val="00E73A07"/>
    <w:rsid w:val="00E73B13"/>
    <w:rsid w:val="00E74027"/>
    <w:rsid w:val="00E75214"/>
    <w:rsid w:val="00E75A49"/>
    <w:rsid w:val="00E763CB"/>
    <w:rsid w:val="00E76833"/>
    <w:rsid w:val="00E76A53"/>
    <w:rsid w:val="00E76C09"/>
    <w:rsid w:val="00E76CEE"/>
    <w:rsid w:val="00E77FB1"/>
    <w:rsid w:val="00E80105"/>
    <w:rsid w:val="00E8034D"/>
    <w:rsid w:val="00E80A2C"/>
    <w:rsid w:val="00E8261B"/>
    <w:rsid w:val="00E8391D"/>
    <w:rsid w:val="00E839CA"/>
    <w:rsid w:val="00E83C9D"/>
    <w:rsid w:val="00E84160"/>
    <w:rsid w:val="00E84A75"/>
    <w:rsid w:val="00E85D1F"/>
    <w:rsid w:val="00E868DF"/>
    <w:rsid w:val="00E86CB2"/>
    <w:rsid w:val="00E87BFB"/>
    <w:rsid w:val="00E87C39"/>
    <w:rsid w:val="00E87D8D"/>
    <w:rsid w:val="00E909CE"/>
    <w:rsid w:val="00E917BD"/>
    <w:rsid w:val="00E92C46"/>
    <w:rsid w:val="00E95052"/>
    <w:rsid w:val="00E96012"/>
    <w:rsid w:val="00E975C6"/>
    <w:rsid w:val="00E97F29"/>
    <w:rsid w:val="00EA031A"/>
    <w:rsid w:val="00EA0A74"/>
    <w:rsid w:val="00EA0F95"/>
    <w:rsid w:val="00EA23BF"/>
    <w:rsid w:val="00EA2BBC"/>
    <w:rsid w:val="00EA3176"/>
    <w:rsid w:val="00EA655F"/>
    <w:rsid w:val="00EA7AF9"/>
    <w:rsid w:val="00EB07C5"/>
    <w:rsid w:val="00EB0A1D"/>
    <w:rsid w:val="00EB1AAB"/>
    <w:rsid w:val="00EB23E0"/>
    <w:rsid w:val="00EB281D"/>
    <w:rsid w:val="00EB2AF7"/>
    <w:rsid w:val="00EB3AFB"/>
    <w:rsid w:val="00EB3B16"/>
    <w:rsid w:val="00EB3D18"/>
    <w:rsid w:val="00EB3D9B"/>
    <w:rsid w:val="00EB424D"/>
    <w:rsid w:val="00EB5056"/>
    <w:rsid w:val="00EB566F"/>
    <w:rsid w:val="00EB659F"/>
    <w:rsid w:val="00EB6820"/>
    <w:rsid w:val="00EB6C87"/>
    <w:rsid w:val="00EB7375"/>
    <w:rsid w:val="00EC18D0"/>
    <w:rsid w:val="00EC1A1B"/>
    <w:rsid w:val="00EC279D"/>
    <w:rsid w:val="00EC2BA5"/>
    <w:rsid w:val="00EC3243"/>
    <w:rsid w:val="00EC4B59"/>
    <w:rsid w:val="00EC4DB9"/>
    <w:rsid w:val="00EC5017"/>
    <w:rsid w:val="00EC58AF"/>
    <w:rsid w:val="00EC5A7B"/>
    <w:rsid w:val="00ED0145"/>
    <w:rsid w:val="00ED02D6"/>
    <w:rsid w:val="00ED082B"/>
    <w:rsid w:val="00ED0880"/>
    <w:rsid w:val="00ED0A15"/>
    <w:rsid w:val="00ED0F3D"/>
    <w:rsid w:val="00ED143E"/>
    <w:rsid w:val="00ED17FE"/>
    <w:rsid w:val="00ED1A24"/>
    <w:rsid w:val="00ED1BFD"/>
    <w:rsid w:val="00ED1F01"/>
    <w:rsid w:val="00ED2ACE"/>
    <w:rsid w:val="00ED2F03"/>
    <w:rsid w:val="00ED3157"/>
    <w:rsid w:val="00ED37B7"/>
    <w:rsid w:val="00ED4562"/>
    <w:rsid w:val="00ED4ECD"/>
    <w:rsid w:val="00ED687F"/>
    <w:rsid w:val="00ED7156"/>
    <w:rsid w:val="00EE0255"/>
    <w:rsid w:val="00EE130F"/>
    <w:rsid w:val="00EE1FB6"/>
    <w:rsid w:val="00EE2490"/>
    <w:rsid w:val="00EE3187"/>
    <w:rsid w:val="00EE35B6"/>
    <w:rsid w:val="00EE35C0"/>
    <w:rsid w:val="00EE3DA2"/>
    <w:rsid w:val="00EF0BB7"/>
    <w:rsid w:val="00EF13B8"/>
    <w:rsid w:val="00EF1946"/>
    <w:rsid w:val="00EF1D9E"/>
    <w:rsid w:val="00EF2B08"/>
    <w:rsid w:val="00EF33FC"/>
    <w:rsid w:val="00EF3C24"/>
    <w:rsid w:val="00EF3CA0"/>
    <w:rsid w:val="00EF5911"/>
    <w:rsid w:val="00EF5C6D"/>
    <w:rsid w:val="00EF5EDF"/>
    <w:rsid w:val="00EF70C6"/>
    <w:rsid w:val="00EF713D"/>
    <w:rsid w:val="00F02F2C"/>
    <w:rsid w:val="00F03417"/>
    <w:rsid w:val="00F05AFE"/>
    <w:rsid w:val="00F05C3B"/>
    <w:rsid w:val="00F07A2E"/>
    <w:rsid w:val="00F10BCF"/>
    <w:rsid w:val="00F10DCB"/>
    <w:rsid w:val="00F11B8A"/>
    <w:rsid w:val="00F12A6B"/>
    <w:rsid w:val="00F12C7B"/>
    <w:rsid w:val="00F131EE"/>
    <w:rsid w:val="00F141D3"/>
    <w:rsid w:val="00F14382"/>
    <w:rsid w:val="00F14A3C"/>
    <w:rsid w:val="00F14CC7"/>
    <w:rsid w:val="00F16226"/>
    <w:rsid w:val="00F16D1D"/>
    <w:rsid w:val="00F17047"/>
    <w:rsid w:val="00F2003D"/>
    <w:rsid w:val="00F2152C"/>
    <w:rsid w:val="00F2195E"/>
    <w:rsid w:val="00F22F5E"/>
    <w:rsid w:val="00F23C50"/>
    <w:rsid w:val="00F24764"/>
    <w:rsid w:val="00F24802"/>
    <w:rsid w:val="00F2557E"/>
    <w:rsid w:val="00F266C4"/>
    <w:rsid w:val="00F26756"/>
    <w:rsid w:val="00F26EF2"/>
    <w:rsid w:val="00F30C07"/>
    <w:rsid w:val="00F31D2E"/>
    <w:rsid w:val="00F35E8A"/>
    <w:rsid w:val="00F3618A"/>
    <w:rsid w:val="00F364C1"/>
    <w:rsid w:val="00F37758"/>
    <w:rsid w:val="00F40331"/>
    <w:rsid w:val="00F40A9F"/>
    <w:rsid w:val="00F420ED"/>
    <w:rsid w:val="00F4263C"/>
    <w:rsid w:val="00F42F85"/>
    <w:rsid w:val="00F44F38"/>
    <w:rsid w:val="00F457A5"/>
    <w:rsid w:val="00F475EC"/>
    <w:rsid w:val="00F47FC8"/>
    <w:rsid w:val="00F503A1"/>
    <w:rsid w:val="00F50D62"/>
    <w:rsid w:val="00F50F87"/>
    <w:rsid w:val="00F510E3"/>
    <w:rsid w:val="00F51716"/>
    <w:rsid w:val="00F52032"/>
    <w:rsid w:val="00F526A8"/>
    <w:rsid w:val="00F52983"/>
    <w:rsid w:val="00F52A53"/>
    <w:rsid w:val="00F5300D"/>
    <w:rsid w:val="00F53E43"/>
    <w:rsid w:val="00F54EDE"/>
    <w:rsid w:val="00F553F2"/>
    <w:rsid w:val="00F5667A"/>
    <w:rsid w:val="00F57180"/>
    <w:rsid w:val="00F57FE4"/>
    <w:rsid w:val="00F61263"/>
    <w:rsid w:val="00F61EB2"/>
    <w:rsid w:val="00F6247D"/>
    <w:rsid w:val="00F62898"/>
    <w:rsid w:val="00F62CE0"/>
    <w:rsid w:val="00F63691"/>
    <w:rsid w:val="00F641F6"/>
    <w:rsid w:val="00F64F4D"/>
    <w:rsid w:val="00F64F7F"/>
    <w:rsid w:val="00F65876"/>
    <w:rsid w:val="00F669B4"/>
    <w:rsid w:val="00F674C5"/>
    <w:rsid w:val="00F674CC"/>
    <w:rsid w:val="00F702D4"/>
    <w:rsid w:val="00F714B7"/>
    <w:rsid w:val="00F71DA4"/>
    <w:rsid w:val="00F7202C"/>
    <w:rsid w:val="00F726C9"/>
    <w:rsid w:val="00F727B1"/>
    <w:rsid w:val="00F729BE"/>
    <w:rsid w:val="00F72B8B"/>
    <w:rsid w:val="00F7358A"/>
    <w:rsid w:val="00F751EF"/>
    <w:rsid w:val="00F76A70"/>
    <w:rsid w:val="00F77D02"/>
    <w:rsid w:val="00F80594"/>
    <w:rsid w:val="00F825B7"/>
    <w:rsid w:val="00F8340B"/>
    <w:rsid w:val="00F83B6E"/>
    <w:rsid w:val="00F83C15"/>
    <w:rsid w:val="00F85F53"/>
    <w:rsid w:val="00F868A6"/>
    <w:rsid w:val="00F86C88"/>
    <w:rsid w:val="00F86EB8"/>
    <w:rsid w:val="00F87499"/>
    <w:rsid w:val="00F8790B"/>
    <w:rsid w:val="00F87BF7"/>
    <w:rsid w:val="00F908BA"/>
    <w:rsid w:val="00F92153"/>
    <w:rsid w:val="00F934B5"/>
    <w:rsid w:val="00F95B65"/>
    <w:rsid w:val="00F96B35"/>
    <w:rsid w:val="00FA01DE"/>
    <w:rsid w:val="00FA054C"/>
    <w:rsid w:val="00FA12F7"/>
    <w:rsid w:val="00FA1F86"/>
    <w:rsid w:val="00FA2CF9"/>
    <w:rsid w:val="00FA31BC"/>
    <w:rsid w:val="00FA3AEA"/>
    <w:rsid w:val="00FA41AC"/>
    <w:rsid w:val="00FA60B3"/>
    <w:rsid w:val="00FA62D5"/>
    <w:rsid w:val="00FA68C4"/>
    <w:rsid w:val="00FA694F"/>
    <w:rsid w:val="00FA74FD"/>
    <w:rsid w:val="00FA7D1B"/>
    <w:rsid w:val="00FA7D6C"/>
    <w:rsid w:val="00FB0242"/>
    <w:rsid w:val="00FB0FB2"/>
    <w:rsid w:val="00FB1AB2"/>
    <w:rsid w:val="00FB3596"/>
    <w:rsid w:val="00FB424C"/>
    <w:rsid w:val="00FB43CD"/>
    <w:rsid w:val="00FB4BC8"/>
    <w:rsid w:val="00FB6BCD"/>
    <w:rsid w:val="00FB7367"/>
    <w:rsid w:val="00FB785D"/>
    <w:rsid w:val="00FC08AF"/>
    <w:rsid w:val="00FC1FAB"/>
    <w:rsid w:val="00FC21F8"/>
    <w:rsid w:val="00FC2386"/>
    <w:rsid w:val="00FC3315"/>
    <w:rsid w:val="00FC4D68"/>
    <w:rsid w:val="00FC5BA9"/>
    <w:rsid w:val="00FC6078"/>
    <w:rsid w:val="00FC6DBF"/>
    <w:rsid w:val="00FC723B"/>
    <w:rsid w:val="00FD03A5"/>
    <w:rsid w:val="00FD0E74"/>
    <w:rsid w:val="00FD241C"/>
    <w:rsid w:val="00FD3B23"/>
    <w:rsid w:val="00FD4724"/>
    <w:rsid w:val="00FD4BB5"/>
    <w:rsid w:val="00FD58AB"/>
    <w:rsid w:val="00FD6EC7"/>
    <w:rsid w:val="00FD7397"/>
    <w:rsid w:val="00FD7A55"/>
    <w:rsid w:val="00FE0F16"/>
    <w:rsid w:val="00FE178D"/>
    <w:rsid w:val="00FE19B0"/>
    <w:rsid w:val="00FE1A1B"/>
    <w:rsid w:val="00FE1AE9"/>
    <w:rsid w:val="00FE1E1E"/>
    <w:rsid w:val="00FE2098"/>
    <w:rsid w:val="00FE27BE"/>
    <w:rsid w:val="00FE31D3"/>
    <w:rsid w:val="00FE400F"/>
    <w:rsid w:val="00FE43B4"/>
    <w:rsid w:val="00FE44DD"/>
    <w:rsid w:val="00FE4BDC"/>
    <w:rsid w:val="00FE566B"/>
    <w:rsid w:val="00FE6153"/>
    <w:rsid w:val="00FE794E"/>
    <w:rsid w:val="00FF0C83"/>
    <w:rsid w:val="00FF0D55"/>
    <w:rsid w:val="00FF0FED"/>
    <w:rsid w:val="00FF27DD"/>
    <w:rsid w:val="00FF320E"/>
    <w:rsid w:val="00FF43CF"/>
    <w:rsid w:val="00FF488D"/>
    <w:rsid w:val="00FF4E7C"/>
    <w:rsid w:val="00FF53BC"/>
    <w:rsid w:val="00FF66D9"/>
    <w:rsid w:val="00FF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C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4F0620"/>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3">
    <w:name w:val="Table Grid"/>
    <w:basedOn w:val="a1"/>
    <w:rsid w:val="00C9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85DED"/>
    <w:pPr>
      <w:widowControl w:val="0"/>
      <w:autoSpaceDE w:val="0"/>
      <w:autoSpaceDN w:val="0"/>
      <w:adjustRightInd w:val="0"/>
    </w:pPr>
    <w:rPr>
      <w:b/>
      <w:bCs/>
      <w:sz w:val="24"/>
      <w:szCs w:val="24"/>
    </w:rPr>
  </w:style>
  <w:style w:type="paragraph" w:styleId="2">
    <w:name w:val="Body Text Indent 2"/>
    <w:basedOn w:val="a"/>
    <w:rsid w:val="00285DED"/>
    <w:pPr>
      <w:ind w:firstLine="567"/>
      <w:jc w:val="both"/>
    </w:pPr>
    <w:rPr>
      <w:sz w:val="28"/>
      <w:szCs w:val="20"/>
    </w:rPr>
  </w:style>
  <w:style w:type="paragraph" w:styleId="a4">
    <w:name w:val="footer"/>
    <w:basedOn w:val="a"/>
    <w:link w:val="a5"/>
    <w:rsid w:val="002274BF"/>
    <w:pPr>
      <w:tabs>
        <w:tab w:val="center" w:pos="4677"/>
        <w:tab w:val="right" w:pos="9355"/>
      </w:tabs>
    </w:pPr>
  </w:style>
  <w:style w:type="character" w:styleId="a6">
    <w:name w:val="page number"/>
    <w:basedOn w:val="a0"/>
    <w:rsid w:val="002274BF"/>
  </w:style>
  <w:style w:type="paragraph" w:customStyle="1" w:styleId="ConsPlusNormal">
    <w:name w:val="ConsPlusNormal"/>
    <w:rsid w:val="00AB0E17"/>
    <w:pPr>
      <w:autoSpaceDE w:val="0"/>
      <w:autoSpaceDN w:val="0"/>
      <w:adjustRightInd w:val="0"/>
    </w:pPr>
    <w:rPr>
      <w:sz w:val="28"/>
      <w:szCs w:val="28"/>
    </w:rPr>
  </w:style>
  <w:style w:type="paragraph" w:styleId="a7">
    <w:name w:val="Document Map"/>
    <w:basedOn w:val="a"/>
    <w:semiHidden/>
    <w:rsid w:val="00FA12F7"/>
    <w:pPr>
      <w:shd w:val="clear" w:color="auto" w:fill="000080"/>
    </w:pPr>
    <w:rPr>
      <w:rFonts w:ascii="Tahoma" w:hAnsi="Tahoma" w:cs="Tahoma"/>
      <w:sz w:val="20"/>
      <w:szCs w:val="20"/>
    </w:rPr>
  </w:style>
  <w:style w:type="paragraph" w:styleId="a8">
    <w:name w:val="Plain Text"/>
    <w:basedOn w:val="a"/>
    <w:link w:val="a9"/>
    <w:rsid w:val="00210794"/>
    <w:pPr>
      <w:jc w:val="right"/>
    </w:pPr>
    <w:rPr>
      <w:szCs w:val="20"/>
    </w:rPr>
  </w:style>
  <w:style w:type="character" w:customStyle="1" w:styleId="a9">
    <w:name w:val="Текст Знак"/>
    <w:link w:val="a8"/>
    <w:locked/>
    <w:rsid w:val="00210794"/>
    <w:rPr>
      <w:sz w:val="24"/>
      <w:lang w:val="ru-RU" w:eastAsia="ru-RU" w:bidi="ar-SA"/>
    </w:rPr>
  </w:style>
  <w:style w:type="character" w:customStyle="1" w:styleId="aa">
    <w:name w:val="Цветовое выделение"/>
    <w:rsid w:val="004F127F"/>
    <w:rPr>
      <w:b/>
      <w:color w:val="26282F"/>
    </w:rPr>
  </w:style>
  <w:style w:type="paragraph" w:styleId="ab">
    <w:name w:val="Balloon Text"/>
    <w:basedOn w:val="a"/>
    <w:link w:val="ac"/>
    <w:rsid w:val="00096A8A"/>
    <w:rPr>
      <w:rFonts w:ascii="Tahoma" w:hAnsi="Tahoma" w:cs="Tahoma"/>
      <w:sz w:val="16"/>
      <w:szCs w:val="16"/>
    </w:rPr>
  </w:style>
  <w:style w:type="character" w:customStyle="1" w:styleId="ac">
    <w:name w:val="Текст выноски Знак"/>
    <w:basedOn w:val="a0"/>
    <w:link w:val="ab"/>
    <w:rsid w:val="00096A8A"/>
    <w:rPr>
      <w:rFonts w:ascii="Tahoma" w:hAnsi="Tahoma" w:cs="Tahoma"/>
      <w:sz w:val="16"/>
      <w:szCs w:val="16"/>
    </w:rPr>
  </w:style>
  <w:style w:type="paragraph" w:styleId="ad">
    <w:name w:val="header"/>
    <w:basedOn w:val="a"/>
    <w:link w:val="ae"/>
    <w:uiPriority w:val="99"/>
    <w:rsid w:val="002901CC"/>
    <w:pPr>
      <w:tabs>
        <w:tab w:val="center" w:pos="4677"/>
        <w:tab w:val="right" w:pos="9355"/>
      </w:tabs>
    </w:pPr>
  </w:style>
  <w:style w:type="character" w:customStyle="1" w:styleId="ae">
    <w:name w:val="Верхний колонтитул Знак"/>
    <w:basedOn w:val="a0"/>
    <w:link w:val="ad"/>
    <w:uiPriority w:val="99"/>
    <w:rsid w:val="002901CC"/>
    <w:rPr>
      <w:sz w:val="24"/>
      <w:szCs w:val="24"/>
    </w:rPr>
  </w:style>
  <w:style w:type="character" w:customStyle="1" w:styleId="a5">
    <w:name w:val="Нижний колонтитул Знак"/>
    <w:basedOn w:val="a0"/>
    <w:link w:val="a4"/>
    <w:rsid w:val="002901CC"/>
    <w:rPr>
      <w:sz w:val="24"/>
      <w:szCs w:val="24"/>
    </w:rPr>
  </w:style>
  <w:style w:type="character" w:styleId="af">
    <w:name w:val="Hyperlink"/>
    <w:basedOn w:val="a0"/>
    <w:uiPriority w:val="99"/>
    <w:unhideWhenUsed/>
    <w:rsid w:val="005A1BF8"/>
    <w:rPr>
      <w:color w:val="0000FF"/>
      <w:u w:val="single"/>
    </w:rPr>
  </w:style>
  <w:style w:type="table" w:customStyle="1" w:styleId="1">
    <w:name w:val="Сетка таблицы1"/>
    <w:basedOn w:val="a1"/>
    <w:next w:val="a3"/>
    <w:uiPriority w:val="59"/>
    <w:rsid w:val="00290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8053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C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4F0620"/>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3">
    <w:name w:val="Table Grid"/>
    <w:basedOn w:val="a1"/>
    <w:rsid w:val="00C9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85DED"/>
    <w:pPr>
      <w:widowControl w:val="0"/>
      <w:autoSpaceDE w:val="0"/>
      <w:autoSpaceDN w:val="0"/>
      <w:adjustRightInd w:val="0"/>
    </w:pPr>
    <w:rPr>
      <w:b/>
      <w:bCs/>
      <w:sz w:val="24"/>
      <w:szCs w:val="24"/>
    </w:rPr>
  </w:style>
  <w:style w:type="paragraph" w:styleId="2">
    <w:name w:val="Body Text Indent 2"/>
    <w:basedOn w:val="a"/>
    <w:rsid w:val="00285DED"/>
    <w:pPr>
      <w:ind w:firstLine="567"/>
      <w:jc w:val="both"/>
    </w:pPr>
    <w:rPr>
      <w:sz w:val="28"/>
      <w:szCs w:val="20"/>
    </w:rPr>
  </w:style>
  <w:style w:type="paragraph" w:styleId="a4">
    <w:name w:val="footer"/>
    <w:basedOn w:val="a"/>
    <w:link w:val="a5"/>
    <w:rsid w:val="002274BF"/>
    <w:pPr>
      <w:tabs>
        <w:tab w:val="center" w:pos="4677"/>
        <w:tab w:val="right" w:pos="9355"/>
      </w:tabs>
    </w:pPr>
  </w:style>
  <w:style w:type="character" w:styleId="a6">
    <w:name w:val="page number"/>
    <w:basedOn w:val="a0"/>
    <w:rsid w:val="002274BF"/>
  </w:style>
  <w:style w:type="paragraph" w:customStyle="1" w:styleId="ConsPlusNormal">
    <w:name w:val="ConsPlusNormal"/>
    <w:rsid w:val="00AB0E17"/>
    <w:pPr>
      <w:autoSpaceDE w:val="0"/>
      <w:autoSpaceDN w:val="0"/>
      <w:adjustRightInd w:val="0"/>
    </w:pPr>
    <w:rPr>
      <w:sz w:val="28"/>
      <w:szCs w:val="28"/>
    </w:rPr>
  </w:style>
  <w:style w:type="paragraph" w:styleId="a7">
    <w:name w:val="Document Map"/>
    <w:basedOn w:val="a"/>
    <w:semiHidden/>
    <w:rsid w:val="00FA12F7"/>
    <w:pPr>
      <w:shd w:val="clear" w:color="auto" w:fill="000080"/>
    </w:pPr>
    <w:rPr>
      <w:rFonts w:ascii="Tahoma" w:hAnsi="Tahoma" w:cs="Tahoma"/>
      <w:sz w:val="20"/>
      <w:szCs w:val="20"/>
    </w:rPr>
  </w:style>
  <w:style w:type="paragraph" w:styleId="a8">
    <w:name w:val="Plain Text"/>
    <w:basedOn w:val="a"/>
    <w:link w:val="a9"/>
    <w:rsid w:val="00210794"/>
    <w:pPr>
      <w:jc w:val="right"/>
    </w:pPr>
    <w:rPr>
      <w:szCs w:val="20"/>
    </w:rPr>
  </w:style>
  <w:style w:type="character" w:customStyle="1" w:styleId="a9">
    <w:name w:val="Текст Знак"/>
    <w:link w:val="a8"/>
    <w:locked/>
    <w:rsid w:val="00210794"/>
    <w:rPr>
      <w:sz w:val="24"/>
      <w:lang w:val="ru-RU" w:eastAsia="ru-RU" w:bidi="ar-SA"/>
    </w:rPr>
  </w:style>
  <w:style w:type="character" w:customStyle="1" w:styleId="aa">
    <w:name w:val="Цветовое выделение"/>
    <w:rsid w:val="004F127F"/>
    <w:rPr>
      <w:b/>
      <w:color w:val="26282F"/>
    </w:rPr>
  </w:style>
  <w:style w:type="paragraph" w:styleId="ab">
    <w:name w:val="Balloon Text"/>
    <w:basedOn w:val="a"/>
    <w:link w:val="ac"/>
    <w:rsid w:val="00096A8A"/>
    <w:rPr>
      <w:rFonts w:ascii="Tahoma" w:hAnsi="Tahoma" w:cs="Tahoma"/>
      <w:sz w:val="16"/>
      <w:szCs w:val="16"/>
    </w:rPr>
  </w:style>
  <w:style w:type="character" w:customStyle="1" w:styleId="ac">
    <w:name w:val="Текст выноски Знак"/>
    <w:basedOn w:val="a0"/>
    <w:link w:val="ab"/>
    <w:rsid w:val="00096A8A"/>
    <w:rPr>
      <w:rFonts w:ascii="Tahoma" w:hAnsi="Tahoma" w:cs="Tahoma"/>
      <w:sz w:val="16"/>
      <w:szCs w:val="16"/>
    </w:rPr>
  </w:style>
  <w:style w:type="paragraph" w:styleId="ad">
    <w:name w:val="header"/>
    <w:basedOn w:val="a"/>
    <w:link w:val="ae"/>
    <w:uiPriority w:val="99"/>
    <w:rsid w:val="002901CC"/>
    <w:pPr>
      <w:tabs>
        <w:tab w:val="center" w:pos="4677"/>
        <w:tab w:val="right" w:pos="9355"/>
      </w:tabs>
    </w:pPr>
  </w:style>
  <w:style w:type="character" w:customStyle="1" w:styleId="ae">
    <w:name w:val="Верхний колонтитул Знак"/>
    <w:basedOn w:val="a0"/>
    <w:link w:val="ad"/>
    <w:uiPriority w:val="99"/>
    <w:rsid w:val="002901CC"/>
    <w:rPr>
      <w:sz w:val="24"/>
      <w:szCs w:val="24"/>
    </w:rPr>
  </w:style>
  <w:style w:type="character" w:customStyle="1" w:styleId="a5">
    <w:name w:val="Нижний колонтитул Знак"/>
    <w:basedOn w:val="a0"/>
    <w:link w:val="a4"/>
    <w:rsid w:val="002901CC"/>
    <w:rPr>
      <w:sz w:val="24"/>
      <w:szCs w:val="24"/>
    </w:rPr>
  </w:style>
  <w:style w:type="character" w:styleId="af">
    <w:name w:val="Hyperlink"/>
    <w:basedOn w:val="a0"/>
    <w:uiPriority w:val="99"/>
    <w:unhideWhenUsed/>
    <w:rsid w:val="005A1BF8"/>
    <w:rPr>
      <w:color w:val="0000FF"/>
      <w:u w:val="single"/>
    </w:rPr>
  </w:style>
  <w:style w:type="table" w:customStyle="1" w:styleId="1">
    <w:name w:val="Сетка таблицы1"/>
    <w:basedOn w:val="a1"/>
    <w:next w:val="a3"/>
    <w:uiPriority w:val="59"/>
    <w:rsid w:val="00290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805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15AD11AD2567287E819BC76F12682D8D63BAD27B1BE55897F335C1D60728EE8C67509D6C3DFA35205DD0337E2I0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consultantplus://offline/ref=715AD11AD2567287E819BC76F12682D8D63BAD27B1BE55897F335C1D60728EE8C67509D6C3DFA35205DD0337E2I0L"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2016-10-03T21:00:00+00:00</PublicDate>
    <FullName xmlns="187f101c-d28f-401d-bb7b-5dbfdfa52424">Проект решения Волгоградской городской Думы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городского округа город-герой Волгоград"</FullName>
  </documentManagement>
</p:properties>
</file>

<file path=customXml/itemProps1.xml><?xml version="1.0" encoding="utf-8"?>
<ds:datastoreItem xmlns:ds="http://schemas.openxmlformats.org/officeDocument/2006/customXml" ds:itemID="{F98D3E14-4A52-40E3-B266-832B43275281}"/>
</file>

<file path=customXml/itemProps2.xml><?xml version="1.0" encoding="utf-8"?>
<ds:datastoreItem xmlns:ds="http://schemas.openxmlformats.org/officeDocument/2006/customXml" ds:itemID="{A9D54833-F005-44ED-95C6-FCBF348B14F7}"/>
</file>

<file path=customXml/itemProps3.xml><?xml version="1.0" encoding="utf-8"?>
<ds:datastoreItem xmlns:ds="http://schemas.openxmlformats.org/officeDocument/2006/customXml" ds:itemID="{92AD8E86-8C24-4687-8165-D68F0001E563}"/>
</file>

<file path=customXml/itemProps4.xml><?xml version="1.0" encoding="utf-8"?>
<ds:datastoreItem xmlns:ds="http://schemas.openxmlformats.org/officeDocument/2006/customXml" ds:itemID="{1A8A0E74-680F-43F7-A6DA-5937BD7770E9}"/>
</file>

<file path=docProps/app.xml><?xml version="1.0" encoding="utf-8"?>
<Properties xmlns="http://schemas.openxmlformats.org/officeDocument/2006/extended-properties" xmlns:vt="http://schemas.openxmlformats.org/officeDocument/2006/docPropsVTypes">
  <Template>Normal</Template>
  <TotalTime>1</TotalTime>
  <Pages>10</Pages>
  <Words>1802</Words>
  <Characters>14158</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Волгоградская городская Дума</Company>
  <LinksUpToDate>false</LinksUpToDate>
  <CharactersWithSpaces>15929</CharactersWithSpaces>
  <SharedDoc>false</SharedDoc>
  <HLinks>
    <vt:vector size="102" baseType="variant">
      <vt:variant>
        <vt:i4>5570562</vt:i4>
      </vt:variant>
      <vt:variant>
        <vt:i4>48</vt:i4>
      </vt:variant>
      <vt:variant>
        <vt:i4>0</vt:i4>
      </vt:variant>
      <vt:variant>
        <vt:i4>5</vt:i4>
      </vt:variant>
      <vt:variant>
        <vt:lpwstr/>
      </vt:variant>
      <vt:variant>
        <vt:lpwstr>Par45</vt:lpwstr>
      </vt:variant>
      <vt:variant>
        <vt:i4>6684721</vt:i4>
      </vt:variant>
      <vt:variant>
        <vt:i4>45</vt:i4>
      </vt:variant>
      <vt:variant>
        <vt:i4>0</vt:i4>
      </vt:variant>
      <vt:variant>
        <vt:i4>5</vt:i4>
      </vt:variant>
      <vt:variant>
        <vt:lpwstr/>
      </vt:variant>
      <vt:variant>
        <vt:lpwstr>Par136</vt:lpwstr>
      </vt:variant>
      <vt:variant>
        <vt:i4>6815792</vt:i4>
      </vt:variant>
      <vt:variant>
        <vt:i4>42</vt:i4>
      </vt:variant>
      <vt:variant>
        <vt:i4>0</vt:i4>
      </vt:variant>
      <vt:variant>
        <vt:i4>5</vt:i4>
      </vt:variant>
      <vt:variant>
        <vt:lpwstr/>
      </vt:variant>
      <vt:variant>
        <vt:lpwstr>Par128</vt:lpwstr>
      </vt:variant>
      <vt:variant>
        <vt:i4>6881329</vt:i4>
      </vt:variant>
      <vt:variant>
        <vt:i4>39</vt:i4>
      </vt:variant>
      <vt:variant>
        <vt:i4>0</vt:i4>
      </vt:variant>
      <vt:variant>
        <vt:i4>5</vt:i4>
      </vt:variant>
      <vt:variant>
        <vt:lpwstr/>
      </vt:variant>
      <vt:variant>
        <vt:lpwstr>Par139</vt:lpwstr>
      </vt:variant>
      <vt:variant>
        <vt:i4>3014711</vt:i4>
      </vt:variant>
      <vt:variant>
        <vt:i4>36</vt:i4>
      </vt:variant>
      <vt:variant>
        <vt:i4>0</vt:i4>
      </vt:variant>
      <vt:variant>
        <vt:i4>5</vt:i4>
      </vt:variant>
      <vt:variant>
        <vt:lpwstr>consultantplus://offline/ref=C19BFB657E65AD6AEE9DD80304BB9AA09F06DED04D551F5A461D1433F67812F86B8DD55B2A6B4C81g8b0K</vt:lpwstr>
      </vt:variant>
      <vt:variant>
        <vt:lpwstr/>
      </vt:variant>
      <vt:variant>
        <vt:i4>1638403</vt:i4>
      </vt:variant>
      <vt:variant>
        <vt:i4>33</vt:i4>
      </vt:variant>
      <vt:variant>
        <vt:i4>0</vt:i4>
      </vt:variant>
      <vt:variant>
        <vt:i4>5</vt:i4>
      </vt:variant>
      <vt:variant>
        <vt:lpwstr>consultantplus://offline/ref=C19BFB657E65AD6AEE9DD80304BB9AA09F05DED64A541F5A461D1433F6g7b8K</vt:lpwstr>
      </vt:variant>
      <vt:variant>
        <vt:lpwstr/>
      </vt:variant>
      <vt:variant>
        <vt:i4>5832706</vt:i4>
      </vt:variant>
      <vt:variant>
        <vt:i4>30</vt:i4>
      </vt:variant>
      <vt:variant>
        <vt:i4>0</vt:i4>
      </vt:variant>
      <vt:variant>
        <vt:i4>5</vt:i4>
      </vt:variant>
      <vt:variant>
        <vt:lpwstr/>
      </vt:variant>
      <vt:variant>
        <vt:lpwstr>Par87</vt:lpwstr>
      </vt:variant>
      <vt:variant>
        <vt:i4>6881329</vt:i4>
      </vt:variant>
      <vt:variant>
        <vt:i4>27</vt:i4>
      </vt:variant>
      <vt:variant>
        <vt:i4>0</vt:i4>
      </vt:variant>
      <vt:variant>
        <vt:i4>5</vt:i4>
      </vt:variant>
      <vt:variant>
        <vt:lpwstr/>
      </vt:variant>
      <vt:variant>
        <vt:lpwstr>Par139</vt:lpwstr>
      </vt:variant>
      <vt:variant>
        <vt:i4>6684721</vt:i4>
      </vt:variant>
      <vt:variant>
        <vt:i4>24</vt:i4>
      </vt:variant>
      <vt:variant>
        <vt:i4>0</vt:i4>
      </vt:variant>
      <vt:variant>
        <vt:i4>5</vt:i4>
      </vt:variant>
      <vt:variant>
        <vt:lpwstr/>
      </vt:variant>
      <vt:variant>
        <vt:lpwstr>Par136</vt:lpwstr>
      </vt:variant>
      <vt:variant>
        <vt:i4>3014711</vt:i4>
      </vt:variant>
      <vt:variant>
        <vt:i4>21</vt:i4>
      </vt:variant>
      <vt:variant>
        <vt:i4>0</vt:i4>
      </vt:variant>
      <vt:variant>
        <vt:i4>5</vt:i4>
      </vt:variant>
      <vt:variant>
        <vt:lpwstr>consultantplus://offline/ref=C19BFB657E65AD6AEE9DD80304BB9AA09F06DED04D551F5A461D1433F67812F86B8DD55B2A6B4C81g8b0K</vt:lpwstr>
      </vt:variant>
      <vt:variant>
        <vt:lpwstr/>
      </vt:variant>
      <vt:variant>
        <vt:i4>3866730</vt:i4>
      </vt:variant>
      <vt:variant>
        <vt:i4>18</vt:i4>
      </vt:variant>
      <vt:variant>
        <vt:i4>0</vt:i4>
      </vt:variant>
      <vt:variant>
        <vt:i4>5</vt:i4>
      </vt:variant>
      <vt:variant>
        <vt:lpwstr>consultantplus://offline/ref=FA1D74473871410B2E49F2EE9C907462767BC9D4DEBDECB1BEE4C255GDv1I</vt:lpwstr>
      </vt:variant>
      <vt:variant>
        <vt:lpwstr/>
      </vt:variant>
      <vt:variant>
        <vt:i4>3014711</vt:i4>
      </vt:variant>
      <vt:variant>
        <vt:i4>15</vt:i4>
      </vt:variant>
      <vt:variant>
        <vt:i4>0</vt:i4>
      </vt:variant>
      <vt:variant>
        <vt:i4>5</vt:i4>
      </vt:variant>
      <vt:variant>
        <vt:lpwstr>consultantplus://offline/ref=C19BFB657E65AD6AEE9DD80304BB9AA09F06DED04D551F5A461D1433F67812F86B8DD55B2A6B4C81g8b0K</vt:lpwstr>
      </vt:variant>
      <vt:variant>
        <vt:lpwstr/>
      </vt:variant>
      <vt:variant>
        <vt:i4>1638402</vt:i4>
      </vt:variant>
      <vt:variant>
        <vt:i4>12</vt:i4>
      </vt:variant>
      <vt:variant>
        <vt:i4>0</vt:i4>
      </vt:variant>
      <vt:variant>
        <vt:i4>5</vt:i4>
      </vt:variant>
      <vt:variant>
        <vt:lpwstr>consultantplus://offline/ref=C19BFB657E65AD6AEE9DD80304BB9AA09F06DED04D551F5A461D1433F6g7b8K</vt:lpwstr>
      </vt:variant>
      <vt:variant>
        <vt:lpwstr/>
      </vt:variant>
      <vt:variant>
        <vt:i4>1310809</vt:i4>
      </vt:variant>
      <vt:variant>
        <vt:i4>9</vt:i4>
      </vt:variant>
      <vt:variant>
        <vt:i4>0</vt:i4>
      </vt:variant>
      <vt:variant>
        <vt:i4>5</vt:i4>
      </vt:variant>
      <vt:variant>
        <vt:lpwstr>consultantplus://offline/ref=C19BFB657E65AD6AEE9DD80304BB9AA09F06D1D24B5E1F5A461D1433F67812F86B8DD5582Cg6b8K</vt:lpwstr>
      </vt:variant>
      <vt:variant>
        <vt:lpwstr/>
      </vt:variant>
      <vt:variant>
        <vt:i4>7077941</vt:i4>
      </vt:variant>
      <vt:variant>
        <vt:i4>6</vt:i4>
      </vt:variant>
      <vt:variant>
        <vt:i4>0</vt:i4>
      </vt:variant>
      <vt:variant>
        <vt:i4>5</vt:i4>
      </vt:variant>
      <vt:variant>
        <vt:lpwstr>consultantplus://offline/ref=867CB2A9671CA53871CCAEA40B1E2E1ADAF3D46E384C00F52D4E53993FA6A414B2AE962B83A0D5E86D60A4CFGFQ8J</vt:lpwstr>
      </vt:variant>
      <vt:variant>
        <vt:lpwstr/>
      </vt:variant>
      <vt:variant>
        <vt:i4>3145833</vt:i4>
      </vt:variant>
      <vt:variant>
        <vt:i4>3</vt:i4>
      </vt:variant>
      <vt:variant>
        <vt:i4>0</vt:i4>
      </vt:variant>
      <vt:variant>
        <vt:i4>5</vt:i4>
      </vt:variant>
      <vt:variant>
        <vt:lpwstr>consultantplus://offline/ref=1D314E9A51347E7B19E2C0A640F32CC3547EF844894E5A63C03A8C513C6DF01A7F14FBA8V2C9L</vt:lpwstr>
      </vt:variant>
      <vt:variant>
        <vt:lpwstr/>
      </vt:variant>
      <vt:variant>
        <vt:i4>131078</vt:i4>
      </vt:variant>
      <vt:variant>
        <vt:i4>0</vt:i4>
      </vt:variant>
      <vt:variant>
        <vt:i4>0</vt:i4>
      </vt:variant>
      <vt:variant>
        <vt:i4>5</vt:i4>
      </vt:variant>
      <vt:variant>
        <vt:lpwstr>consultantplus://offline/ref=1D314E9A51347E7B19E2C0A640F32CC3547FFD408D495A63C03A8C513C6DF01A7F14FBAB28VEC9L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Федосов Александр Федорович</cp:lastModifiedBy>
  <cp:revision>2</cp:revision>
  <cp:lastPrinted>2016-09-30T09:06:00Z</cp:lastPrinted>
  <dcterms:created xsi:type="dcterms:W3CDTF">2016-10-04T12:24:00Z</dcterms:created>
  <dcterms:modified xsi:type="dcterms:W3CDTF">2016-10-04T12:24:00Z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