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F29D2" w:rsidRDefault="00715E23" w:rsidP="000F29D2">
      <w:pPr>
        <w:jc w:val="center"/>
        <w:rPr>
          <w:caps/>
          <w:sz w:val="32"/>
          <w:szCs w:val="32"/>
        </w:rPr>
      </w:pPr>
      <w:r w:rsidRPr="000F29D2">
        <w:rPr>
          <w:caps/>
          <w:sz w:val="32"/>
          <w:szCs w:val="32"/>
        </w:rPr>
        <w:t>ВОЛГОГРАДСКая городская дума</w:t>
      </w:r>
    </w:p>
    <w:p w:rsidR="00715E23" w:rsidRPr="000F29D2" w:rsidRDefault="00715E23" w:rsidP="000F29D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F29D2" w:rsidRDefault="00715E23" w:rsidP="000F29D2">
      <w:pPr>
        <w:pBdr>
          <w:bottom w:val="double" w:sz="12" w:space="1" w:color="auto"/>
        </w:pBdr>
        <w:jc w:val="center"/>
        <w:rPr>
          <w:b/>
          <w:sz w:val="32"/>
        </w:rPr>
      </w:pPr>
      <w:r w:rsidRPr="000F29D2">
        <w:rPr>
          <w:b/>
          <w:sz w:val="32"/>
        </w:rPr>
        <w:t>РЕШЕНИЕ</w:t>
      </w:r>
    </w:p>
    <w:p w:rsidR="00715E23" w:rsidRPr="000F29D2" w:rsidRDefault="00715E23" w:rsidP="000F29D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F29D2" w:rsidRDefault="00556EF0" w:rsidP="000F29D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F29D2">
        <w:rPr>
          <w:sz w:val="16"/>
          <w:szCs w:val="16"/>
        </w:rPr>
        <w:t>400066, Волгоград, пр-кт им.</w:t>
      </w:r>
      <w:r w:rsidR="0010551E" w:rsidRPr="000F29D2">
        <w:rPr>
          <w:sz w:val="16"/>
          <w:szCs w:val="16"/>
        </w:rPr>
        <w:t xml:space="preserve"> </w:t>
      </w:r>
      <w:r w:rsidRPr="000F29D2">
        <w:rPr>
          <w:sz w:val="16"/>
          <w:szCs w:val="16"/>
        </w:rPr>
        <w:t xml:space="preserve">В.И.Ленина, д. 10, тел./факс (8442) 38-08-89, </w:t>
      </w:r>
      <w:r w:rsidRPr="000F29D2">
        <w:rPr>
          <w:sz w:val="16"/>
          <w:szCs w:val="16"/>
          <w:lang w:val="en-US"/>
        </w:rPr>
        <w:t>E</w:t>
      </w:r>
      <w:r w:rsidRPr="000F29D2">
        <w:rPr>
          <w:sz w:val="16"/>
          <w:szCs w:val="16"/>
        </w:rPr>
        <w:t>-</w:t>
      </w:r>
      <w:r w:rsidRPr="000F29D2">
        <w:rPr>
          <w:sz w:val="16"/>
          <w:szCs w:val="16"/>
          <w:lang w:val="en-US"/>
        </w:rPr>
        <w:t>mail</w:t>
      </w:r>
      <w:r w:rsidRPr="000F29D2">
        <w:rPr>
          <w:sz w:val="16"/>
          <w:szCs w:val="16"/>
        </w:rPr>
        <w:t xml:space="preserve">: </w:t>
      </w:r>
      <w:r w:rsidR="005E5400" w:rsidRPr="000F29D2">
        <w:rPr>
          <w:sz w:val="16"/>
          <w:szCs w:val="16"/>
          <w:lang w:val="en-US"/>
        </w:rPr>
        <w:t>gs</w:t>
      </w:r>
      <w:r w:rsidR="005E5400" w:rsidRPr="000F29D2">
        <w:rPr>
          <w:sz w:val="16"/>
          <w:szCs w:val="16"/>
        </w:rPr>
        <w:t>_</w:t>
      </w:r>
      <w:r w:rsidR="005E5400" w:rsidRPr="000F29D2">
        <w:rPr>
          <w:sz w:val="16"/>
          <w:szCs w:val="16"/>
          <w:lang w:val="en-US"/>
        </w:rPr>
        <w:t>kanc</w:t>
      </w:r>
      <w:r w:rsidR="005E5400" w:rsidRPr="000F29D2">
        <w:rPr>
          <w:sz w:val="16"/>
          <w:szCs w:val="16"/>
        </w:rPr>
        <w:t>@</w:t>
      </w:r>
      <w:r w:rsidR="005E5400" w:rsidRPr="000F29D2">
        <w:rPr>
          <w:sz w:val="16"/>
          <w:szCs w:val="16"/>
          <w:lang w:val="en-US"/>
        </w:rPr>
        <w:t>volgsovet</w:t>
      </w:r>
      <w:r w:rsidR="005E5400" w:rsidRPr="000F29D2">
        <w:rPr>
          <w:sz w:val="16"/>
          <w:szCs w:val="16"/>
        </w:rPr>
        <w:t>.</w:t>
      </w:r>
      <w:r w:rsidR="005E5400" w:rsidRPr="000F29D2">
        <w:rPr>
          <w:sz w:val="16"/>
          <w:szCs w:val="16"/>
          <w:lang w:val="en-US"/>
        </w:rPr>
        <w:t>ru</w:t>
      </w:r>
    </w:p>
    <w:p w:rsidR="00715E23" w:rsidRPr="000F29D2" w:rsidRDefault="00715E23" w:rsidP="000F29D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F29D2" w:rsidTr="002E7342">
        <w:tc>
          <w:tcPr>
            <w:tcW w:w="486" w:type="dxa"/>
            <w:vAlign w:val="bottom"/>
            <w:hideMark/>
          </w:tcPr>
          <w:p w:rsidR="00715E23" w:rsidRPr="000F29D2" w:rsidRDefault="00715E23" w:rsidP="000F29D2">
            <w:pPr>
              <w:pStyle w:val="aa"/>
              <w:jc w:val="center"/>
            </w:pPr>
            <w:r w:rsidRPr="000F29D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F29D2" w:rsidRDefault="00A96B43" w:rsidP="000F29D2">
            <w:pPr>
              <w:pStyle w:val="aa"/>
              <w:jc w:val="center"/>
            </w:pPr>
            <w:r w:rsidRPr="000F29D2">
              <w:t>20.03.2024</w:t>
            </w:r>
          </w:p>
        </w:tc>
        <w:tc>
          <w:tcPr>
            <w:tcW w:w="434" w:type="dxa"/>
            <w:vAlign w:val="bottom"/>
            <w:hideMark/>
          </w:tcPr>
          <w:p w:rsidR="00715E23" w:rsidRPr="000F29D2" w:rsidRDefault="00715E23" w:rsidP="000F29D2">
            <w:pPr>
              <w:pStyle w:val="aa"/>
              <w:jc w:val="center"/>
            </w:pPr>
            <w:r w:rsidRPr="000F29D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F29D2" w:rsidRDefault="00A96B43" w:rsidP="000F29D2">
            <w:pPr>
              <w:pStyle w:val="aa"/>
              <w:jc w:val="center"/>
            </w:pPr>
            <w:r w:rsidRPr="000F29D2">
              <w:t>9/133</w:t>
            </w:r>
          </w:p>
        </w:tc>
      </w:tr>
    </w:tbl>
    <w:p w:rsidR="004D75D6" w:rsidRPr="000F29D2" w:rsidRDefault="004D75D6" w:rsidP="000F29D2">
      <w:pPr>
        <w:rPr>
          <w:sz w:val="28"/>
          <w:szCs w:val="28"/>
        </w:rPr>
      </w:pPr>
    </w:p>
    <w:p w:rsidR="00A96B43" w:rsidRPr="000F29D2" w:rsidRDefault="00A96B43" w:rsidP="000F29D2">
      <w:pPr>
        <w:tabs>
          <w:tab w:val="left" w:pos="4820"/>
        </w:tabs>
        <w:ind w:right="3685"/>
        <w:jc w:val="both"/>
        <w:rPr>
          <w:sz w:val="28"/>
          <w:szCs w:val="28"/>
        </w:rPr>
      </w:pPr>
      <w:r w:rsidRPr="000F29D2">
        <w:rPr>
          <w:color w:val="000000"/>
          <w:sz w:val="28"/>
          <w:szCs w:val="28"/>
        </w:rPr>
        <w:t>О внесении изменений в решение Волгоградской городской Думы от 06.12.2017</w:t>
      </w:r>
      <w:r w:rsidR="00FA1C4D" w:rsidRPr="000F29D2">
        <w:rPr>
          <w:color w:val="000000"/>
          <w:sz w:val="28"/>
          <w:szCs w:val="28"/>
        </w:rPr>
        <w:t xml:space="preserve"> </w:t>
      </w:r>
      <w:r w:rsidRPr="000F29D2">
        <w:rPr>
          <w:color w:val="000000"/>
          <w:sz w:val="28"/>
          <w:szCs w:val="28"/>
        </w:rPr>
        <w:t>№ 62/1839 «Об</w:t>
      </w:r>
      <w:r w:rsidRPr="000F29D2">
        <w:rPr>
          <w:sz w:val="28"/>
          <w:szCs w:val="28"/>
        </w:rPr>
        <w:t xml:space="preserve"> утверждении Положения о единовременном вознаграждении и дополнительном ежемесячном денежном содержании спортсменов-инвалидов Волгограда»</w:t>
      </w:r>
    </w:p>
    <w:p w:rsidR="00A96B43" w:rsidRPr="000F29D2" w:rsidRDefault="00A96B43" w:rsidP="000F29D2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A96B43" w:rsidRPr="000F29D2" w:rsidRDefault="00A96B43" w:rsidP="000F29D2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0F29D2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06.12.2023                          № 4/65 «Об утверждении Положения о департаменте по жилищным и социальным вопросам администрации Волгограда», руководствуясь </w:t>
      </w:r>
      <w:r w:rsidR="000F29D2">
        <w:rPr>
          <w:sz w:val="28"/>
          <w:szCs w:val="28"/>
        </w:rPr>
        <w:t xml:space="preserve">            </w:t>
      </w:r>
      <w:r w:rsidRPr="000F29D2">
        <w:rPr>
          <w:sz w:val="28"/>
          <w:szCs w:val="28"/>
        </w:rPr>
        <w:t>статьями 24, 26 Устава города-героя Волгограда, Волгоградская городская Дума</w:t>
      </w:r>
    </w:p>
    <w:p w:rsidR="00A96B43" w:rsidRPr="000F29D2" w:rsidRDefault="00A96B43" w:rsidP="000F29D2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0F29D2">
        <w:rPr>
          <w:b/>
          <w:bCs/>
          <w:color w:val="000000"/>
          <w:sz w:val="28"/>
          <w:szCs w:val="28"/>
        </w:rPr>
        <w:t>РЕШИЛА:</w:t>
      </w:r>
    </w:p>
    <w:p w:rsidR="00A96B43" w:rsidRPr="000F29D2" w:rsidRDefault="00A96B43" w:rsidP="000F29D2">
      <w:pPr>
        <w:widowControl w:val="0"/>
        <w:shd w:val="clear" w:color="auto" w:fill="FFFFFF"/>
        <w:autoSpaceDE w:val="0"/>
        <w:ind w:firstLine="708"/>
        <w:jc w:val="both"/>
        <w:rPr>
          <w:sz w:val="32"/>
          <w:szCs w:val="28"/>
        </w:rPr>
      </w:pPr>
      <w:r w:rsidRPr="000F29D2">
        <w:rPr>
          <w:rFonts w:eastAsia="Calibri"/>
          <w:color w:val="000000"/>
          <w:sz w:val="28"/>
          <w:lang w:eastAsia="en-US"/>
        </w:rPr>
        <w:t xml:space="preserve">1. Внести в решение </w:t>
      </w:r>
      <w:r w:rsidRPr="000F29D2">
        <w:rPr>
          <w:rFonts w:eastAsia="Calibri"/>
          <w:sz w:val="28"/>
          <w:lang w:eastAsia="en-US"/>
        </w:rPr>
        <w:t>Волгоградской городской Думы от 06.12.2017                      № 62/1839 «Об утверждении Положения о единовременном вознаграждении и дополнительном ежемесячном денежном содержании спортсменов-инвалидов Волгограда» следующие изменения:</w:t>
      </w:r>
    </w:p>
    <w:p w:rsidR="00A96B43" w:rsidRPr="000F29D2" w:rsidRDefault="00A96B43" w:rsidP="000F29D2">
      <w:pPr>
        <w:widowControl w:val="0"/>
        <w:shd w:val="clear" w:color="auto" w:fill="FFFFFF"/>
        <w:autoSpaceDE w:val="0"/>
        <w:ind w:firstLine="708"/>
        <w:jc w:val="both"/>
        <w:rPr>
          <w:rFonts w:eastAsia="Calibri"/>
          <w:sz w:val="28"/>
          <w:lang w:eastAsia="en-US"/>
        </w:rPr>
      </w:pPr>
      <w:r w:rsidRPr="000F29D2">
        <w:rPr>
          <w:rFonts w:eastAsia="Calibri"/>
          <w:sz w:val="28"/>
          <w:lang w:eastAsia="en-US"/>
        </w:rPr>
        <w:t>1.1. Преамбулу изложить в следующей редакции:</w:t>
      </w:r>
    </w:p>
    <w:p w:rsidR="00A96B43" w:rsidRPr="000F29D2" w:rsidRDefault="00A96B43" w:rsidP="000F29D2">
      <w:pPr>
        <w:widowControl w:val="0"/>
        <w:shd w:val="clear" w:color="auto" w:fill="FFFFFF"/>
        <w:autoSpaceDE w:val="0"/>
        <w:ind w:firstLine="708"/>
        <w:jc w:val="both"/>
        <w:rPr>
          <w:rFonts w:eastAsia="Calibri"/>
          <w:sz w:val="28"/>
          <w:lang w:eastAsia="en-US"/>
        </w:rPr>
      </w:pPr>
      <w:r w:rsidRPr="000F29D2">
        <w:rPr>
          <w:rFonts w:eastAsia="Calibri"/>
          <w:sz w:val="28"/>
          <w:lang w:eastAsia="en-US"/>
        </w:rPr>
        <w:t xml:space="preserve">«В целях социальной поддержки и социальной помощи спортсменам-инвалидам Волгограда, занявшим первые, вторые и третьи места на чемпионатах России, Европы, мира, на Паралимпийских и Сурдлимпийских играх, в соответствии с Федеральными законами от 06 октября 2003 г.                         № 131-ФЗ «Об общих принципах организации местного самоуправления в Российской Федерации», от 04 декабря 2007 г. № 329-ФЗ «О физической культуре и спорте в Российской Федерации», руководствуясь статьями 24, 26 Устава города-героя Волгограда, Волгоградская городская Дума </w:t>
      </w:r>
    </w:p>
    <w:p w:rsidR="00A96B43" w:rsidRPr="000F29D2" w:rsidRDefault="00A96B43" w:rsidP="000F29D2">
      <w:pPr>
        <w:jc w:val="both"/>
        <w:rPr>
          <w:rFonts w:eastAsia="Calibri"/>
          <w:sz w:val="28"/>
          <w:lang w:eastAsia="en-US"/>
        </w:rPr>
      </w:pPr>
      <w:r w:rsidRPr="000F29D2">
        <w:rPr>
          <w:rFonts w:eastAsia="Calibri"/>
          <w:b/>
          <w:sz w:val="28"/>
          <w:lang w:eastAsia="en-US"/>
        </w:rPr>
        <w:t>РЕШИЛА:</w:t>
      </w:r>
      <w:r w:rsidRPr="000F29D2">
        <w:rPr>
          <w:rFonts w:eastAsia="Calibri"/>
          <w:sz w:val="28"/>
          <w:lang w:eastAsia="en-US"/>
        </w:rPr>
        <w:t>».</w:t>
      </w:r>
    </w:p>
    <w:p w:rsidR="00A96B43" w:rsidRPr="000F29D2" w:rsidRDefault="00A96B43" w:rsidP="000F29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29D2">
        <w:rPr>
          <w:rFonts w:eastAsia="Calibri"/>
          <w:sz w:val="28"/>
          <w:szCs w:val="28"/>
          <w:lang w:eastAsia="en-US"/>
        </w:rPr>
        <w:t>1.2. Пункт 1 изложить в следующей редакции:</w:t>
      </w:r>
    </w:p>
    <w:p w:rsidR="00A96B43" w:rsidRPr="000F29D2" w:rsidRDefault="00A96B43" w:rsidP="000F29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29D2">
        <w:rPr>
          <w:rFonts w:eastAsia="Calibri"/>
          <w:sz w:val="28"/>
          <w:szCs w:val="28"/>
          <w:lang w:eastAsia="en-US"/>
        </w:rPr>
        <w:t>«1. Утвердить прилагаемое Положение о единовременном вознаграждении и дополнительном ежемесячном денежном содержании спортсменов-инвалидов Волгограда.».</w:t>
      </w:r>
    </w:p>
    <w:p w:rsidR="00A96B43" w:rsidRPr="000F29D2" w:rsidRDefault="00A96B43" w:rsidP="000F29D2">
      <w:pPr>
        <w:ind w:firstLine="708"/>
        <w:jc w:val="both"/>
        <w:rPr>
          <w:rFonts w:eastAsia="Calibri"/>
          <w:sz w:val="28"/>
          <w:lang w:eastAsia="en-US"/>
        </w:rPr>
      </w:pPr>
      <w:r w:rsidRPr="000F29D2">
        <w:rPr>
          <w:rFonts w:eastAsia="Calibri"/>
          <w:sz w:val="28"/>
          <w:lang w:eastAsia="en-US"/>
        </w:rPr>
        <w:t>1.</w:t>
      </w:r>
      <w:r w:rsidRPr="000F29D2">
        <w:rPr>
          <w:rFonts w:eastAsia="Calibri"/>
          <w:color w:val="000000"/>
          <w:sz w:val="28"/>
          <w:lang w:eastAsia="en-US"/>
        </w:rPr>
        <w:t>3.</w:t>
      </w:r>
      <w:r w:rsidRPr="000F29D2">
        <w:rPr>
          <w:rFonts w:eastAsia="Calibri"/>
          <w:sz w:val="28"/>
          <w:lang w:eastAsia="en-US"/>
        </w:rPr>
        <w:t xml:space="preserve"> В Положении о единовременном вознаграждении и дополнительном ежемесячном денежном содержании спортсменов-инвалидов Волгограда, утвержденном </w:t>
      </w:r>
      <w:r w:rsidRPr="000F29D2">
        <w:rPr>
          <w:sz w:val="28"/>
        </w:rPr>
        <w:t>вышеуказанным</w:t>
      </w:r>
      <w:r w:rsidRPr="000F29D2">
        <w:rPr>
          <w:rFonts w:eastAsia="Calibri"/>
          <w:sz w:val="32"/>
          <w:lang w:eastAsia="en-US"/>
        </w:rPr>
        <w:t xml:space="preserve"> </w:t>
      </w:r>
      <w:r w:rsidRPr="000F29D2">
        <w:rPr>
          <w:rFonts w:eastAsia="Calibri"/>
          <w:sz w:val="28"/>
          <w:lang w:eastAsia="en-US"/>
        </w:rPr>
        <w:t>решением, (далее – Положение):</w:t>
      </w:r>
    </w:p>
    <w:p w:rsidR="00A96B43" w:rsidRPr="000F29D2" w:rsidRDefault="00A96B43" w:rsidP="000F29D2">
      <w:pPr>
        <w:ind w:firstLine="708"/>
        <w:jc w:val="both"/>
        <w:rPr>
          <w:rFonts w:eastAsia="Calibri"/>
          <w:sz w:val="28"/>
          <w:lang w:eastAsia="en-US"/>
        </w:rPr>
      </w:pPr>
      <w:r w:rsidRPr="000F29D2">
        <w:rPr>
          <w:rFonts w:eastAsia="Calibri"/>
          <w:sz w:val="28"/>
          <w:lang w:eastAsia="en-US"/>
        </w:rPr>
        <w:lastRenderedPageBreak/>
        <w:t>1.3.1. В пункте 1.6 раздела 1 слова «комитетом жилищной и социальной политики администрации Волгограда (далее – Комитет)» заменить словами «уполномоченным структурным подразделением администрации Волгограда в сфере предоставления мер социальной поддержки гражданам (далее – уполномоченное структурное подразделение администрации Волгограда)».</w:t>
      </w:r>
    </w:p>
    <w:p w:rsidR="00A96B43" w:rsidRPr="000F29D2" w:rsidRDefault="00A96B43" w:rsidP="000F29D2">
      <w:pPr>
        <w:ind w:firstLine="708"/>
        <w:jc w:val="both"/>
        <w:rPr>
          <w:rFonts w:eastAsia="Calibri"/>
          <w:sz w:val="28"/>
          <w:lang w:eastAsia="en-US"/>
        </w:rPr>
      </w:pPr>
      <w:r w:rsidRPr="000F29D2">
        <w:rPr>
          <w:rFonts w:eastAsia="Calibri"/>
          <w:sz w:val="28"/>
          <w:lang w:eastAsia="en-US"/>
        </w:rPr>
        <w:t>1.3.2. В разделе 2:</w:t>
      </w:r>
    </w:p>
    <w:p w:rsidR="00A96B43" w:rsidRPr="000F29D2" w:rsidRDefault="00A96B43" w:rsidP="000F29D2">
      <w:pPr>
        <w:ind w:firstLine="708"/>
        <w:jc w:val="both"/>
        <w:rPr>
          <w:rFonts w:eastAsia="Calibri"/>
          <w:sz w:val="28"/>
          <w:lang w:eastAsia="en-US"/>
        </w:rPr>
      </w:pPr>
      <w:r w:rsidRPr="000F29D2">
        <w:rPr>
          <w:rFonts w:eastAsia="Calibri"/>
          <w:sz w:val="28"/>
          <w:lang w:eastAsia="en-US"/>
        </w:rPr>
        <w:t>1.3.2.1. В абзаце первом пункта 2.1 слово «Комитет» заменить словами «уполномоченное структурное подразделение администрации Волгограда».</w:t>
      </w:r>
    </w:p>
    <w:p w:rsidR="00A96B43" w:rsidRPr="000F29D2" w:rsidRDefault="00A96B43" w:rsidP="000F29D2">
      <w:pPr>
        <w:ind w:firstLine="708"/>
        <w:jc w:val="both"/>
        <w:rPr>
          <w:rFonts w:eastAsia="Calibri"/>
          <w:sz w:val="28"/>
          <w:lang w:eastAsia="en-US"/>
        </w:rPr>
      </w:pPr>
      <w:r w:rsidRPr="000F29D2">
        <w:rPr>
          <w:rFonts w:eastAsia="Calibri"/>
          <w:sz w:val="28"/>
          <w:lang w:eastAsia="en-US"/>
        </w:rPr>
        <w:t>1.3.2.2. В пункте 2.2 слово «Комитет» заменить словами «Уполномоченное структурное подразделение администрации Волгограда».</w:t>
      </w:r>
    </w:p>
    <w:p w:rsidR="00A96B43" w:rsidRPr="000F29D2" w:rsidRDefault="00A96B43" w:rsidP="000F29D2">
      <w:pPr>
        <w:ind w:firstLine="708"/>
        <w:jc w:val="both"/>
        <w:rPr>
          <w:rFonts w:eastAsia="Calibri"/>
          <w:sz w:val="28"/>
          <w:lang w:eastAsia="en-US"/>
        </w:rPr>
      </w:pPr>
      <w:r w:rsidRPr="000F29D2">
        <w:rPr>
          <w:rFonts w:eastAsia="Calibri"/>
          <w:sz w:val="28"/>
          <w:lang w:eastAsia="en-US"/>
        </w:rPr>
        <w:t>1.3.2.3. В пункте 2.5 слово «Комитет» заменить словами «уполномоченное структурное подразделение администрации Волгограда».</w:t>
      </w:r>
    </w:p>
    <w:p w:rsidR="00A96B43" w:rsidRPr="000F29D2" w:rsidRDefault="00A96B43" w:rsidP="000F29D2">
      <w:pPr>
        <w:ind w:firstLine="708"/>
        <w:jc w:val="both"/>
        <w:rPr>
          <w:rFonts w:eastAsia="Calibri"/>
          <w:sz w:val="28"/>
          <w:lang w:eastAsia="en-US"/>
        </w:rPr>
      </w:pPr>
      <w:r w:rsidRPr="000F29D2">
        <w:rPr>
          <w:rFonts w:eastAsia="Calibri"/>
          <w:sz w:val="28"/>
          <w:lang w:eastAsia="en-US"/>
        </w:rPr>
        <w:t>1.3.2.4. В пункте 2.6 слова «комитет по физической культуре и спорту администрации Волгограда» в соответствующем падеже заменить словами «уполномоченное структурное подразделение администрации Волгограда в сфере физической культуры и спорта» в соответствующем падеже.</w:t>
      </w:r>
    </w:p>
    <w:p w:rsidR="00A96B43" w:rsidRPr="000F29D2" w:rsidRDefault="00A96B43" w:rsidP="000F29D2">
      <w:pPr>
        <w:ind w:firstLine="708"/>
        <w:jc w:val="both"/>
        <w:rPr>
          <w:rFonts w:eastAsia="Calibri"/>
          <w:sz w:val="28"/>
          <w:lang w:eastAsia="en-US"/>
        </w:rPr>
      </w:pPr>
      <w:r w:rsidRPr="000F29D2">
        <w:rPr>
          <w:rFonts w:eastAsia="Calibri"/>
          <w:sz w:val="28"/>
          <w:lang w:eastAsia="en-US"/>
        </w:rPr>
        <w:t>1.3.3. Раздел 3 признать утратившим силу.</w:t>
      </w:r>
    </w:p>
    <w:p w:rsidR="00A96B43" w:rsidRPr="000F29D2" w:rsidRDefault="00A96B43" w:rsidP="000F29D2">
      <w:pPr>
        <w:ind w:firstLine="708"/>
        <w:jc w:val="both"/>
        <w:rPr>
          <w:rFonts w:eastAsia="Calibri"/>
          <w:lang w:eastAsia="en-US"/>
        </w:rPr>
      </w:pPr>
      <w:r w:rsidRPr="000F29D2">
        <w:rPr>
          <w:rFonts w:eastAsia="Calibri"/>
          <w:sz w:val="28"/>
          <w:lang w:eastAsia="en-US"/>
        </w:rPr>
        <w:t xml:space="preserve">1.4. В </w:t>
      </w:r>
      <w:r w:rsidRPr="000F29D2">
        <w:rPr>
          <w:sz w:val="28"/>
        </w:rPr>
        <w:t xml:space="preserve">абзаце девятом приложений </w:t>
      </w:r>
      <w:r w:rsidRPr="000F29D2">
        <w:rPr>
          <w:rFonts w:eastAsia="Calibri"/>
          <w:sz w:val="28"/>
          <w:lang w:eastAsia="en-US"/>
        </w:rPr>
        <w:t>1, 2 к Положению слова «комитету жилищной и социальной политики администрации Волгограда» заменить словами «департаменту по жилищным и социальным вопросам администрации Волгограда».</w:t>
      </w:r>
    </w:p>
    <w:p w:rsidR="00A96B43" w:rsidRPr="000F29D2" w:rsidRDefault="00A96B43" w:rsidP="000F29D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F29D2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96B43" w:rsidRPr="000F29D2" w:rsidRDefault="00A96B43" w:rsidP="000F29D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F29D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96B43" w:rsidRPr="000F29D2" w:rsidRDefault="00A96B43" w:rsidP="000F29D2">
      <w:pPr>
        <w:tabs>
          <w:tab w:val="left" w:pos="567"/>
        </w:tabs>
        <w:jc w:val="both"/>
        <w:rPr>
          <w:sz w:val="28"/>
          <w:szCs w:val="28"/>
        </w:rPr>
      </w:pPr>
    </w:p>
    <w:p w:rsidR="00A96B43" w:rsidRPr="000F29D2" w:rsidRDefault="00A96B43" w:rsidP="000F29D2">
      <w:pPr>
        <w:jc w:val="both"/>
        <w:rPr>
          <w:sz w:val="28"/>
          <w:szCs w:val="28"/>
        </w:rPr>
      </w:pPr>
    </w:p>
    <w:p w:rsidR="00A96B43" w:rsidRPr="000F29D2" w:rsidRDefault="00A96B43" w:rsidP="000F29D2">
      <w:pPr>
        <w:jc w:val="both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637"/>
        <w:gridCol w:w="4218"/>
      </w:tblGrid>
      <w:tr w:rsidR="00A96B43" w:rsidRPr="000F29D2" w:rsidTr="000F29D2">
        <w:trPr>
          <w:jc w:val="right"/>
        </w:trPr>
        <w:tc>
          <w:tcPr>
            <w:tcW w:w="5637" w:type="dxa"/>
            <w:shd w:val="clear" w:color="auto" w:fill="auto"/>
          </w:tcPr>
          <w:p w:rsidR="00A96B43" w:rsidRPr="000F29D2" w:rsidRDefault="00A96B43" w:rsidP="000F29D2">
            <w:pPr>
              <w:rPr>
                <w:sz w:val="28"/>
                <w:szCs w:val="28"/>
              </w:rPr>
            </w:pPr>
            <w:r w:rsidRPr="000F29D2">
              <w:rPr>
                <w:sz w:val="28"/>
                <w:szCs w:val="28"/>
              </w:rPr>
              <w:t xml:space="preserve">Председатель </w:t>
            </w:r>
          </w:p>
          <w:p w:rsidR="00A96B43" w:rsidRPr="000F29D2" w:rsidRDefault="00A96B43" w:rsidP="000F29D2">
            <w:pPr>
              <w:rPr>
                <w:sz w:val="28"/>
                <w:szCs w:val="28"/>
              </w:rPr>
            </w:pPr>
            <w:r w:rsidRPr="000F29D2">
              <w:rPr>
                <w:sz w:val="28"/>
                <w:szCs w:val="28"/>
              </w:rPr>
              <w:t>Волгоградской городской Думы</w:t>
            </w:r>
          </w:p>
          <w:p w:rsidR="00A96B43" w:rsidRPr="000F29D2" w:rsidRDefault="00A96B43" w:rsidP="000F29D2">
            <w:pPr>
              <w:rPr>
                <w:sz w:val="28"/>
                <w:szCs w:val="28"/>
              </w:rPr>
            </w:pPr>
          </w:p>
          <w:p w:rsidR="00A96B43" w:rsidRPr="000F29D2" w:rsidRDefault="00A96B43" w:rsidP="000F29D2">
            <w:pPr>
              <w:rPr>
                <w:sz w:val="28"/>
                <w:szCs w:val="28"/>
              </w:rPr>
            </w:pPr>
            <w:r w:rsidRPr="000F29D2">
              <w:rPr>
                <w:sz w:val="28"/>
                <w:szCs w:val="28"/>
              </w:rPr>
              <w:t xml:space="preserve">                      </w:t>
            </w:r>
            <w:r w:rsidR="000F29D2">
              <w:rPr>
                <w:sz w:val="28"/>
                <w:szCs w:val="28"/>
              </w:rPr>
              <w:t xml:space="preserve">           </w:t>
            </w:r>
            <w:r w:rsidRPr="000F29D2">
              <w:rPr>
                <w:sz w:val="28"/>
                <w:szCs w:val="28"/>
              </w:rPr>
              <w:t xml:space="preserve">     В.В.Колесников </w:t>
            </w:r>
          </w:p>
        </w:tc>
        <w:tc>
          <w:tcPr>
            <w:tcW w:w="4218" w:type="dxa"/>
            <w:shd w:val="clear" w:color="auto" w:fill="auto"/>
          </w:tcPr>
          <w:p w:rsidR="00A96B43" w:rsidRPr="000F29D2" w:rsidRDefault="00A96B43" w:rsidP="000F29D2">
            <w:pPr>
              <w:rPr>
                <w:sz w:val="28"/>
                <w:szCs w:val="28"/>
              </w:rPr>
            </w:pPr>
            <w:r w:rsidRPr="000F29D2">
              <w:rPr>
                <w:sz w:val="28"/>
                <w:szCs w:val="28"/>
              </w:rPr>
              <w:t>Глава Волгограда</w:t>
            </w:r>
          </w:p>
          <w:p w:rsidR="00A96B43" w:rsidRPr="000F29D2" w:rsidRDefault="00A96B43" w:rsidP="000F29D2">
            <w:pPr>
              <w:rPr>
                <w:sz w:val="28"/>
                <w:szCs w:val="28"/>
              </w:rPr>
            </w:pPr>
          </w:p>
          <w:p w:rsidR="00A96B43" w:rsidRPr="000F29D2" w:rsidRDefault="00A96B43" w:rsidP="000F29D2">
            <w:pPr>
              <w:rPr>
                <w:sz w:val="28"/>
                <w:szCs w:val="28"/>
              </w:rPr>
            </w:pPr>
          </w:p>
          <w:p w:rsidR="00A96B43" w:rsidRPr="000F29D2" w:rsidRDefault="00A96B43" w:rsidP="000F29D2">
            <w:pPr>
              <w:jc w:val="right"/>
              <w:rPr>
                <w:sz w:val="28"/>
                <w:szCs w:val="28"/>
              </w:rPr>
            </w:pPr>
            <w:r w:rsidRPr="000F29D2">
              <w:rPr>
                <w:sz w:val="28"/>
                <w:szCs w:val="28"/>
              </w:rPr>
              <w:t>В.В.Марченко</w:t>
            </w:r>
          </w:p>
        </w:tc>
      </w:tr>
    </w:tbl>
    <w:p w:rsidR="00A96B43" w:rsidRPr="000F29D2" w:rsidRDefault="00A96B43" w:rsidP="000F29D2"/>
    <w:p w:rsidR="00A96B43" w:rsidRPr="000F29D2" w:rsidRDefault="00A96B43" w:rsidP="000F29D2"/>
    <w:p w:rsidR="00A96B43" w:rsidRPr="000F29D2" w:rsidRDefault="00A96B43" w:rsidP="000F29D2"/>
    <w:p w:rsidR="00A96B43" w:rsidRPr="000F29D2" w:rsidRDefault="00A96B43" w:rsidP="000F29D2">
      <w:bookmarkStart w:id="0" w:name="_GoBack"/>
      <w:bookmarkEnd w:id="0"/>
    </w:p>
    <w:sectPr w:rsidR="00A96B43" w:rsidRPr="000F29D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EB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7254098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7EBF"/>
    <w:rsid w:val="0008531E"/>
    <w:rsid w:val="000911C3"/>
    <w:rsid w:val="000D753F"/>
    <w:rsid w:val="000F29D2"/>
    <w:rsid w:val="0010551E"/>
    <w:rsid w:val="00186D25"/>
    <w:rsid w:val="001D7F9D"/>
    <w:rsid w:val="00200F1E"/>
    <w:rsid w:val="002259A5"/>
    <w:rsid w:val="002429A1"/>
    <w:rsid w:val="00286049"/>
    <w:rsid w:val="002A45FA"/>
    <w:rsid w:val="002B5128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D5C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96B43"/>
    <w:rsid w:val="00AD47C9"/>
    <w:rsid w:val="00AE6D24"/>
    <w:rsid w:val="00B34738"/>
    <w:rsid w:val="00B537FA"/>
    <w:rsid w:val="00B86D39"/>
    <w:rsid w:val="00BB75F2"/>
    <w:rsid w:val="00BC044F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C4D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9D1B2A7A-0E51-4552-AA1B-2A51F748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5B1363D-DEEC-4A48-98D0-D8133A655985}"/>
</file>

<file path=customXml/itemProps2.xml><?xml version="1.0" encoding="utf-8"?>
<ds:datastoreItem xmlns:ds="http://schemas.openxmlformats.org/officeDocument/2006/customXml" ds:itemID="{A3FED01F-C042-487F-876D-DC29B020EA05}"/>
</file>

<file path=customXml/itemProps3.xml><?xml version="1.0" encoding="utf-8"?>
<ds:datastoreItem xmlns:ds="http://schemas.openxmlformats.org/officeDocument/2006/customXml" ds:itemID="{5E000DC6-4D72-48F7-8058-EF0FDD4B2005}"/>
</file>

<file path=customXml/itemProps4.xml><?xml version="1.0" encoding="utf-8"?>
<ds:datastoreItem xmlns:ds="http://schemas.openxmlformats.org/officeDocument/2006/customXml" ds:itemID="{62BF399B-838E-4FAA-8851-9F5B9F901F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2018-09-17T12:50:00Z</cp:lastPrinted>
  <dcterms:created xsi:type="dcterms:W3CDTF">2018-09-17T12:51:00Z</dcterms:created>
  <dcterms:modified xsi:type="dcterms:W3CDTF">2024-03-21T12:43:00Z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