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5729" w:rsidP="004B1F72">
            <w:pPr>
              <w:pStyle w:val="ab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5729" w:rsidP="004B1F72">
            <w:pPr>
              <w:pStyle w:val="ab"/>
              <w:jc w:val="center"/>
            </w:pPr>
            <w:r>
              <w:t>39/702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23BCF" w:rsidRPr="00CA57B3" w:rsidRDefault="00C23BCF" w:rsidP="00EA52DA">
      <w:pPr>
        <w:ind w:right="5670"/>
        <w:jc w:val="both"/>
        <w:rPr>
          <w:bCs/>
          <w:sz w:val="28"/>
          <w:szCs w:val="28"/>
        </w:rPr>
      </w:pPr>
      <w:r w:rsidRPr="00CA57B3">
        <w:rPr>
          <w:sz w:val="28"/>
          <w:szCs w:val="28"/>
        </w:rPr>
        <w:t>О награждении почетным знаком</w:t>
      </w:r>
      <w:r w:rsidR="00EA52DA">
        <w:rPr>
          <w:sz w:val="28"/>
          <w:szCs w:val="28"/>
        </w:rPr>
        <w:t xml:space="preserve"> </w:t>
      </w:r>
      <w:r w:rsidRPr="00CA57B3">
        <w:rPr>
          <w:sz w:val="28"/>
          <w:szCs w:val="28"/>
        </w:rPr>
        <w:t>города-героя Волгограда</w:t>
      </w:r>
      <w:r w:rsidR="00EA52DA">
        <w:rPr>
          <w:sz w:val="28"/>
          <w:szCs w:val="28"/>
        </w:rPr>
        <w:t xml:space="preserve"> </w:t>
      </w:r>
      <w:r w:rsidRPr="00CA57B3">
        <w:rPr>
          <w:sz w:val="28"/>
          <w:szCs w:val="28"/>
        </w:rPr>
        <w:t>«За верность Отечеству»</w:t>
      </w:r>
    </w:p>
    <w:p w:rsidR="00C23BCF" w:rsidRPr="00CA57B3" w:rsidRDefault="00C23BCF" w:rsidP="00C23BCF">
      <w:pPr>
        <w:tabs>
          <w:tab w:val="left" w:pos="851"/>
        </w:tabs>
        <w:jc w:val="center"/>
        <w:rPr>
          <w:sz w:val="28"/>
          <w:szCs w:val="28"/>
        </w:rPr>
      </w:pPr>
    </w:p>
    <w:p w:rsidR="00C23BCF" w:rsidRDefault="00C23BCF" w:rsidP="00C23BCF">
      <w:pPr>
        <w:ind w:firstLine="709"/>
        <w:jc w:val="both"/>
        <w:rPr>
          <w:sz w:val="28"/>
          <w:szCs w:val="28"/>
        </w:rPr>
      </w:pPr>
      <w:r w:rsidRPr="0076343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C23BCF" w:rsidRPr="00B60C6E" w:rsidRDefault="00C23BCF" w:rsidP="00C23BCF">
      <w:pPr>
        <w:jc w:val="both"/>
        <w:rPr>
          <w:b/>
          <w:sz w:val="28"/>
          <w:szCs w:val="28"/>
        </w:rPr>
      </w:pPr>
      <w:r w:rsidRPr="00B60C6E">
        <w:rPr>
          <w:b/>
          <w:sz w:val="28"/>
          <w:szCs w:val="28"/>
        </w:rPr>
        <w:t>РЕШИЛА:</w:t>
      </w:r>
    </w:p>
    <w:p w:rsidR="00C23BCF" w:rsidRPr="00EA52DA" w:rsidRDefault="00EA52DA" w:rsidP="00EA52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3BCF" w:rsidRPr="00EA52DA">
        <w:rPr>
          <w:sz w:val="28"/>
          <w:szCs w:val="28"/>
        </w:rPr>
        <w:t>Наградить почетным знаком города-героя Волгограда «За верность Отечеству» за заслуги в общественной деятельности, личный вклад в решение социально-экономических задач Волгограда:</w:t>
      </w:r>
    </w:p>
    <w:p w:rsidR="00C23BCF" w:rsidRPr="00A83448" w:rsidRDefault="00C23BCF" w:rsidP="00EA52DA">
      <w:pPr>
        <w:ind w:firstLine="709"/>
        <w:jc w:val="both"/>
        <w:rPr>
          <w:sz w:val="28"/>
          <w:szCs w:val="28"/>
        </w:rPr>
      </w:pPr>
      <w:proofErr w:type="spellStart"/>
      <w:r w:rsidRPr="00FE4894">
        <w:rPr>
          <w:sz w:val="28"/>
          <w:szCs w:val="28"/>
        </w:rPr>
        <w:t>Норкина</w:t>
      </w:r>
      <w:proofErr w:type="spellEnd"/>
      <w:r w:rsidRPr="00FE4894">
        <w:rPr>
          <w:sz w:val="28"/>
          <w:szCs w:val="28"/>
        </w:rPr>
        <w:t xml:space="preserve"> Михаила Карловича – </w:t>
      </w:r>
      <w:r w:rsidRPr="00C23BCF">
        <w:rPr>
          <w:sz w:val="28"/>
          <w:szCs w:val="28"/>
        </w:rPr>
        <w:t>п</w:t>
      </w:r>
      <w:r w:rsidRPr="00FE4894">
        <w:rPr>
          <w:sz w:val="28"/>
          <w:szCs w:val="28"/>
        </w:rPr>
        <w:t xml:space="preserve">очетного архитектора России, </w:t>
      </w:r>
      <w:r w:rsidRPr="00C23BCF">
        <w:rPr>
          <w:sz w:val="28"/>
          <w:szCs w:val="28"/>
        </w:rPr>
        <w:t>за</w:t>
      </w:r>
      <w:r w:rsidRPr="00FE4894">
        <w:rPr>
          <w:sz w:val="28"/>
          <w:szCs w:val="28"/>
        </w:rPr>
        <w:t>служенного архитектора Волгоградской области;</w:t>
      </w:r>
    </w:p>
    <w:p w:rsidR="00C23BCF" w:rsidRDefault="00C23BCF" w:rsidP="00EA52DA">
      <w:pPr>
        <w:ind w:firstLine="709"/>
        <w:jc w:val="both"/>
        <w:rPr>
          <w:sz w:val="28"/>
          <w:szCs w:val="28"/>
        </w:rPr>
      </w:pPr>
      <w:proofErr w:type="spellStart"/>
      <w:r w:rsidRPr="00FE4894">
        <w:rPr>
          <w:sz w:val="28"/>
          <w:szCs w:val="28"/>
        </w:rPr>
        <w:t>Вязьмина</w:t>
      </w:r>
      <w:proofErr w:type="spellEnd"/>
      <w:r w:rsidRPr="00FE4894">
        <w:rPr>
          <w:sz w:val="28"/>
          <w:szCs w:val="28"/>
        </w:rPr>
        <w:t xml:space="preserve"> Александра Михайловича – </w:t>
      </w:r>
      <w:r w:rsidRPr="00C23BCF">
        <w:rPr>
          <w:sz w:val="28"/>
          <w:szCs w:val="28"/>
        </w:rPr>
        <w:t>з</w:t>
      </w:r>
      <w:r w:rsidRPr="00FE4894">
        <w:rPr>
          <w:sz w:val="28"/>
          <w:szCs w:val="28"/>
        </w:rPr>
        <w:t>аслуженного архитектора Российской Федерации, председателя Коллегии Саморегулируемой организации Ассоциаци</w:t>
      </w:r>
      <w:r w:rsidR="00B1563A">
        <w:rPr>
          <w:sz w:val="28"/>
          <w:szCs w:val="28"/>
        </w:rPr>
        <w:t>я</w:t>
      </w:r>
      <w:r w:rsidRPr="00FE4894">
        <w:rPr>
          <w:sz w:val="28"/>
          <w:szCs w:val="28"/>
        </w:rPr>
        <w:t xml:space="preserve"> «Проектный комплекс «Нижняя Волга»</w:t>
      </w:r>
      <w:r>
        <w:rPr>
          <w:sz w:val="28"/>
          <w:szCs w:val="28"/>
        </w:rPr>
        <w:t>.</w:t>
      </w:r>
    </w:p>
    <w:p w:rsidR="00C23BCF" w:rsidRPr="00763436" w:rsidRDefault="00C23BCF" w:rsidP="00C23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3436">
        <w:rPr>
          <w:sz w:val="28"/>
          <w:szCs w:val="28"/>
        </w:rPr>
        <w:t>. Настоящее решение вступает в силу со дня его принятия и подлежит обнародованию.</w:t>
      </w:r>
    </w:p>
    <w:p w:rsidR="00C23BCF" w:rsidRPr="009209C8" w:rsidRDefault="00C23BCF" w:rsidP="00C23BCF">
      <w:pPr>
        <w:jc w:val="both"/>
        <w:rPr>
          <w:sz w:val="28"/>
          <w:szCs w:val="28"/>
        </w:rPr>
      </w:pPr>
    </w:p>
    <w:p w:rsidR="00C23BCF" w:rsidRPr="009209C8" w:rsidRDefault="00C23BCF" w:rsidP="00C23BCF">
      <w:pPr>
        <w:jc w:val="both"/>
        <w:rPr>
          <w:sz w:val="28"/>
          <w:szCs w:val="28"/>
        </w:rPr>
      </w:pPr>
    </w:p>
    <w:p w:rsidR="00C23BCF" w:rsidRPr="009209C8" w:rsidRDefault="00C23BCF" w:rsidP="00C23BCF">
      <w:pPr>
        <w:jc w:val="both"/>
        <w:rPr>
          <w:sz w:val="28"/>
          <w:szCs w:val="28"/>
        </w:rPr>
      </w:pPr>
    </w:p>
    <w:p w:rsidR="00C23BCF" w:rsidRPr="00CA57B3" w:rsidRDefault="00C23BCF" w:rsidP="00C23BCF">
      <w:pPr>
        <w:jc w:val="both"/>
        <w:rPr>
          <w:sz w:val="28"/>
          <w:szCs w:val="28"/>
        </w:rPr>
      </w:pPr>
      <w:r w:rsidRPr="00CA57B3">
        <w:rPr>
          <w:sz w:val="28"/>
          <w:szCs w:val="28"/>
        </w:rPr>
        <w:t xml:space="preserve">Председатель </w:t>
      </w:r>
    </w:p>
    <w:p w:rsidR="00C23BCF" w:rsidRDefault="00C23BCF" w:rsidP="00C23BCF">
      <w:pPr>
        <w:jc w:val="both"/>
        <w:rPr>
          <w:sz w:val="28"/>
          <w:szCs w:val="28"/>
        </w:rPr>
      </w:pPr>
      <w:r w:rsidRPr="00CA57B3">
        <w:rPr>
          <w:sz w:val="28"/>
          <w:szCs w:val="28"/>
        </w:rPr>
        <w:t>Волгоградской городской Думы</w:t>
      </w:r>
      <w:r w:rsidRPr="00CA57B3">
        <w:rPr>
          <w:sz w:val="28"/>
          <w:szCs w:val="28"/>
        </w:rPr>
        <w:tab/>
      </w:r>
      <w:r w:rsidRPr="00CA57B3">
        <w:rPr>
          <w:sz w:val="28"/>
          <w:szCs w:val="28"/>
        </w:rPr>
        <w:tab/>
      </w:r>
      <w:r w:rsidRPr="00CA57B3">
        <w:rPr>
          <w:sz w:val="28"/>
          <w:szCs w:val="28"/>
        </w:rPr>
        <w:tab/>
      </w:r>
      <w:r w:rsidRPr="00CA57B3">
        <w:rPr>
          <w:sz w:val="28"/>
          <w:szCs w:val="28"/>
        </w:rPr>
        <w:tab/>
      </w:r>
      <w:r w:rsidRPr="00CA57B3">
        <w:rPr>
          <w:sz w:val="28"/>
          <w:szCs w:val="28"/>
        </w:rPr>
        <w:tab/>
        <w:t xml:space="preserve">       </w:t>
      </w:r>
      <w:proofErr w:type="spellStart"/>
      <w:r w:rsidRPr="00CA57B3">
        <w:rPr>
          <w:sz w:val="28"/>
          <w:szCs w:val="28"/>
        </w:rPr>
        <w:t>В.В.Колесников</w:t>
      </w:r>
      <w:proofErr w:type="spellEnd"/>
    </w:p>
    <w:p w:rsidR="00C23BCF" w:rsidRDefault="00C23BCF" w:rsidP="00C23BC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C23BCF" w:rsidRDefault="00C23BCF" w:rsidP="00C23BC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C23BCF" w:rsidSect="00EA52D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76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32084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11D459C"/>
    <w:multiLevelType w:val="hybridMultilevel"/>
    <w:tmpl w:val="76EEE8A0"/>
    <w:lvl w:ilvl="0" w:tplc="657A6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F1546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15729"/>
    <w:rsid w:val="00556EF0"/>
    <w:rsid w:val="00563AFA"/>
    <w:rsid w:val="00564B0A"/>
    <w:rsid w:val="005845CE"/>
    <w:rsid w:val="0058677E"/>
    <w:rsid w:val="005B43EB"/>
    <w:rsid w:val="005E5400"/>
    <w:rsid w:val="005F5EAC"/>
    <w:rsid w:val="00611050"/>
    <w:rsid w:val="0064076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57B8"/>
    <w:rsid w:val="0073797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1EBA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3A21"/>
    <w:rsid w:val="00AD47C9"/>
    <w:rsid w:val="00AE6D24"/>
    <w:rsid w:val="00B1563A"/>
    <w:rsid w:val="00B537FA"/>
    <w:rsid w:val="00B86D39"/>
    <w:rsid w:val="00BB75F2"/>
    <w:rsid w:val="00C23BCF"/>
    <w:rsid w:val="00C53FF7"/>
    <w:rsid w:val="00C7414B"/>
    <w:rsid w:val="00C85A85"/>
    <w:rsid w:val="00CB3C81"/>
    <w:rsid w:val="00CD3203"/>
    <w:rsid w:val="00D0358D"/>
    <w:rsid w:val="00D65A16"/>
    <w:rsid w:val="00D952CD"/>
    <w:rsid w:val="00DA6C47"/>
    <w:rsid w:val="00DE6DE0"/>
    <w:rsid w:val="00DF664F"/>
    <w:rsid w:val="00E00C41"/>
    <w:rsid w:val="00E268E5"/>
    <w:rsid w:val="00E611EB"/>
    <w:rsid w:val="00E625C9"/>
    <w:rsid w:val="00E67884"/>
    <w:rsid w:val="00E75B93"/>
    <w:rsid w:val="00E81179"/>
    <w:rsid w:val="00E8625D"/>
    <w:rsid w:val="00EA52DA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166AC8A2-49E2-457F-BB98-CDA62A37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C23BCF"/>
    <w:rPr>
      <w:sz w:val="28"/>
    </w:rPr>
  </w:style>
  <w:style w:type="character" w:styleId="af">
    <w:name w:val="Hyperlink"/>
    <w:basedOn w:val="a0"/>
    <w:unhideWhenUsed/>
    <w:rsid w:val="00C23BC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2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D8880DC-42D3-4542-A920-7D47D6825A31}"/>
</file>

<file path=customXml/itemProps2.xml><?xml version="1.0" encoding="utf-8"?>
<ds:datastoreItem xmlns:ds="http://schemas.openxmlformats.org/officeDocument/2006/customXml" ds:itemID="{1E518ECF-4908-4BF0-A278-1472F22D564E}"/>
</file>

<file path=customXml/itemProps3.xml><?xml version="1.0" encoding="utf-8"?>
<ds:datastoreItem xmlns:ds="http://schemas.openxmlformats.org/officeDocument/2006/customXml" ds:itemID="{BE999865-1AF9-432D-88E8-FD5DA0F32C00}"/>
</file>

<file path=customXml/itemProps4.xml><?xml version="1.0" encoding="utf-8"?>
<ds:datastoreItem xmlns:ds="http://schemas.openxmlformats.org/officeDocument/2006/customXml" ds:itemID="{B2E455B2-CEAF-4AFD-BFE1-2FB9A91B0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23</cp:revision>
  <cp:lastPrinted>2018-09-17T12:50:00Z</cp:lastPrinted>
  <dcterms:created xsi:type="dcterms:W3CDTF">2018-09-17T12:51:00Z</dcterms:created>
  <dcterms:modified xsi:type="dcterms:W3CDTF">2026-06-17T10:34:00Z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