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7F" w:rsidRPr="0068795E" w:rsidRDefault="0052447F" w:rsidP="0052447F">
      <w:pPr>
        <w:spacing w:line="360" w:lineRule="auto"/>
        <w:ind w:left="4253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47F" w:rsidRDefault="0052447F" w:rsidP="0052447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52447F" w:rsidRDefault="0052447F" w:rsidP="0052447F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311CB5">
        <w:rPr>
          <w:rFonts w:ascii="TimesET" w:hAnsi="TimesET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56.95pt">
            <v:imagedata r:id="rId6" o:title="" cropright="37137f"/>
          </v:shape>
        </w:pict>
      </w:r>
      <w:r w:rsidRPr="0068795E">
        <w:rPr>
          <w:sz w:val="24"/>
          <w:szCs w:val="24"/>
        </w:rPr>
        <w:t xml:space="preserve"> </w:t>
      </w:r>
    </w:p>
    <w:p w:rsidR="00DF6611" w:rsidRPr="00BB75F2" w:rsidRDefault="00DF6611" w:rsidP="00DF6611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DF6611" w:rsidRPr="00331A45" w:rsidRDefault="00DF6611" w:rsidP="00DF6611">
      <w:pPr>
        <w:pBdr>
          <w:bottom w:val="double" w:sz="12" w:space="1" w:color="auto"/>
        </w:pBdr>
        <w:jc w:val="center"/>
        <w:rPr>
          <w:sz w:val="12"/>
        </w:rPr>
      </w:pPr>
    </w:p>
    <w:p w:rsidR="00DF6611" w:rsidRDefault="00DF6611" w:rsidP="00DF6611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DF6611" w:rsidRPr="00EE3713" w:rsidRDefault="00DF6611" w:rsidP="00DF661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DF6611" w:rsidRDefault="00DF6611" w:rsidP="00DF6611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>
        <w:rPr>
          <w:sz w:val="16"/>
          <w:szCs w:val="16"/>
          <w:lang w:val="en-US"/>
        </w:rPr>
        <w:t>gs</w:t>
      </w:r>
      <w:r w:rsidRPr="005E5400">
        <w:rPr>
          <w:sz w:val="16"/>
          <w:szCs w:val="16"/>
        </w:rPr>
        <w:t>_</w:t>
      </w:r>
      <w:r>
        <w:rPr>
          <w:sz w:val="16"/>
          <w:szCs w:val="16"/>
          <w:lang w:val="en-US"/>
        </w:rPr>
        <w:t>kanc</w:t>
      </w:r>
      <w:r w:rsidRPr="005E5400"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volgsovet</w:t>
      </w:r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DF6611" w:rsidRPr="00556EF0" w:rsidRDefault="00DF6611" w:rsidP="00DF661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F6611" w:rsidTr="009B54A8">
        <w:tc>
          <w:tcPr>
            <w:tcW w:w="486" w:type="dxa"/>
            <w:vAlign w:val="bottom"/>
            <w:hideMark/>
          </w:tcPr>
          <w:p w:rsidR="00DF6611" w:rsidRDefault="00DF6611" w:rsidP="009B54A8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611" w:rsidRDefault="00DF6611" w:rsidP="009B54A8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F6611" w:rsidRDefault="00DF6611" w:rsidP="009B54A8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611" w:rsidRDefault="00DF6611" w:rsidP="009B54A8">
            <w:pPr>
              <w:pStyle w:val="ab"/>
              <w:jc w:val="center"/>
            </w:pPr>
          </w:p>
        </w:tc>
      </w:tr>
    </w:tbl>
    <w:p w:rsidR="0052447F" w:rsidRDefault="0052447F" w:rsidP="0052447F">
      <w:pPr>
        <w:ind w:left="4820"/>
        <w:rPr>
          <w:sz w:val="28"/>
          <w:szCs w:val="28"/>
        </w:rPr>
      </w:pPr>
    </w:p>
    <w:p w:rsidR="002B60E5" w:rsidRDefault="002B60E5" w:rsidP="0052447F">
      <w:pPr>
        <w:ind w:left="48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52447F" w:rsidRPr="00115814" w:rsidTr="00B12E1B">
        <w:tc>
          <w:tcPr>
            <w:tcW w:w="5920" w:type="dxa"/>
            <w:shd w:val="clear" w:color="auto" w:fill="auto"/>
          </w:tcPr>
          <w:p w:rsidR="0052447F" w:rsidRPr="0027627C" w:rsidRDefault="0052447F" w:rsidP="00B12E1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изменения в решение Волгоградской городской Думы от 15</w:t>
            </w:r>
            <w:r w:rsidRPr="002777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27771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22</w:t>
            </w:r>
            <w:r w:rsidRPr="0027771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72</w:t>
            </w:r>
            <w:r w:rsidRPr="00277711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63</w:t>
            </w:r>
            <w:r w:rsidRPr="00277711">
              <w:rPr>
                <w:sz w:val="28"/>
                <w:szCs w:val="28"/>
              </w:rPr>
              <w:t xml:space="preserve"> «О</w:t>
            </w:r>
            <w:r>
              <w:rPr>
                <w:sz w:val="28"/>
                <w:szCs w:val="28"/>
              </w:rPr>
              <w:t xml:space="preserve"> признании утратившим силу решения Волгоградской городской Думы от 21.11.2018 № 3/59 «Об</w:t>
            </w:r>
            <w:r w:rsidRPr="00277711">
              <w:rPr>
                <w:sz w:val="28"/>
                <w:szCs w:val="28"/>
              </w:rPr>
              <w:t xml:space="preserve"> утверждении </w:t>
            </w:r>
            <w:r>
              <w:rPr>
                <w:sz w:val="28"/>
                <w:szCs w:val="28"/>
              </w:rPr>
              <w:t>Порядка</w:t>
            </w:r>
            <w:r w:rsidRPr="00277711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решения о согласовании архитектурно-градостроительного облика объекта на территории Волгограда» </w:t>
            </w:r>
          </w:p>
        </w:tc>
      </w:tr>
    </w:tbl>
    <w:p w:rsidR="0052447F" w:rsidRDefault="0052447F" w:rsidP="0052447F">
      <w:pPr>
        <w:tabs>
          <w:tab w:val="left" w:pos="567"/>
        </w:tabs>
        <w:ind w:right="4494"/>
        <w:jc w:val="both"/>
        <w:rPr>
          <w:sz w:val="28"/>
          <w:szCs w:val="28"/>
        </w:rPr>
      </w:pPr>
    </w:p>
    <w:p w:rsidR="002B60E5" w:rsidRDefault="002B60E5" w:rsidP="0052447F">
      <w:pPr>
        <w:tabs>
          <w:tab w:val="left" w:pos="567"/>
        </w:tabs>
        <w:ind w:right="4494"/>
        <w:jc w:val="both"/>
        <w:rPr>
          <w:sz w:val="28"/>
          <w:szCs w:val="28"/>
        </w:rPr>
      </w:pPr>
    </w:p>
    <w:p w:rsidR="0052447F" w:rsidRPr="007B0A13" w:rsidRDefault="0052447F" w:rsidP="007B0A1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15814">
        <w:rPr>
          <w:sz w:val="28"/>
          <w:szCs w:val="28"/>
        </w:rPr>
        <w:t>В соответствии с Градостроительным</w:t>
      </w:r>
      <w:r>
        <w:rPr>
          <w:sz w:val="28"/>
          <w:szCs w:val="28"/>
        </w:rPr>
        <w:t xml:space="preserve"> кодексом Российской Федерации, </w:t>
      </w:r>
      <w:r w:rsidRPr="00077154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="002B60E5">
        <w:rPr>
          <w:sz w:val="28"/>
          <w:szCs w:val="28"/>
        </w:rPr>
        <w:t>и</w:t>
      </w:r>
      <w:r w:rsidRPr="0007715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="00585D5C">
        <w:rPr>
          <w:sz w:val="28"/>
          <w:szCs w:val="28"/>
        </w:rPr>
        <w:t>ами от 06 октября</w:t>
      </w:r>
      <w:r w:rsidR="00585D5C" w:rsidRPr="00077154">
        <w:rPr>
          <w:sz w:val="28"/>
          <w:szCs w:val="28"/>
        </w:rPr>
        <w:t xml:space="preserve"> </w:t>
      </w:r>
      <w:r w:rsidRPr="00077154">
        <w:rPr>
          <w:sz w:val="28"/>
          <w:szCs w:val="28"/>
        </w:rPr>
        <w:t>2003</w:t>
      </w:r>
      <w:r w:rsidR="00585D5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077154">
        <w:rPr>
          <w:sz w:val="28"/>
          <w:szCs w:val="28"/>
        </w:rPr>
        <w:t>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 xml:space="preserve">ерации», </w:t>
      </w:r>
      <w:r w:rsidR="002B60E5">
        <w:rPr>
          <w:rFonts w:eastAsiaTheme="minorHAnsi"/>
          <w:sz w:val="28"/>
          <w:szCs w:val="28"/>
          <w:lang w:eastAsia="en-US"/>
        </w:rPr>
        <w:t>от 01</w:t>
      </w:r>
      <w:r w:rsidR="00585D5C">
        <w:rPr>
          <w:rFonts w:eastAsiaTheme="minorHAnsi"/>
          <w:sz w:val="28"/>
          <w:szCs w:val="28"/>
          <w:lang w:eastAsia="en-US"/>
        </w:rPr>
        <w:t xml:space="preserve"> июля</w:t>
      </w:r>
      <w:r w:rsidR="00C44B79">
        <w:rPr>
          <w:rFonts w:eastAsiaTheme="minorHAnsi"/>
          <w:sz w:val="28"/>
          <w:szCs w:val="28"/>
          <w:lang w:eastAsia="en-US"/>
        </w:rPr>
        <w:t xml:space="preserve"> </w:t>
      </w:r>
      <w:r w:rsidR="002B60E5">
        <w:rPr>
          <w:rFonts w:eastAsiaTheme="minorHAnsi"/>
          <w:sz w:val="28"/>
          <w:szCs w:val="28"/>
          <w:lang w:eastAsia="en-US"/>
        </w:rPr>
        <w:t>2021</w:t>
      </w:r>
      <w:r w:rsidR="00C44B79">
        <w:rPr>
          <w:rFonts w:eastAsiaTheme="minorHAnsi"/>
          <w:sz w:val="28"/>
          <w:szCs w:val="28"/>
          <w:lang w:eastAsia="en-US"/>
        </w:rPr>
        <w:t xml:space="preserve"> </w:t>
      </w:r>
      <w:r w:rsidR="00585D5C">
        <w:rPr>
          <w:rFonts w:eastAsiaTheme="minorHAnsi"/>
          <w:sz w:val="28"/>
          <w:szCs w:val="28"/>
          <w:lang w:eastAsia="en-US"/>
        </w:rPr>
        <w:t>г.</w:t>
      </w:r>
      <w:r w:rsidR="002B60E5">
        <w:rPr>
          <w:rFonts w:eastAsiaTheme="minorHAnsi"/>
          <w:sz w:val="28"/>
          <w:szCs w:val="28"/>
          <w:lang w:eastAsia="en-US"/>
        </w:rPr>
        <w:t xml:space="preserve"> № 275-ФЗ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="00585D5C">
        <w:rPr>
          <w:sz w:val="28"/>
          <w:szCs w:val="28"/>
        </w:rPr>
        <w:t xml:space="preserve">от 29 декабря </w:t>
      </w:r>
      <w:r w:rsidR="002B60E5">
        <w:rPr>
          <w:sz w:val="28"/>
          <w:szCs w:val="28"/>
        </w:rPr>
        <w:t xml:space="preserve">2022 </w:t>
      </w:r>
      <w:r w:rsidR="00585D5C">
        <w:rPr>
          <w:sz w:val="28"/>
          <w:szCs w:val="28"/>
        </w:rPr>
        <w:t xml:space="preserve">г. </w:t>
      </w:r>
      <w:r w:rsidR="002B60E5">
        <w:rPr>
          <w:sz w:val="28"/>
          <w:szCs w:val="28"/>
        </w:rPr>
        <w:t>№ 612-ФЗ «</w:t>
      </w:r>
      <w:r w:rsidR="002B60E5" w:rsidRPr="003B1206">
        <w:rPr>
          <w:sz w:val="28"/>
          <w:szCs w:val="28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</w:t>
      </w:r>
      <w:r w:rsidR="002B60E5">
        <w:rPr>
          <w:sz w:val="28"/>
          <w:szCs w:val="28"/>
        </w:rPr>
        <w:t>«</w:t>
      </w:r>
      <w:r w:rsidR="002B60E5" w:rsidRPr="003B1206">
        <w:rPr>
          <w:sz w:val="28"/>
          <w:szCs w:val="28"/>
        </w:rPr>
        <w:t>О железнодорожном транспорте в Российской Федерации</w:t>
      </w:r>
      <w:r w:rsidR="002B60E5">
        <w:rPr>
          <w:sz w:val="28"/>
          <w:szCs w:val="28"/>
        </w:rPr>
        <w:t xml:space="preserve">», </w:t>
      </w:r>
      <w:r w:rsidR="007B0A13">
        <w:rPr>
          <w:rFonts w:eastAsiaTheme="minorHAnsi"/>
          <w:sz w:val="28"/>
          <w:szCs w:val="28"/>
          <w:lang w:eastAsia="en-US"/>
        </w:rPr>
        <w:t>п</w:t>
      </w:r>
      <w:r w:rsidR="007B0A13" w:rsidRPr="007B0A13">
        <w:rPr>
          <w:rFonts w:eastAsiaTheme="minorHAnsi"/>
          <w:sz w:val="28"/>
          <w:szCs w:val="28"/>
          <w:lang w:eastAsia="en-US"/>
        </w:rPr>
        <w:t>остановление</w:t>
      </w:r>
      <w:r w:rsidR="007B0A13">
        <w:rPr>
          <w:rFonts w:eastAsiaTheme="minorHAnsi"/>
          <w:sz w:val="28"/>
          <w:szCs w:val="28"/>
          <w:lang w:eastAsia="en-US"/>
        </w:rPr>
        <w:t>м</w:t>
      </w:r>
      <w:r w:rsidR="007B0A13" w:rsidRPr="007B0A13">
        <w:rPr>
          <w:rFonts w:eastAsiaTheme="minorHAnsi"/>
          <w:sz w:val="28"/>
          <w:szCs w:val="28"/>
          <w:lang w:eastAsia="en-US"/>
        </w:rPr>
        <w:t xml:space="preserve"> Администрации Волгоградской обл</w:t>
      </w:r>
      <w:r w:rsidR="007B0A13">
        <w:rPr>
          <w:rFonts w:eastAsiaTheme="minorHAnsi"/>
          <w:sz w:val="28"/>
          <w:szCs w:val="28"/>
          <w:lang w:eastAsia="en-US"/>
        </w:rPr>
        <w:t>асти</w:t>
      </w:r>
      <w:r w:rsidR="007B0A13" w:rsidRPr="007B0A13">
        <w:rPr>
          <w:rFonts w:eastAsiaTheme="minorHAnsi"/>
          <w:sz w:val="28"/>
          <w:szCs w:val="28"/>
          <w:lang w:eastAsia="en-US"/>
        </w:rPr>
        <w:t xml:space="preserve"> от 01</w:t>
      </w:r>
      <w:r w:rsidR="00585D5C">
        <w:rPr>
          <w:rFonts w:eastAsiaTheme="minorHAnsi"/>
          <w:sz w:val="28"/>
          <w:szCs w:val="28"/>
          <w:lang w:eastAsia="en-US"/>
        </w:rPr>
        <w:t xml:space="preserve"> сентября</w:t>
      </w:r>
      <w:r w:rsidR="00585D5C" w:rsidRPr="007B0A13">
        <w:rPr>
          <w:rFonts w:eastAsiaTheme="minorHAnsi"/>
          <w:sz w:val="28"/>
          <w:szCs w:val="28"/>
          <w:lang w:eastAsia="en-US"/>
        </w:rPr>
        <w:t xml:space="preserve"> </w:t>
      </w:r>
      <w:r w:rsidR="007B0A13" w:rsidRPr="007B0A13">
        <w:rPr>
          <w:rFonts w:eastAsiaTheme="minorHAnsi"/>
          <w:sz w:val="28"/>
          <w:szCs w:val="28"/>
          <w:lang w:eastAsia="en-US"/>
        </w:rPr>
        <w:t>2022</w:t>
      </w:r>
      <w:r w:rsidR="007B0A13">
        <w:rPr>
          <w:rFonts w:eastAsiaTheme="minorHAnsi"/>
          <w:sz w:val="28"/>
          <w:szCs w:val="28"/>
          <w:lang w:eastAsia="en-US"/>
        </w:rPr>
        <w:t xml:space="preserve"> </w:t>
      </w:r>
      <w:r w:rsidR="00585D5C">
        <w:rPr>
          <w:rFonts w:eastAsiaTheme="minorHAnsi"/>
          <w:sz w:val="28"/>
          <w:szCs w:val="28"/>
          <w:lang w:eastAsia="en-US"/>
        </w:rPr>
        <w:t xml:space="preserve">г. </w:t>
      </w:r>
      <w:r w:rsidR="007B0A13">
        <w:rPr>
          <w:rFonts w:eastAsiaTheme="minorHAnsi"/>
          <w:sz w:val="28"/>
          <w:szCs w:val="28"/>
          <w:lang w:eastAsia="en-US"/>
        </w:rPr>
        <w:t>№</w:t>
      </w:r>
      <w:r w:rsidR="007B0A13" w:rsidRPr="007B0A13">
        <w:rPr>
          <w:rFonts w:eastAsiaTheme="minorHAnsi"/>
          <w:sz w:val="28"/>
          <w:szCs w:val="28"/>
          <w:lang w:eastAsia="en-US"/>
        </w:rPr>
        <w:t xml:space="preserve"> 524-п </w:t>
      </w:r>
      <w:r w:rsidR="007B0A13">
        <w:rPr>
          <w:rFonts w:eastAsiaTheme="minorHAnsi"/>
          <w:sz w:val="28"/>
          <w:szCs w:val="28"/>
          <w:lang w:eastAsia="en-US"/>
        </w:rPr>
        <w:t>«</w:t>
      </w:r>
      <w:r w:rsidR="007B0A13" w:rsidRPr="007B0A13">
        <w:rPr>
          <w:rFonts w:eastAsiaTheme="minorHAnsi"/>
          <w:sz w:val="28"/>
          <w:szCs w:val="28"/>
          <w:lang w:eastAsia="en-US"/>
        </w:rPr>
        <w:t>О порядке получения согласования архитектурно-градостроительного облика объекта капитального строительства на территории Волгоградской области</w:t>
      </w:r>
      <w:r w:rsidR="007B0A13">
        <w:rPr>
          <w:rFonts w:eastAsiaTheme="minorHAnsi"/>
          <w:sz w:val="28"/>
          <w:szCs w:val="28"/>
          <w:lang w:eastAsia="en-US"/>
        </w:rPr>
        <w:t xml:space="preserve">», </w:t>
      </w:r>
      <w:r w:rsidRPr="00115814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52447F" w:rsidRPr="0027627C" w:rsidRDefault="0052447F" w:rsidP="0052447F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52447F" w:rsidRDefault="0052447F" w:rsidP="00524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абзац первый пункта 1 решения Волгоградской городской Думы от 15</w:t>
      </w:r>
      <w:r w:rsidRPr="0027771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7771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277711">
        <w:rPr>
          <w:sz w:val="28"/>
          <w:szCs w:val="28"/>
        </w:rPr>
        <w:t xml:space="preserve"> № </w:t>
      </w:r>
      <w:r>
        <w:rPr>
          <w:sz w:val="28"/>
          <w:szCs w:val="28"/>
        </w:rPr>
        <w:t>72</w:t>
      </w:r>
      <w:r w:rsidRPr="00277711">
        <w:rPr>
          <w:sz w:val="28"/>
          <w:szCs w:val="28"/>
        </w:rPr>
        <w:t>/10</w:t>
      </w:r>
      <w:r>
        <w:rPr>
          <w:sz w:val="28"/>
          <w:szCs w:val="28"/>
        </w:rPr>
        <w:t>63</w:t>
      </w:r>
      <w:r w:rsidRPr="00277711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признании утратившим силу решения Волгоградской городской Думы от 21.11.2018 № 3/59 «Об</w:t>
      </w:r>
      <w:r w:rsidRPr="00277711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>Порядка</w:t>
      </w:r>
      <w:r w:rsidRPr="00277711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предоставления решения о согласовании архитектурно-градостроительного облика объекта на территории Волгограда» </w:t>
      </w:r>
      <w:r>
        <w:rPr>
          <w:sz w:val="28"/>
          <w:szCs w:val="28"/>
        </w:rPr>
        <w:t xml:space="preserve">изменение, заменив слова «с 01 марта 2023 г.» </w:t>
      </w:r>
      <w:r w:rsidR="00585D5C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«с 01 сентября 2023 г.». </w:t>
      </w:r>
    </w:p>
    <w:p w:rsidR="0052447F" w:rsidRDefault="0052447F" w:rsidP="0052447F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Pr="00E43D35">
        <w:rPr>
          <w:sz w:val="28"/>
        </w:rPr>
        <w:t xml:space="preserve">Администрации Волгограда опубликовать настоящее решение </w:t>
      </w:r>
      <w:r>
        <w:rPr>
          <w:sz w:val="28"/>
        </w:rPr>
        <w:br/>
      </w:r>
      <w:r w:rsidRPr="00E43D35">
        <w:rPr>
          <w:sz w:val="28"/>
        </w:rPr>
        <w:t>в официальных средствах массовой информации в установленном порядке</w:t>
      </w:r>
      <w:r>
        <w:rPr>
          <w:sz w:val="28"/>
        </w:rPr>
        <w:t>.</w:t>
      </w:r>
    </w:p>
    <w:p w:rsidR="0052447F" w:rsidRDefault="0052447F" w:rsidP="0052447F">
      <w:pPr>
        <w:ind w:firstLine="709"/>
        <w:jc w:val="both"/>
        <w:rPr>
          <w:sz w:val="28"/>
        </w:rPr>
      </w:pPr>
      <w:r>
        <w:rPr>
          <w:sz w:val="28"/>
        </w:rPr>
        <w:t>3. Насто</w:t>
      </w:r>
      <w:r w:rsidR="00C44B79">
        <w:rPr>
          <w:sz w:val="28"/>
        </w:rPr>
        <w:t>ящее решение вступает в силу с</w:t>
      </w:r>
      <w:r w:rsidR="0075362C">
        <w:rPr>
          <w:sz w:val="28"/>
        </w:rPr>
        <w:t xml:space="preserve"> 01 марта 2023 г</w:t>
      </w:r>
      <w:r w:rsidR="00C44B79">
        <w:rPr>
          <w:sz w:val="28"/>
        </w:rPr>
        <w:t xml:space="preserve">. </w:t>
      </w:r>
      <w:r w:rsidR="00E347A7">
        <w:rPr>
          <w:sz w:val="28"/>
        </w:rPr>
        <w:t xml:space="preserve"> </w:t>
      </w:r>
    </w:p>
    <w:p w:rsidR="002B60E5" w:rsidRDefault="0052447F" w:rsidP="002B60E5">
      <w:pPr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Pr="00115814">
        <w:rPr>
          <w:rFonts w:eastAsia="Calibri"/>
          <w:sz w:val="28"/>
          <w:szCs w:val="28"/>
        </w:rPr>
        <w:t>. Контроль за исполнением настоящ</w:t>
      </w:r>
      <w:r>
        <w:rPr>
          <w:rFonts w:eastAsia="Calibri"/>
          <w:sz w:val="28"/>
          <w:szCs w:val="28"/>
        </w:rPr>
        <w:t xml:space="preserve">его решения возложить на </w:t>
      </w:r>
      <w:r w:rsidRPr="00115814">
        <w:rPr>
          <w:rFonts w:eastAsia="Calibri"/>
          <w:sz w:val="28"/>
          <w:szCs w:val="28"/>
        </w:rPr>
        <w:t>заместителя председателя Волгоградской</w:t>
      </w:r>
      <w:r>
        <w:rPr>
          <w:rFonts w:eastAsia="Calibri"/>
          <w:sz w:val="28"/>
          <w:szCs w:val="28"/>
        </w:rPr>
        <w:t xml:space="preserve"> городской Думы Кузнецова</w:t>
      </w:r>
      <w:r w:rsidRPr="0012662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Г.Ю.</w:t>
      </w:r>
    </w:p>
    <w:p w:rsidR="002B60E5" w:rsidRDefault="002B60E5" w:rsidP="002B60E5">
      <w:pPr>
        <w:ind w:firstLine="709"/>
        <w:jc w:val="both"/>
        <w:rPr>
          <w:sz w:val="28"/>
        </w:rPr>
      </w:pPr>
    </w:p>
    <w:p w:rsidR="00585D5C" w:rsidRDefault="00585D5C" w:rsidP="002B60E5">
      <w:pPr>
        <w:ind w:firstLine="709"/>
        <w:jc w:val="both"/>
        <w:rPr>
          <w:sz w:val="28"/>
        </w:rPr>
      </w:pPr>
    </w:p>
    <w:p w:rsidR="00585D5C" w:rsidRPr="007B0A13" w:rsidRDefault="00585D5C" w:rsidP="002B60E5">
      <w:pPr>
        <w:ind w:firstLine="70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52447F" w:rsidRPr="00115814" w:rsidTr="00B12E1B">
        <w:tc>
          <w:tcPr>
            <w:tcW w:w="5637" w:type="dxa"/>
            <w:shd w:val="clear" w:color="auto" w:fill="auto"/>
          </w:tcPr>
          <w:p w:rsidR="0052447F" w:rsidRPr="00115814" w:rsidRDefault="0052447F" w:rsidP="00B12E1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Председатель </w:t>
            </w:r>
          </w:p>
          <w:p w:rsidR="0052447F" w:rsidRPr="00115814" w:rsidRDefault="0052447F" w:rsidP="00B12E1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2447F" w:rsidRPr="00115814" w:rsidRDefault="0052447F" w:rsidP="00B12E1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2447F" w:rsidRPr="00115814" w:rsidRDefault="0052447F" w:rsidP="00B12E1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52447F" w:rsidRPr="00115814" w:rsidRDefault="0052447F" w:rsidP="00B12E1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 Глава Волгограда </w:t>
            </w:r>
          </w:p>
          <w:p w:rsidR="0052447F" w:rsidRPr="00115814" w:rsidRDefault="0052447F" w:rsidP="00B12E1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2447F" w:rsidRPr="00115814" w:rsidRDefault="0052447F" w:rsidP="00B12E1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2447F" w:rsidRPr="00115814" w:rsidRDefault="0052447F" w:rsidP="0007607A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>В.В.Марченко</w:t>
            </w:r>
          </w:p>
        </w:tc>
      </w:tr>
    </w:tbl>
    <w:p w:rsidR="0052447F" w:rsidRDefault="0052447F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52447F" w:rsidRDefault="0052447F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75362C" w:rsidRDefault="0075362C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75362C" w:rsidRDefault="0075362C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B60E5" w:rsidRDefault="002B60E5" w:rsidP="0052447F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sectPr w:rsidR="002B60E5" w:rsidSect="002B60E5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8" w:right="567" w:bottom="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5F" w:rsidRDefault="005D655F" w:rsidP="007B0A13">
      <w:r>
        <w:separator/>
      </w:r>
    </w:p>
  </w:endnote>
  <w:endnote w:type="continuationSeparator" w:id="0">
    <w:p w:rsidR="005D655F" w:rsidRDefault="005D655F" w:rsidP="007B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93" w:rsidRPr="00C62093" w:rsidRDefault="00311CB5" w:rsidP="00C62093">
    <w:pPr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93" w:rsidRPr="00C62093" w:rsidRDefault="00311CB5" w:rsidP="00C62093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5F" w:rsidRDefault="005D655F" w:rsidP="007B0A13">
      <w:r>
        <w:separator/>
      </w:r>
    </w:p>
  </w:footnote>
  <w:footnote w:type="continuationSeparator" w:id="0">
    <w:p w:rsidR="005D655F" w:rsidRDefault="005D655F" w:rsidP="007B0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9D3C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5FA" w:rsidRDefault="00311C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Pr="0068795E" w:rsidRDefault="009D3C94" w:rsidP="00857638">
    <w:pPr>
      <w:pStyle w:val="a3"/>
      <w:jc w:val="center"/>
      <w:rPr>
        <w:sz w:val="24"/>
        <w:szCs w:val="24"/>
      </w:rPr>
    </w:pPr>
    <w:r w:rsidRPr="0068795E">
      <w:rPr>
        <w:sz w:val="24"/>
        <w:szCs w:val="24"/>
      </w:rPr>
      <w:fldChar w:fldCharType="begin"/>
    </w:r>
    <w:r w:rsidRPr="0068795E">
      <w:rPr>
        <w:sz w:val="24"/>
        <w:szCs w:val="24"/>
      </w:rPr>
      <w:instrText>PAGE   \* MERGEFORMAT</w:instrText>
    </w:r>
    <w:r w:rsidRPr="0068795E">
      <w:rPr>
        <w:sz w:val="24"/>
        <w:szCs w:val="24"/>
      </w:rPr>
      <w:fldChar w:fldCharType="separate"/>
    </w:r>
    <w:r w:rsidR="00311CB5">
      <w:rPr>
        <w:noProof/>
        <w:sz w:val="24"/>
        <w:szCs w:val="24"/>
      </w:rPr>
      <w:t>2</w:t>
    </w:r>
    <w:r w:rsidRPr="0068795E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7F"/>
    <w:rsid w:val="0007607A"/>
    <w:rsid w:val="00092541"/>
    <w:rsid w:val="000D21F0"/>
    <w:rsid w:val="000F7BF3"/>
    <w:rsid w:val="002B60E5"/>
    <w:rsid w:val="00311CB5"/>
    <w:rsid w:val="0052447F"/>
    <w:rsid w:val="005577FA"/>
    <w:rsid w:val="00585D5C"/>
    <w:rsid w:val="005C065B"/>
    <w:rsid w:val="005D655F"/>
    <w:rsid w:val="006155A5"/>
    <w:rsid w:val="006266B3"/>
    <w:rsid w:val="006C5072"/>
    <w:rsid w:val="0075362C"/>
    <w:rsid w:val="007B0A13"/>
    <w:rsid w:val="009D3C94"/>
    <w:rsid w:val="00A51663"/>
    <w:rsid w:val="00B24E57"/>
    <w:rsid w:val="00B26717"/>
    <w:rsid w:val="00C44B79"/>
    <w:rsid w:val="00DF6611"/>
    <w:rsid w:val="00E347A7"/>
    <w:rsid w:val="00F81A31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D9457F2-7B27-4BE7-9B4A-FD777990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4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447F"/>
  </w:style>
  <w:style w:type="paragraph" w:customStyle="1" w:styleId="ConsPlusNormal">
    <w:name w:val="ConsPlusNormal"/>
    <w:rsid w:val="007B0A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unhideWhenUsed/>
    <w:rsid w:val="007B0A1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7B0A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0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55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55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DF6611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DF661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2023-02-27T20:00:00+00:00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15.09.2022 № 72/1063 «О признании утратившим силу решения Волгоградской городской Думы от 21.11.2018 № 3/59 «Об утверждении Порядка предоставления решения о согласовании архитектурно-градостроительного облика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F62BA315-2AC2-4C67-86B9-D5E0C9D5AC1F}"/>
</file>

<file path=customXml/itemProps2.xml><?xml version="1.0" encoding="utf-8"?>
<ds:datastoreItem xmlns:ds="http://schemas.openxmlformats.org/officeDocument/2006/customXml" ds:itemID="{F98FE558-EAD8-464C-9E79-102E702ACA13}"/>
</file>

<file path=customXml/itemProps3.xml><?xml version="1.0" encoding="utf-8"?>
<ds:datastoreItem xmlns:ds="http://schemas.openxmlformats.org/officeDocument/2006/customXml" ds:itemID="{0FC81C42-46B1-4CE6-811E-10D2C984C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Гусейнова Месед Омарасхабовна</dc:creator>
  <cp:lastModifiedBy>Развин Владимир Витальевич</cp:lastModifiedBy>
  <cp:revision>14</cp:revision>
  <cp:lastPrinted>2023-02-16T10:49:00Z</cp:lastPrinted>
  <dcterms:created xsi:type="dcterms:W3CDTF">2023-02-08T08:27:00Z</dcterms:created>
  <dcterms:modified xsi:type="dcterms:W3CDTF">2023-02-27T14:09:00Z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