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5E" w:rsidRPr="0068795E" w:rsidRDefault="002F0D6C" w:rsidP="0068795E">
      <w:pPr>
        <w:spacing w:line="360" w:lineRule="auto"/>
        <w:ind w:left="4253"/>
        <w:outlineLvl w:val="0"/>
        <w:rPr>
          <w:sz w:val="24"/>
          <w:szCs w:val="24"/>
        </w:rPr>
      </w:pPr>
      <w:r>
        <w:rPr>
          <w:noProof/>
          <w:sz w:val="24"/>
          <w:szCs w:val="24"/>
        </w:rPr>
        <mc:AlternateContent>
          <mc:Choice Requires="wps">
            <w:drawing>
              <wp:anchor distT="0" distB="0" distL="114300" distR="114300" simplePos="0" relativeHeight="251657728" behindDoc="0" locked="0" layoutInCell="1" allowOverlap="1">
                <wp:simplePos x="0" y="0"/>
                <wp:positionH relativeFrom="column">
                  <wp:posOffset>5372100</wp:posOffset>
                </wp:positionH>
                <wp:positionV relativeFrom="paragraph">
                  <wp:posOffset>16510</wp:posOffset>
                </wp:positionV>
                <wp:extent cx="914400" cy="3048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D7" w:rsidRDefault="00090AD7" w:rsidP="0068795E">
                            <w:r>
                              <w:t>ПРОЕКТ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23pt;margin-top:1.3pt;width:1in;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" filled="f" stroked="f">
                <v:textbox>
                  <w:txbxContent>
                    <w:p w:rsidR="00090AD7" w:rsidRDefault="00090AD7" w:rsidP="0068795E">
                      <w:r>
                        <w:t>ПРОЕКТ</w:t>
                      </w:r>
                    </w:p>
                  </w:txbxContent>
                </v:textbox>
              </v:shape>
            </w:pict>
          </mc:Fallback>
        </mc:AlternateContent>
      </w:r>
      <w:r w:rsidR="005B033A">
        <w:rPr>
          <w:rFonts w:ascii="TimesET" w:hAnsi="TimesET"/>
          <w:noProof/>
          <w:sz w:val="24"/>
          <w:szCs w:val="24"/>
        </w:rPr>
        <w:drawing>
          <wp:inline distT="0" distB="0" distL="0" distR="0">
            <wp:extent cx="702945" cy="723265"/>
            <wp:effectExtent l="0" t="0" r="1905" b="63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56667"/>
                    <a:stretch>
                      <a:fillRect/>
                    </a:stretch>
                  </pic:blipFill>
                  <pic:spPr bwMode="auto">
                    <a:xfrm>
                      <a:off x="0" y="0"/>
                      <a:ext cx="702945" cy="723265"/>
                    </a:xfrm>
                    <a:prstGeom prst="rect">
                      <a:avLst/>
                    </a:prstGeom>
                    <a:noFill/>
                    <a:ln>
                      <a:noFill/>
                    </a:ln>
                  </pic:spPr>
                </pic:pic>
              </a:graphicData>
            </a:graphic>
          </wp:inline>
        </w:drawing>
      </w:r>
      <w:r w:rsidR="0068795E" w:rsidRPr="0068795E">
        <w:rPr>
          <w:sz w:val="24"/>
          <w:szCs w:val="24"/>
        </w:rPr>
        <w:t xml:space="preserve"> </w:t>
      </w:r>
    </w:p>
    <w:p w:rsidR="0068795E" w:rsidRPr="00D35C42" w:rsidRDefault="0068795E" w:rsidP="0068795E">
      <w:pPr>
        <w:jc w:val="center"/>
        <w:rPr>
          <w:caps/>
          <w:sz w:val="32"/>
          <w:szCs w:val="32"/>
        </w:rPr>
      </w:pPr>
      <w:r w:rsidRPr="00D35C42">
        <w:rPr>
          <w:caps/>
          <w:sz w:val="32"/>
          <w:szCs w:val="32"/>
        </w:rPr>
        <w:t>ВОЛГОГРАДСКая городская дума</w:t>
      </w:r>
    </w:p>
    <w:p w:rsidR="0068795E" w:rsidRPr="0068795E" w:rsidRDefault="0068795E" w:rsidP="0068795E">
      <w:pPr>
        <w:pBdr>
          <w:bottom w:val="double" w:sz="12" w:space="1" w:color="auto"/>
        </w:pBdr>
        <w:jc w:val="center"/>
        <w:rPr>
          <w:sz w:val="12"/>
        </w:rPr>
      </w:pPr>
    </w:p>
    <w:p w:rsidR="0068795E" w:rsidRPr="0068795E" w:rsidRDefault="0068795E" w:rsidP="0068795E">
      <w:pPr>
        <w:pBdr>
          <w:bottom w:val="double" w:sz="12" w:space="1" w:color="auto"/>
        </w:pBdr>
        <w:jc w:val="center"/>
        <w:rPr>
          <w:b/>
          <w:sz w:val="32"/>
        </w:rPr>
      </w:pPr>
      <w:r w:rsidRPr="0068795E">
        <w:rPr>
          <w:b/>
          <w:sz w:val="32"/>
        </w:rPr>
        <w:t>РЕШЕНИЕ</w:t>
      </w:r>
    </w:p>
    <w:p w:rsidR="0068795E" w:rsidRPr="0068795E" w:rsidRDefault="0068795E" w:rsidP="0068795E">
      <w:pPr>
        <w:pBdr>
          <w:bottom w:val="double" w:sz="12" w:space="1" w:color="auto"/>
        </w:pBdr>
        <w:jc w:val="center"/>
        <w:rPr>
          <w:b/>
          <w:sz w:val="12"/>
          <w:szCs w:val="12"/>
        </w:rPr>
      </w:pPr>
    </w:p>
    <w:p w:rsidR="0068795E" w:rsidRPr="0068795E" w:rsidRDefault="0068795E" w:rsidP="0068795E">
      <w:pPr>
        <w:pBdr>
          <w:bottom w:val="double" w:sz="12" w:space="1" w:color="auto"/>
        </w:pBdr>
        <w:jc w:val="center"/>
        <w:rPr>
          <w:sz w:val="16"/>
          <w:szCs w:val="16"/>
        </w:rPr>
      </w:pPr>
      <w:r w:rsidRPr="0068795E">
        <w:rPr>
          <w:sz w:val="16"/>
          <w:szCs w:val="16"/>
        </w:rPr>
        <w:t xml:space="preserve">400066, Волгоград, </w:t>
      </w:r>
      <w:proofErr w:type="spellStart"/>
      <w:r w:rsidRPr="0068795E">
        <w:rPr>
          <w:sz w:val="16"/>
          <w:szCs w:val="16"/>
        </w:rPr>
        <w:t>пр-кт</w:t>
      </w:r>
      <w:proofErr w:type="spellEnd"/>
      <w:r w:rsidRPr="0068795E">
        <w:rPr>
          <w:sz w:val="16"/>
          <w:szCs w:val="16"/>
        </w:rPr>
        <w:t xml:space="preserve"> им. </w:t>
      </w:r>
      <w:proofErr w:type="spellStart"/>
      <w:r w:rsidRPr="0068795E">
        <w:rPr>
          <w:sz w:val="16"/>
          <w:szCs w:val="16"/>
        </w:rPr>
        <w:t>В.И.Ленина</w:t>
      </w:r>
      <w:proofErr w:type="spellEnd"/>
      <w:r w:rsidRPr="0068795E">
        <w:rPr>
          <w:sz w:val="16"/>
          <w:szCs w:val="16"/>
        </w:rPr>
        <w:t xml:space="preserve">, д. 10, тел./факс (8442) 38-08-89, </w:t>
      </w:r>
      <w:r w:rsidRPr="0068795E">
        <w:rPr>
          <w:sz w:val="16"/>
          <w:szCs w:val="16"/>
          <w:lang w:val="en-US"/>
        </w:rPr>
        <w:t>E</w:t>
      </w:r>
      <w:r w:rsidRPr="0068795E">
        <w:rPr>
          <w:sz w:val="16"/>
          <w:szCs w:val="16"/>
        </w:rPr>
        <w:t>-</w:t>
      </w:r>
      <w:r w:rsidRPr="0068795E">
        <w:rPr>
          <w:sz w:val="16"/>
          <w:szCs w:val="16"/>
          <w:lang w:val="en-US"/>
        </w:rPr>
        <w:t>mail</w:t>
      </w:r>
      <w:r w:rsidRPr="0068795E">
        <w:rPr>
          <w:sz w:val="16"/>
          <w:szCs w:val="16"/>
        </w:rPr>
        <w:t xml:space="preserve">: </w:t>
      </w:r>
      <w:hyperlink r:id="rId9" w:history="1">
        <w:r w:rsidRPr="0068795E">
          <w:rPr>
            <w:sz w:val="16"/>
            <w:szCs w:val="16"/>
            <w:u w:val="single"/>
            <w:lang w:val="en-US"/>
          </w:rPr>
          <w:t>gs</w:t>
        </w:r>
        <w:r w:rsidRPr="0068795E">
          <w:rPr>
            <w:sz w:val="16"/>
            <w:szCs w:val="16"/>
            <w:u w:val="single"/>
          </w:rPr>
          <w:t>_</w:t>
        </w:r>
        <w:r w:rsidRPr="0068795E">
          <w:rPr>
            <w:sz w:val="16"/>
            <w:szCs w:val="16"/>
            <w:u w:val="single"/>
            <w:lang w:val="en-US"/>
          </w:rPr>
          <w:t>kanc</w:t>
        </w:r>
        <w:r w:rsidRPr="0068795E">
          <w:rPr>
            <w:sz w:val="16"/>
            <w:szCs w:val="16"/>
            <w:u w:val="single"/>
          </w:rPr>
          <w:t>@</w:t>
        </w:r>
        <w:r w:rsidRPr="0068795E">
          <w:rPr>
            <w:sz w:val="16"/>
            <w:szCs w:val="16"/>
            <w:u w:val="single"/>
            <w:lang w:val="en-US"/>
          </w:rPr>
          <w:t>volgsovet</w:t>
        </w:r>
        <w:r w:rsidRPr="0068795E">
          <w:rPr>
            <w:sz w:val="16"/>
            <w:szCs w:val="16"/>
            <w:u w:val="single"/>
          </w:rPr>
          <w:t>.</w:t>
        </w:r>
        <w:proofErr w:type="spellStart"/>
        <w:r w:rsidRPr="0068795E">
          <w:rPr>
            <w:sz w:val="16"/>
            <w:szCs w:val="16"/>
            <w:u w:val="single"/>
            <w:lang w:val="en-US"/>
          </w:rPr>
          <w:t>ru</w:t>
        </w:r>
        <w:proofErr w:type="spellEnd"/>
      </w:hyperlink>
    </w:p>
    <w:tbl>
      <w:tblPr>
        <w:tblW w:w="0" w:type="auto"/>
        <w:tblLayout w:type="fixed"/>
        <w:tblLook w:val="04A0" w:firstRow="1" w:lastRow="0" w:firstColumn="1" w:lastColumn="0" w:noHBand="0" w:noVBand="1"/>
      </w:tblPr>
      <w:tblGrid>
        <w:gridCol w:w="486"/>
        <w:gridCol w:w="1749"/>
        <w:gridCol w:w="434"/>
        <w:gridCol w:w="1408"/>
        <w:gridCol w:w="1843"/>
      </w:tblGrid>
      <w:tr w:rsidR="0068795E" w:rsidRPr="0068795E" w:rsidTr="00683F76">
        <w:trPr>
          <w:gridAfter w:val="1"/>
          <w:wAfter w:w="1843" w:type="dxa"/>
        </w:trPr>
        <w:tc>
          <w:tcPr>
            <w:tcW w:w="486" w:type="dxa"/>
            <w:vAlign w:val="bottom"/>
          </w:tcPr>
          <w:p w:rsidR="0068795E" w:rsidRPr="0068795E" w:rsidRDefault="0068795E" w:rsidP="0068795E">
            <w:pPr>
              <w:jc w:val="center"/>
              <w:rPr>
                <w:sz w:val="24"/>
              </w:rPr>
            </w:pPr>
          </w:p>
          <w:p w:rsidR="0068795E" w:rsidRPr="0068795E" w:rsidRDefault="0068795E" w:rsidP="0068795E">
            <w:pPr>
              <w:jc w:val="center"/>
              <w:rPr>
                <w:sz w:val="24"/>
              </w:rPr>
            </w:pPr>
            <w:proofErr w:type="gramStart"/>
            <w:r w:rsidRPr="0068795E">
              <w:rPr>
                <w:sz w:val="24"/>
              </w:rPr>
              <w:t>от</w:t>
            </w:r>
            <w:proofErr w:type="gramEnd"/>
          </w:p>
        </w:tc>
        <w:tc>
          <w:tcPr>
            <w:tcW w:w="1749" w:type="dxa"/>
            <w:tcBorders>
              <w:top w:val="nil"/>
              <w:left w:val="nil"/>
              <w:bottom w:val="single" w:sz="4" w:space="0" w:color="auto"/>
              <w:right w:val="nil"/>
            </w:tcBorders>
            <w:vAlign w:val="bottom"/>
          </w:tcPr>
          <w:p w:rsidR="0068795E" w:rsidRPr="0068795E" w:rsidRDefault="0068795E" w:rsidP="0068795E">
            <w:pPr>
              <w:jc w:val="center"/>
              <w:rPr>
                <w:sz w:val="24"/>
              </w:rPr>
            </w:pPr>
          </w:p>
        </w:tc>
        <w:tc>
          <w:tcPr>
            <w:tcW w:w="434" w:type="dxa"/>
            <w:vAlign w:val="bottom"/>
          </w:tcPr>
          <w:p w:rsidR="0068795E" w:rsidRPr="0068795E" w:rsidRDefault="0068795E" w:rsidP="0068795E">
            <w:pPr>
              <w:jc w:val="center"/>
              <w:rPr>
                <w:sz w:val="24"/>
              </w:rPr>
            </w:pPr>
            <w:r w:rsidRPr="0068795E">
              <w:rPr>
                <w:sz w:val="24"/>
              </w:rPr>
              <w:t>№</w:t>
            </w:r>
          </w:p>
        </w:tc>
        <w:tc>
          <w:tcPr>
            <w:tcW w:w="1408" w:type="dxa"/>
            <w:tcBorders>
              <w:top w:val="nil"/>
              <w:left w:val="nil"/>
              <w:bottom w:val="single" w:sz="4" w:space="0" w:color="auto"/>
              <w:right w:val="nil"/>
            </w:tcBorders>
            <w:vAlign w:val="bottom"/>
          </w:tcPr>
          <w:p w:rsidR="0068795E" w:rsidRPr="0068795E" w:rsidRDefault="0068795E" w:rsidP="0068795E">
            <w:pPr>
              <w:jc w:val="center"/>
              <w:rPr>
                <w:sz w:val="24"/>
              </w:rPr>
            </w:pPr>
          </w:p>
        </w:tc>
      </w:tr>
      <w:tr w:rsidR="002F0D6C" w:rsidRPr="00115814" w:rsidTr="00806ADC">
        <w:tc>
          <w:tcPr>
            <w:tcW w:w="5920" w:type="dxa"/>
            <w:gridSpan w:val="5"/>
            <w:shd w:val="clear" w:color="auto" w:fill="auto"/>
          </w:tcPr>
          <w:p w:rsidR="008E3AF7" w:rsidRDefault="008E3AF7" w:rsidP="00806ADC">
            <w:pPr>
              <w:autoSpaceDE w:val="0"/>
              <w:autoSpaceDN w:val="0"/>
              <w:adjustRightInd w:val="0"/>
              <w:jc w:val="both"/>
              <w:rPr>
                <w:sz w:val="28"/>
                <w:szCs w:val="28"/>
              </w:rPr>
            </w:pPr>
          </w:p>
          <w:p w:rsidR="002F0D6C" w:rsidRPr="002F3CAF" w:rsidRDefault="002F0D6C" w:rsidP="00806ADC">
            <w:pPr>
              <w:autoSpaceDE w:val="0"/>
              <w:autoSpaceDN w:val="0"/>
              <w:adjustRightInd w:val="0"/>
              <w:jc w:val="both"/>
              <w:rPr>
                <w:sz w:val="28"/>
                <w:szCs w:val="28"/>
              </w:rPr>
            </w:pPr>
            <w:r>
              <w:rPr>
                <w:sz w:val="28"/>
                <w:szCs w:val="28"/>
              </w:rPr>
              <w:t>О внесении изменений</w:t>
            </w:r>
            <w:r w:rsidRPr="00115814">
              <w:rPr>
                <w:sz w:val="28"/>
                <w:szCs w:val="28"/>
              </w:rPr>
              <w:t xml:space="preserve"> в решение Волгоградской городской Думы от </w:t>
            </w:r>
            <w:r>
              <w:rPr>
                <w:sz w:val="28"/>
                <w:szCs w:val="28"/>
              </w:rPr>
              <w:t>11.03</w:t>
            </w:r>
            <w:r w:rsidRPr="00115814">
              <w:rPr>
                <w:sz w:val="28"/>
                <w:szCs w:val="28"/>
              </w:rPr>
              <w:t>.2</w:t>
            </w:r>
            <w:r>
              <w:rPr>
                <w:sz w:val="28"/>
                <w:szCs w:val="28"/>
              </w:rPr>
              <w:t>015 № 26/783</w:t>
            </w:r>
            <w:r w:rsidRPr="00115814">
              <w:rPr>
                <w:sz w:val="28"/>
                <w:szCs w:val="28"/>
              </w:rPr>
              <w:t xml:space="preserve"> </w:t>
            </w:r>
            <w:r w:rsidR="008E3AF7">
              <w:rPr>
                <w:rFonts w:eastAsia="Calibri"/>
                <w:sz w:val="28"/>
                <w:szCs w:val="28"/>
                <w:lang w:eastAsia="en-US"/>
              </w:rPr>
              <w:t>«</w:t>
            </w:r>
            <w:r>
              <w:rPr>
                <w:sz w:val="28"/>
                <w:szCs w:val="28"/>
              </w:rPr>
              <w:t>Об утверждении Положения о департаменте по градостроительству и архитектуре администрации Волгограда</w:t>
            </w:r>
            <w:r w:rsidR="008E3AF7">
              <w:rPr>
                <w:rFonts w:eastAsia="Calibri"/>
                <w:sz w:val="28"/>
                <w:szCs w:val="28"/>
                <w:lang w:eastAsia="en-US"/>
              </w:rPr>
              <w:t>»</w:t>
            </w:r>
          </w:p>
        </w:tc>
      </w:tr>
    </w:tbl>
    <w:p w:rsidR="002F0D6C" w:rsidRDefault="002F0D6C" w:rsidP="002F0D6C">
      <w:pPr>
        <w:ind w:right="4494"/>
        <w:jc w:val="both"/>
        <w:rPr>
          <w:sz w:val="28"/>
          <w:szCs w:val="28"/>
        </w:rPr>
      </w:pPr>
    </w:p>
    <w:p w:rsidR="0009603B" w:rsidRDefault="0009603B" w:rsidP="002F0D6C">
      <w:pPr>
        <w:ind w:right="4494"/>
        <w:jc w:val="both"/>
        <w:rPr>
          <w:sz w:val="28"/>
          <w:szCs w:val="28"/>
        </w:rPr>
      </w:pPr>
    </w:p>
    <w:p w:rsidR="002F0D6C" w:rsidRPr="0040544E" w:rsidRDefault="002F0D6C" w:rsidP="00813882">
      <w:pPr>
        <w:autoSpaceDE w:val="0"/>
        <w:autoSpaceDN w:val="0"/>
        <w:adjustRightInd w:val="0"/>
        <w:ind w:firstLine="567"/>
        <w:jc w:val="both"/>
        <w:rPr>
          <w:sz w:val="28"/>
          <w:szCs w:val="28"/>
        </w:rPr>
      </w:pPr>
      <w:r w:rsidRPr="00106C20">
        <w:rPr>
          <w:bCs/>
          <w:sz w:val="28"/>
          <w:szCs w:val="28"/>
        </w:rPr>
        <w:t>В соответствии с</w:t>
      </w:r>
      <w:r w:rsidR="009B7733" w:rsidRPr="00106C20">
        <w:rPr>
          <w:bCs/>
          <w:sz w:val="28"/>
          <w:szCs w:val="28"/>
        </w:rPr>
        <w:t xml:space="preserve"> </w:t>
      </w:r>
      <w:r w:rsidR="003F232B" w:rsidRPr="00106C20">
        <w:rPr>
          <w:bCs/>
          <w:sz w:val="28"/>
          <w:szCs w:val="28"/>
        </w:rPr>
        <w:t xml:space="preserve">Трудовым кодексом Российской Федерации, </w:t>
      </w:r>
      <w:r w:rsidR="004F5AE1" w:rsidRPr="00106C20">
        <w:rPr>
          <w:sz w:val="28"/>
          <w:szCs w:val="28"/>
        </w:rPr>
        <w:t>Федеральным</w:t>
      </w:r>
      <w:r w:rsidR="004E356E" w:rsidRPr="00106C20">
        <w:rPr>
          <w:sz w:val="28"/>
          <w:szCs w:val="28"/>
        </w:rPr>
        <w:t>и</w:t>
      </w:r>
      <w:r w:rsidR="009B7733" w:rsidRPr="00106C20">
        <w:rPr>
          <w:sz w:val="28"/>
          <w:szCs w:val="28"/>
        </w:rPr>
        <w:t xml:space="preserve"> </w:t>
      </w:r>
      <w:r w:rsidR="004E356E" w:rsidRPr="00106C20">
        <w:rPr>
          <w:sz w:val="28"/>
          <w:szCs w:val="28"/>
        </w:rPr>
        <w:t>законами от 21 декабря 2004 г. № 172-ФЗ «О переводе земель или земельных участков из одной категории в др</w:t>
      </w:r>
      <w:r w:rsidR="002A3F44" w:rsidRPr="00106C20">
        <w:rPr>
          <w:sz w:val="28"/>
          <w:szCs w:val="28"/>
        </w:rPr>
        <w:t>угую»,</w:t>
      </w:r>
      <w:r w:rsidR="004E356E" w:rsidRPr="00106C20">
        <w:rPr>
          <w:sz w:val="28"/>
          <w:szCs w:val="28"/>
        </w:rPr>
        <w:t xml:space="preserve"> от 05</w:t>
      </w:r>
      <w:r w:rsidR="002A3F44" w:rsidRPr="00106C20">
        <w:rPr>
          <w:sz w:val="28"/>
          <w:szCs w:val="28"/>
        </w:rPr>
        <w:t xml:space="preserve"> апреля </w:t>
      </w:r>
      <w:r w:rsidR="004E356E" w:rsidRPr="00106C20">
        <w:rPr>
          <w:sz w:val="28"/>
          <w:szCs w:val="28"/>
        </w:rPr>
        <w:t>2013</w:t>
      </w:r>
      <w:r w:rsidR="002A3F44" w:rsidRPr="00106C20">
        <w:rPr>
          <w:sz w:val="28"/>
          <w:szCs w:val="28"/>
        </w:rPr>
        <w:t xml:space="preserve"> г.</w:t>
      </w:r>
      <w:r w:rsidR="004E356E" w:rsidRPr="00106C20">
        <w:rPr>
          <w:sz w:val="28"/>
          <w:szCs w:val="28"/>
        </w:rPr>
        <w:t xml:space="preserve"> № 44-ФЗ «О контрактной системе в сфере закупок товаров, работ, услуг для обеспечения государственных и муниципальных нужд», </w:t>
      </w:r>
      <w:r w:rsidR="00FE0B04" w:rsidRPr="004F5AE1">
        <w:rPr>
          <w:sz w:val="28"/>
          <w:szCs w:val="28"/>
        </w:rPr>
        <w:t>от 06</w:t>
      </w:r>
      <w:r w:rsidR="008F4354" w:rsidRPr="004F5AE1">
        <w:rPr>
          <w:sz w:val="28"/>
          <w:szCs w:val="28"/>
        </w:rPr>
        <w:t xml:space="preserve"> октября </w:t>
      </w:r>
      <w:r w:rsidR="00FE0B04" w:rsidRPr="004F5AE1">
        <w:rPr>
          <w:sz w:val="28"/>
          <w:szCs w:val="28"/>
        </w:rPr>
        <w:t>2003</w:t>
      </w:r>
      <w:r w:rsidR="008F4354" w:rsidRPr="004F5AE1">
        <w:rPr>
          <w:sz w:val="28"/>
          <w:szCs w:val="28"/>
        </w:rPr>
        <w:t xml:space="preserve"> г.</w:t>
      </w:r>
      <w:r w:rsidR="00FE0B04" w:rsidRPr="004F5AE1">
        <w:rPr>
          <w:sz w:val="28"/>
          <w:szCs w:val="28"/>
        </w:rPr>
        <w:t xml:space="preserve"> № 131-ФЗ «Об общих принципах организации местного самоуправления в Российской Федерации»</w:t>
      </w:r>
      <w:r w:rsidR="00D152CD" w:rsidRPr="004F5AE1">
        <w:rPr>
          <w:sz w:val="28"/>
          <w:szCs w:val="28"/>
        </w:rPr>
        <w:t xml:space="preserve">, </w:t>
      </w:r>
      <w:r w:rsidRPr="004F5AE1">
        <w:rPr>
          <w:bCs/>
          <w:sz w:val="28"/>
          <w:szCs w:val="28"/>
        </w:rPr>
        <w:t>руководствуяс</w:t>
      </w:r>
      <w:r w:rsidRPr="005016B4">
        <w:rPr>
          <w:bCs/>
          <w:sz w:val="28"/>
          <w:szCs w:val="28"/>
        </w:rPr>
        <w:t>ь</w:t>
      </w:r>
      <w:r>
        <w:rPr>
          <w:bCs/>
          <w:sz w:val="28"/>
          <w:szCs w:val="28"/>
        </w:rPr>
        <w:t xml:space="preserve"> статьями</w:t>
      </w:r>
      <w:r w:rsidRPr="005016B4">
        <w:rPr>
          <w:bCs/>
          <w:sz w:val="28"/>
          <w:szCs w:val="28"/>
        </w:rPr>
        <w:t xml:space="preserve"> </w:t>
      </w:r>
      <w:hyperlink r:id="rId10" w:history="1">
        <w:r w:rsidRPr="005016B4">
          <w:rPr>
            <w:bCs/>
            <w:sz w:val="28"/>
            <w:szCs w:val="28"/>
          </w:rPr>
          <w:t>24</w:t>
        </w:r>
      </w:hyperlink>
      <w:r w:rsidRPr="005016B4">
        <w:rPr>
          <w:bCs/>
          <w:sz w:val="28"/>
          <w:szCs w:val="28"/>
        </w:rPr>
        <w:t xml:space="preserve">, </w:t>
      </w:r>
      <w:hyperlink r:id="rId11" w:history="1">
        <w:r w:rsidRPr="005016B4">
          <w:rPr>
            <w:bCs/>
            <w:sz w:val="28"/>
            <w:szCs w:val="28"/>
          </w:rPr>
          <w:t>26</w:t>
        </w:r>
      </w:hyperlink>
      <w:r w:rsidRPr="005016B4">
        <w:rPr>
          <w:bCs/>
          <w:sz w:val="28"/>
          <w:szCs w:val="28"/>
        </w:rPr>
        <w:t xml:space="preserve"> Устава города-героя Волгограда, Волгоградская городская Дума</w:t>
      </w:r>
    </w:p>
    <w:p w:rsidR="002F0D6C" w:rsidRPr="00AF3EA3" w:rsidRDefault="002F0D6C" w:rsidP="002F0D6C">
      <w:pPr>
        <w:autoSpaceDE w:val="0"/>
        <w:autoSpaceDN w:val="0"/>
        <w:adjustRightInd w:val="0"/>
        <w:jc w:val="both"/>
        <w:rPr>
          <w:bCs/>
          <w:sz w:val="28"/>
          <w:szCs w:val="28"/>
        </w:rPr>
      </w:pPr>
      <w:r w:rsidRPr="005016B4">
        <w:rPr>
          <w:b/>
          <w:sz w:val="28"/>
          <w:szCs w:val="28"/>
        </w:rPr>
        <w:t>РЕШИЛА:</w:t>
      </w:r>
    </w:p>
    <w:p w:rsidR="008A6462" w:rsidRPr="004F5AE1" w:rsidRDefault="002F0D6C" w:rsidP="004F5AE1">
      <w:pPr>
        <w:autoSpaceDE w:val="0"/>
        <w:autoSpaceDN w:val="0"/>
        <w:adjustRightInd w:val="0"/>
        <w:ind w:firstLine="567"/>
        <w:jc w:val="both"/>
        <w:rPr>
          <w:bCs/>
          <w:sz w:val="28"/>
          <w:szCs w:val="28"/>
        </w:rPr>
      </w:pPr>
      <w:r w:rsidRPr="002F3CAF">
        <w:rPr>
          <w:sz w:val="28"/>
          <w:szCs w:val="28"/>
        </w:rPr>
        <w:t xml:space="preserve">1. </w:t>
      </w:r>
      <w:r w:rsidRPr="002F3CAF">
        <w:rPr>
          <w:bCs/>
          <w:sz w:val="28"/>
          <w:szCs w:val="28"/>
        </w:rPr>
        <w:t>Внести в</w:t>
      </w:r>
      <w:r>
        <w:rPr>
          <w:bCs/>
          <w:sz w:val="28"/>
          <w:szCs w:val="28"/>
        </w:rPr>
        <w:t xml:space="preserve"> пункт 2.1 раздела 2</w:t>
      </w:r>
      <w:r w:rsidRPr="002F3CAF">
        <w:rPr>
          <w:bCs/>
          <w:sz w:val="28"/>
          <w:szCs w:val="28"/>
        </w:rPr>
        <w:t xml:space="preserve"> </w:t>
      </w:r>
      <w:hyperlink r:id="rId12" w:history="1">
        <w:r>
          <w:rPr>
            <w:bCs/>
            <w:sz w:val="28"/>
            <w:szCs w:val="28"/>
          </w:rPr>
          <w:t>Положения</w:t>
        </w:r>
      </w:hyperlink>
      <w:r w:rsidRPr="002F3CAF">
        <w:rPr>
          <w:bCs/>
          <w:sz w:val="28"/>
          <w:szCs w:val="28"/>
        </w:rPr>
        <w:t xml:space="preserve"> о департаменте по градостроительству и архитектуре админи</w:t>
      </w:r>
      <w:r>
        <w:rPr>
          <w:bCs/>
          <w:sz w:val="28"/>
          <w:szCs w:val="28"/>
        </w:rPr>
        <w:t>страции Волгограда, утвержденного</w:t>
      </w:r>
      <w:r w:rsidRPr="002F3CAF">
        <w:rPr>
          <w:bCs/>
          <w:sz w:val="28"/>
          <w:szCs w:val="28"/>
        </w:rPr>
        <w:t xml:space="preserve"> решением Волгоградской городск</w:t>
      </w:r>
      <w:r w:rsidR="008E3AF7">
        <w:rPr>
          <w:bCs/>
          <w:sz w:val="28"/>
          <w:szCs w:val="28"/>
        </w:rPr>
        <w:t>ой Думы от 11.03.2015 № 26/783 «</w:t>
      </w:r>
      <w:r>
        <w:rPr>
          <w:bCs/>
          <w:sz w:val="28"/>
          <w:szCs w:val="28"/>
        </w:rPr>
        <w:t>О</w:t>
      </w:r>
      <w:r w:rsidRPr="002F3CAF">
        <w:rPr>
          <w:bCs/>
          <w:sz w:val="28"/>
          <w:szCs w:val="28"/>
        </w:rPr>
        <w:t xml:space="preserve">б </w:t>
      </w:r>
      <w:r w:rsidRPr="004331EC">
        <w:rPr>
          <w:bCs/>
          <w:sz w:val="28"/>
          <w:szCs w:val="28"/>
        </w:rPr>
        <w:t xml:space="preserve">утверждении </w:t>
      </w:r>
      <w:r w:rsidRPr="004F5AE1">
        <w:rPr>
          <w:bCs/>
          <w:sz w:val="28"/>
          <w:szCs w:val="28"/>
        </w:rPr>
        <w:t>Положения о департаменте по градостроительству и архит</w:t>
      </w:r>
      <w:r w:rsidR="008E3AF7" w:rsidRPr="004F5AE1">
        <w:rPr>
          <w:bCs/>
          <w:sz w:val="28"/>
          <w:szCs w:val="28"/>
        </w:rPr>
        <w:t>ектуре администрации Волгограда»</w:t>
      </w:r>
      <w:r w:rsidRPr="004F5AE1">
        <w:rPr>
          <w:bCs/>
          <w:sz w:val="28"/>
          <w:szCs w:val="28"/>
        </w:rPr>
        <w:t>, следующие изменения:</w:t>
      </w:r>
    </w:p>
    <w:p w:rsidR="006F0670" w:rsidRPr="004F5AE1" w:rsidRDefault="006F0670" w:rsidP="006F0670">
      <w:pPr>
        <w:autoSpaceDE w:val="0"/>
        <w:autoSpaceDN w:val="0"/>
        <w:adjustRightInd w:val="0"/>
        <w:ind w:firstLine="540"/>
        <w:jc w:val="both"/>
        <w:rPr>
          <w:sz w:val="28"/>
          <w:szCs w:val="28"/>
        </w:rPr>
      </w:pPr>
      <w:r w:rsidRPr="004F5AE1">
        <w:rPr>
          <w:sz w:val="28"/>
          <w:szCs w:val="28"/>
        </w:rPr>
        <w:t>1.</w:t>
      </w:r>
      <w:r w:rsidR="004F5AE1" w:rsidRPr="004F5AE1">
        <w:rPr>
          <w:sz w:val="28"/>
          <w:szCs w:val="28"/>
        </w:rPr>
        <w:t>1</w:t>
      </w:r>
      <w:r w:rsidRPr="004F5AE1">
        <w:rPr>
          <w:sz w:val="28"/>
          <w:szCs w:val="28"/>
        </w:rPr>
        <w:t xml:space="preserve">. </w:t>
      </w:r>
      <w:r w:rsidR="003F232B">
        <w:rPr>
          <w:sz w:val="28"/>
          <w:szCs w:val="28"/>
        </w:rPr>
        <w:t>Дополнить подпунктами</w:t>
      </w:r>
      <w:r w:rsidRPr="004F5AE1">
        <w:rPr>
          <w:sz w:val="28"/>
          <w:szCs w:val="28"/>
        </w:rPr>
        <w:t xml:space="preserve"> 2.1.63</w:t>
      </w:r>
      <w:r w:rsidR="003F232B">
        <w:rPr>
          <w:sz w:val="28"/>
          <w:szCs w:val="28"/>
        </w:rPr>
        <w:t xml:space="preserve"> </w:t>
      </w:r>
      <w:r w:rsidR="003F232B" w:rsidRPr="003F232B">
        <w:rPr>
          <w:sz w:val="28"/>
          <w:szCs w:val="28"/>
        </w:rPr>
        <w:t xml:space="preserve">– </w:t>
      </w:r>
      <w:r w:rsidR="003F232B">
        <w:rPr>
          <w:sz w:val="28"/>
          <w:szCs w:val="28"/>
        </w:rPr>
        <w:t>2.1.65</w:t>
      </w:r>
      <w:r w:rsidRPr="004F5AE1">
        <w:rPr>
          <w:sz w:val="28"/>
          <w:szCs w:val="28"/>
        </w:rPr>
        <w:t xml:space="preserve"> следующего содержания: </w:t>
      </w:r>
    </w:p>
    <w:p w:rsidR="006F0670" w:rsidRDefault="006F0670" w:rsidP="006F0670">
      <w:pPr>
        <w:autoSpaceDE w:val="0"/>
        <w:autoSpaceDN w:val="0"/>
        <w:adjustRightInd w:val="0"/>
        <w:ind w:firstLine="540"/>
        <w:jc w:val="both"/>
        <w:rPr>
          <w:sz w:val="28"/>
          <w:szCs w:val="28"/>
        </w:rPr>
      </w:pPr>
      <w:r w:rsidRPr="004F5AE1">
        <w:rPr>
          <w:bCs/>
          <w:sz w:val="28"/>
          <w:szCs w:val="28"/>
        </w:rPr>
        <w:t>«</w:t>
      </w:r>
      <w:r w:rsidRPr="004F5AE1">
        <w:rPr>
          <w:sz w:val="28"/>
          <w:szCs w:val="28"/>
        </w:rPr>
        <w:t>2.1.63. Обеспечивает подготовку решений об отнесении земель (отказе в отнесении земель) или земельных участков в составе таких земель к определен</w:t>
      </w:r>
      <w:r w:rsidR="003F232B">
        <w:rPr>
          <w:sz w:val="28"/>
          <w:szCs w:val="28"/>
        </w:rPr>
        <w:t>ной категории земель, а также о переводе</w:t>
      </w:r>
      <w:r w:rsidRPr="004F5AE1">
        <w:rPr>
          <w:sz w:val="28"/>
          <w:szCs w:val="28"/>
        </w:rPr>
        <w:t xml:space="preserve"> (отказ</w:t>
      </w:r>
      <w:r w:rsidR="00735976" w:rsidRPr="004F5AE1">
        <w:rPr>
          <w:sz w:val="28"/>
          <w:szCs w:val="28"/>
        </w:rPr>
        <w:t>ывает</w:t>
      </w:r>
      <w:r w:rsidRPr="004F5AE1">
        <w:rPr>
          <w:sz w:val="28"/>
          <w:szCs w:val="28"/>
        </w:rPr>
        <w:t xml:space="preserve"> в переводе) земель </w:t>
      </w:r>
      <w:r w:rsidR="001A2B70" w:rsidRPr="004F5AE1">
        <w:rPr>
          <w:sz w:val="28"/>
          <w:szCs w:val="28"/>
        </w:rPr>
        <w:t xml:space="preserve">или </w:t>
      </w:r>
      <w:r w:rsidRPr="004F5AE1">
        <w:rPr>
          <w:sz w:val="28"/>
          <w:szCs w:val="28"/>
        </w:rPr>
        <w:t>земельных участков в составе таких земель из одной категории в другую.</w:t>
      </w:r>
    </w:p>
    <w:p w:rsidR="003F232B" w:rsidRPr="00106C20" w:rsidRDefault="003F232B" w:rsidP="003F232B">
      <w:pPr>
        <w:pStyle w:val="ConsPlusNormal"/>
        <w:ind w:firstLine="709"/>
        <w:jc w:val="both"/>
        <w:rPr>
          <w:rFonts w:ascii="Times New Roman" w:hAnsi="Times New Roman" w:cs="Times New Roman"/>
          <w:sz w:val="28"/>
          <w:szCs w:val="28"/>
        </w:rPr>
      </w:pPr>
      <w:r w:rsidRPr="00BE7489">
        <w:rPr>
          <w:rFonts w:ascii="Times New Roman" w:eastAsia="Calibri" w:hAnsi="Times New Roman" w:cs="Times New Roman"/>
          <w:sz w:val="28"/>
          <w:szCs w:val="28"/>
        </w:rPr>
        <w:t>2.1.6</w:t>
      </w:r>
      <w:r>
        <w:rPr>
          <w:rFonts w:ascii="Times New Roman" w:eastAsia="Calibri" w:hAnsi="Times New Roman" w:cs="Times New Roman"/>
          <w:sz w:val="28"/>
          <w:szCs w:val="28"/>
        </w:rPr>
        <w:t>4</w:t>
      </w:r>
      <w:r w:rsidRPr="00BE7489">
        <w:rPr>
          <w:rFonts w:ascii="Times New Roman" w:eastAsia="Calibri" w:hAnsi="Times New Roman" w:cs="Times New Roman"/>
          <w:sz w:val="28"/>
          <w:szCs w:val="28"/>
        </w:rPr>
        <w:t>.</w:t>
      </w:r>
      <w:r>
        <w:rPr>
          <w:rFonts w:eastAsia="Calibri"/>
          <w:sz w:val="28"/>
          <w:szCs w:val="28"/>
        </w:rPr>
        <w:t xml:space="preserve"> </w:t>
      </w:r>
      <w:r w:rsidRPr="00657FF8">
        <w:rPr>
          <w:rFonts w:ascii="Times New Roman" w:hAnsi="Times New Roman" w:cs="Times New Roman"/>
          <w:sz w:val="28"/>
          <w:szCs w:val="28"/>
        </w:rPr>
        <w:t xml:space="preserve">Осуществляет ведомственный контроль </w:t>
      </w:r>
      <w:r>
        <w:rPr>
          <w:rFonts w:ascii="Times New Roman" w:hAnsi="Times New Roman" w:cs="Times New Roman"/>
          <w:sz w:val="28"/>
          <w:szCs w:val="28"/>
        </w:rPr>
        <w:t xml:space="preserve">за соблюдением законодательства Российской Федерации и иных нормативных правовых актов о контрактной системе в сфере закупок товаров, работ и услуг для муниципальных </w:t>
      </w:r>
      <w:r w:rsidRPr="00106C20">
        <w:rPr>
          <w:rFonts w:ascii="Times New Roman" w:hAnsi="Times New Roman" w:cs="Times New Roman"/>
          <w:sz w:val="28"/>
          <w:szCs w:val="28"/>
        </w:rPr>
        <w:t xml:space="preserve">нужд </w:t>
      </w:r>
      <w:r w:rsidR="004E356E" w:rsidRPr="00106C20">
        <w:rPr>
          <w:rFonts w:ascii="Times New Roman" w:hAnsi="Times New Roman" w:cs="Times New Roman"/>
          <w:sz w:val="28"/>
          <w:szCs w:val="28"/>
        </w:rPr>
        <w:t xml:space="preserve">Волгограда </w:t>
      </w:r>
      <w:r w:rsidRPr="00106C20">
        <w:rPr>
          <w:rFonts w:ascii="Times New Roman" w:hAnsi="Times New Roman" w:cs="Times New Roman"/>
          <w:sz w:val="28"/>
          <w:szCs w:val="28"/>
        </w:rPr>
        <w:t>в отношении заказчиков, подведомственных Департаменту</w:t>
      </w:r>
      <w:r w:rsidR="004E356E" w:rsidRPr="00106C20">
        <w:rPr>
          <w:rFonts w:ascii="Times New Roman" w:hAnsi="Times New Roman" w:cs="Times New Roman"/>
          <w:sz w:val="28"/>
          <w:szCs w:val="28"/>
        </w:rPr>
        <w:t>, в порядке, установленном администрацией Волгограда</w:t>
      </w:r>
      <w:r w:rsidRPr="00106C20">
        <w:rPr>
          <w:rFonts w:ascii="Times New Roman" w:hAnsi="Times New Roman" w:cs="Times New Roman"/>
          <w:sz w:val="28"/>
          <w:szCs w:val="28"/>
        </w:rPr>
        <w:t>.</w:t>
      </w:r>
    </w:p>
    <w:p w:rsidR="003F232B" w:rsidRDefault="003F232B" w:rsidP="003F232B">
      <w:pPr>
        <w:pStyle w:val="ConsPlusNormal"/>
        <w:ind w:firstLine="709"/>
        <w:jc w:val="both"/>
        <w:rPr>
          <w:rFonts w:ascii="Times New Roman" w:hAnsi="Times New Roman" w:cs="Times New Roman"/>
          <w:sz w:val="28"/>
          <w:szCs w:val="28"/>
        </w:rPr>
      </w:pPr>
      <w:r w:rsidRPr="00645772">
        <w:rPr>
          <w:rFonts w:ascii="Times New Roman" w:eastAsia="Calibri" w:hAnsi="Times New Roman" w:cs="Times New Roman"/>
          <w:sz w:val="28"/>
          <w:szCs w:val="28"/>
        </w:rPr>
        <w:t>2.1.6</w:t>
      </w:r>
      <w:r>
        <w:rPr>
          <w:rFonts w:ascii="Times New Roman" w:eastAsia="Calibri" w:hAnsi="Times New Roman" w:cs="Times New Roman"/>
          <w:sz w:val="28"/>
          <w:szCs w:val="28"/>
        </w:rPr>
        <w:t>5</w:t>
      </w:r>
      <w:r w:rsidRPr="00645772">
        <w:rPr>
          <w:rFonts w:ascii="Times New Roman" w:eastAsia="Calibri" w:hAnsi="Times New Roman" w:cs="Times New Roman"/>
          <w:sz w:val="28"/>
          <w:szCs w:val="28"/>
        </w:rPr>
        <w:t>.</w:t>
      </w:r>
      <w:r>
        <w:rPr>
          <w:rFonts w:eastAsia="Calibri"/>
          <w:sz w:val="28"/>
          <w:szCs w:val="28"/>
        </w:rPr>
        <w:t xml:space="preserve"> </w:t>
      </w:r>
      <w:r w:rsidRPr="00657FF8">
        <w:rPr>
          <w:rFonts w:ascii="Times New Roman" w:hAnsi="Times New Roman" w:cs="Times New Roman"/>
          <w:sz w:val="28"/>
          <w:szCs w:val="28"/>
        </w:rPr>
        <w:t xml:space="preserve">Осуществляет ведомственный контроль за соблюдением трудового </w:t>
      </w:r>
      <w:r w:rsidRPr="00657FF8">
        <w:rPr>
          <w:rFonts w:ascii="Times New Roman" w:hAnsi="Times New Roman" w:cs="Times New Roman"/>
          <w:sz w:val="28"/>
          <w:szCs w:val="28"/>
        </w:rPr>
        <w:lastRenderedPageBreak/>
        <w:t xml:space="preserve">законодательства и иных нормативных правовых актов, содержащих нормы трудового права, в подведомственных </w:t>
      </w:r>
      <w:r>
        <w:rPr>
          <w:rFonts w:ascii="Times New Roman" w:hAnsi="Times New Roman" w:cs="Times New Roman"/>
          <w:sz w:val="28"/>
          <w:szCs w:val="28"/>
        </w:rPr>
        <w:t>Департаменту организациях.».</w:t>
      </w:r>
    </w:p>
    <w:p w:rsidR="002F0D6C" w:rsidRPr="004F5AE1" w:rsidRDefault="002F0D6C" w:rsidP="003F232B">
      <w:pPr>
        <w:tabs>
          <w:tab w:val="left" w:pos="0"/>
          <w:tab w:val="left" w:pos="567"/>
        </w:tabs>
        <w:jc w:val="both"/>
        <w:rPr>
          <w:sz w:val="28"/>
          <w:szCs w:val="28"/>
        </w:rPr>
      </w:pPr>
      <w:r w:rsidRPr="004F5AE1">
        <w:rPr>
          <w:sz w:val="28"/>
          <w:szCs w:val="28"/>
        </w:rPr>
        <w:tab/>
        <w:t>2. Администрации Волгограда привести муниципальные правовые акты Волгограда в соответствие с настоящим решением в течение трех месяцев со дня вступления его в силу.</w:t>
      </w:r>
    </w:p>
    <w:p w:rsidR="002F0D6C" w:rsidRDefault="002F0D6C" w:rsidP="002F0D6C">
      <w:pPr>
        <w:autoSpaceDE w:val="0"/>
        <w:autoSpaceDN w:val="0"/>
        <w:adjustRightInd w:val="0"/>
        <w:ind w:firstLine="540"/>
        <w:jc w:val="both"/>
        <w:rPr>
          <w:rFonts w:eastAsia="Calibri"/>
          <w:sz w:val="28"/>
          <w:szCs w:val="28"/>
        </w:rPr>
      </w:pPr>
      <w:r w:rsidRPr="00556E1D">
        <w:rPr>
          <w:sz w:val="28"/>
          <w:szCs w:val="28"/>
        </w:rPr>
        <w:t xml:space="preserve">3. </w:t>
      </w:r>
      <w:r w:rsidRPr="00386CF8">
        <w:rPr>
          <w:rFonts w:eastAsia="Calibri"/>
          <w:sz w:val="28"/>
          <w:szCs w:val="28"/>
        </w:rPr>
        <w:t>Настоящее решение в</w:t>
      </w:r>
      <w:bookmarkStart w:id="0" w:name="_GoBack"/>
      <w:bookmarkEnd w:id="0"/>
      <w:r w:rsidRPr="00386CF8">
        <w:rPr>
          <w:rFonts w:eastAsia="Calibri"/>
          <w:sz w:val="28"/>
          <w:szCs w:val="28"/>
        </w:rPr>
        <w:t>ступает в силу со дня его официального опубликования.</w:t>
      </w:r>
    </w:p>
    <w:p w:rsidR="002F0D6C" w:rsidRPr="004F5AE1" w:rsidRDefault="008E6C23" w:rsidP="002F0D6C">
      <w:pPr>
        <w:autoSpaceDE w:val="0"/>
        <w:autoSpaceDN w:val="0"/>
        <w:adjustRightInd w:val="0"/>
        <w:ind w:firstLine="567"/>
        <w:jc w:val="both"/>
        <w:rPr>
          <w:sz w:val="28"/>
        </w:rPr>
      </w:pPr>
      <w:r w:rsidRPr="004F5AE1">
        <w:rPr>
          <w:rFonts w:eastAsia="Calibri"/>
          <w:sz w:val="28"/>
          <w:szCs w:val="28"/>
        </w:rPr>
        <w:t>4. Контроль за исполнением настоящего решения возложить на заместителя председателя Волгоградск</w:t>
      </w:r>
      <w:r w:rsidR="004F5AE1">
        <w:rPr>
          <w:rFonts w:eastAsia="Calibri"/>
          <w:sz w:val="28"/>
          <w:szCs w:val="28"/>
        </w:rPr>
        <w:t>ой городской Думы Кузнецова Г.Ю.</w:t>
      </w:r>
    </w:p>
    <w:p w:rsidR="002F0D6C" w:rsidRDefault="002F0D6C" w:rsidP="002F0D6C">
      <w:pPr>
        <w:autoSpaceDE w:val="0"/>
        <w:autoSpaceDN w:val="0"/>
        <w:adjustRightInd w:val="0"/>
        <w:jc w:val="both"/>
        <w:rPr>
          <w:sz w:val="28"/>
          <w:szCs w:val="28"/>
        </w:rPr>
      </w:pPr>
    </w:p>
    <w:p w:rsidR="008E6C23" w:rsidRPr="00115814" w:rsidRDefault="008E6C23" w:rsidP="002F0D6C">
      <w:pPr>
        <w:autoSpaceDE w:val="0"/>
        <w:autoSpaceDN w:val="0"/>
        <w:adjustRightInd w:val="0"/>
        <w:jc w:val="both"/>
        <w:rPr>
          <w:sz w:val="28"/>
          <w:szCs w:val="28"/>
        </w:rPr>
      </w:pPr>
    </w:p>
    <w:tbl>
      <w:tblPr>
        <w:tblW w:w="0" w:type="auto"/>
        <w:tblLook w:val="04A0" w:firstRow="1" w:lastRow="0" w:firstColumn="1" w:lastColumn="0" w:noHBand="0" w:noVBand="1"/>
      </w:tblPr>
      <w:tblGrid>
        <w:gridCol w:w="5507"/>
        <w:gridCol w:w="4132"/>
      </w:tblGrid>
      <w:tr w:rsidR="002F0D6C" w:rsidRPr="00115814" w:rsidTr="00806ADC">
        <w:tc>
          <w:tcPr>
            <w:tcW w:w="5637" w:type="dxa"/>
            <w:shd w:val="clear" w:color="auto" w:fill="auto"/>
          </w:tcPr>
          <w:p w:rsidR="002F0D6C" w:rsidRDefault="002F0D6C" w:rsidP="00806ADC">
            <w:pPr>
              <w:tabs>
                <w:tab w:val="left" w:pos="563"/>
                <w:tab w:val="left" w:pos="9639"/>
              </w:tabs>
              <w:rPr>
                <w:sz w:val="28"/>
                <w:szCs w:val="28"/>
              </w:rPr>
            </w:pPr>
          </w:p>
          <w:p w:rsidR="002F0D6C" w:rsidRPr="00115814" w:rsidRDefault="002F0D6C" w:rsidP="00806ADC">
            <w:pPr>
              <w:tabs>
                <w:tab w:val="left" w:pos="9639"/>
              </w:tabs>
              <w:jc w:val="both"/>
              <w:rPr>
                <w:sz w:val="28"/>
                <w:szCs w:val="28"/>
              </w:rPr>
            </w:pPr>
            <w:r w:rsidRPr="00115814">
              <w:rPr>
                <w:sz w:val="28"/>
                <w:szCs w:val="28"/>
              </w:rPr>
              <w:t xml:space="preserve">Председатель </w:t>
            </w:r>
          </w:p>
          <w:p w:rsidR="002F0D6C" w:rsidRPr="00115814" w:rsidRDefault="002F0D6C" w:rsidP="00806ADC">
            <w:pPr>
              <w:tabs>
                <w:tab w:val="left" w:pos="9639"/>
              </w:tabs>
              <w:jc w:val="both"/>
              <w:rPr>
                <w:sz w:val="28"/>
                <w:szCs w:val="28"/>
              </w:rPr>
            </w:pPr>
            <w:r w:rsidRPr="00115814">
              <w:rPr>
                <w:sz w:val="28"/>
                <w:szCs w:val="28"/>
              </w:rPr>
              <w:t xml:space="preserve">Волгоградской городской Думы </w:t>
            </w:r>
          </w:p>
          <w:p w:rsidR="002F0D6C" w:rsidRPr="00115814" w:rsidRDefault="002F0D6C" w:rsidP="00806ADC">
            <w:pPr>
              <w:tabs>
                <w:tab w:val="left" w:pos="9639"/>
              </w:tabs>
              <w:jc w:val="both"/>
              <w:rPr>
                <w:sz w:val="28"/>
                <w:szCs w:val="28"/>
              </w:rPr>
            </w:pPr>
          </w:p>
          <w:p w:rsidR="002F0D6C" w:rsidRPr="00115814" w:rsidRDefault="002F0D6C" w:rsidP="00806ADC">
            <w:pPr>
              <w:tabs>
                <w:tab w:val="left" w:pos="9639"/>
              </w:tabs>
              <w:jc w:val="both"/>
              <w:rPr>
                <w:sz w:val="28"/>
                <w:szCs w:val="28"/>
              </w:rPr>
            </w:pPr>
            <w:r w:rsidRPr="00115814">
              <w:rPr>
                <w:sz w:val="28"/>
                <w:szCs w:val="28"/>
              </w:rPr>
              <w:t xml:space="preserve">     </w:t>
            </w:r>
            <w:r>
              <w:rPr>
                <w:sz w:val="28"/>
                <w:szCs w:val="28"/>
              </w:rPr>
              <w:t xml:space="preserve">                     </w:t>
            </w:r>
            <w:r w:rsidRPr="00115814">
              <w:rPr>
                <w:sz w:val="28"/>
                <w:szCs w:val="28"/>
              </w:rPr>
              <w:t xml:space="preserve"> </w:t>
            </w:r>
            <w:proofErr w:type="spellStart"/>
            <w:r w:rsidRPr="00115814">
              <w:rPr>
                <w:sz w:val="28"/>
                <w:szCs w:val="28"/>
              </w:rPr>
              <w:t>В.В.Колесников</w:t>
            </w:r>
            <w:proofErr w:type="spellEnd"/>
          </w:p>
        </w:tc>
        <w:tc>
          <w:tcPr>
            <w:tcW w:w="4218" w:type="dxa"/>
            <w:shd w:val="clear" w:color="auto" w:fill="auto"/>
          </w:tcPr>
          <w:p w:rsidR="002F0D6C" w:rsidRDefault="002F0D6C" w:rsidP="00806ADC">
            <w:pPr>
              <w:tabs>
                <w:tab w:val="left" w:pos="9639"/>
              </w:tabs>
              <w:jc w:val="both"/>
              <w:rPr>
                <w:sz w:val="28"/>
                <w:szCs w:val="28"/>
              </w:rPr>
            </w:pPr>
          </w:p>
          <w:p w:rsidR="002F0D6C" w:rsidRPr="00115814" w:rsidRDefault="002F0D6C" w:rsidP="00806ADC">
            <w:pPr>
              <w:tabs>
                <w:tab w:val="left" w:pos="9639"/>
              </w:tabs>
              <w:jc w:val="both"/>
              <w:rPr>
                <w:sz w:val="28"/>
                <w:szCs w:val="28"/>
              </w:rPr>
            </w:pPr>
            <w:r w:rsidRPr="00115814">
              <w:rPr>
                <w:sz w:val="28"/>
                <w:szCs w:val="28"/>
              </w:rPr>
              <w:t xml:space="preserve">Глава Волгограда </w:t>
            </w:r>
          </w:p>
          <w:p w:rsidR="002F0D6C" w:rsidRDefault="002F0D6C" w:rsidP="00806ADC">
            <w:pPr>
              <w:tabs>
                <w:tab w:val="left" w:pos="9639"/>
              </w:tabs>
              <w:jc w:val="both"/>
              <w:rPr>
                <w:sz w:val="28"/>
                <w:szCs w:val="28"/>
              </w:rPr>
            </w:pPr>
          </w:p>
          <w:p w:rsidR="002F0D6C" w:rsidRPr="00115814" w:rsidRDefault="002F0D6C" w:rsidP="00806ADC">
            <w:pPr>
              <w:tabs>
                <w:tab w:val="left" w:pos="9639"/>
              </w:tabs>
              <w:jc w:val="both"/>
              <w:rPr>
                <w:sz w:val="28"/>
                <w:szCs w:val="28"/>
              </w:rPr>
            </w:pPr>
          </w:p>
          <w:p w:rsidR="002F0D6C" w:rsidRPr="00115814" w:rsidRDefault="002F0D6C" w:rsidP="00806ADC">
            <w:pPr>
              <w:tabs>
                <w:tab w:val="left" w:pos="9639"/>
              </w:tabs>
              <w:jc w:val="center"/>
              <w:rPr>
                <w:sz w:val="28"/>
                <w:szCs w:val="28"/>
              </w:rPr>
            </w:pPr>
            <w:r>
              <w:rPr>
                <w:sz w:val="28"/>
                <w:szCs w:val="28"/>
              </w:rPr>
              <w:t xml:space="preserve">                         </w:t>
            </w:r>
            <w:proofErr w:type="spellStart"/>
            <w:r w:rsidRPr="00115814">
              <w:rPr>
                <w:sz w:val="28"/>
                <w:szCs w:val="28"/>
              </w:rPr>
              <w:t>В.В.Марченко</w:t>
            </w:r>
            <w:proofErr w:type="spellEnd"/>
          </w:p>
          <w:p w:rsidR="002F0D6C" w:rsidRPr="00115814" w:rsidRDefault="002F0D6C" w:rsidP="00806ADC">
            <w:pPr>
              <w:tabs>
                <w:tab w:val="left" w:pos="9639"/>
              </w:tabs>
              <w:jc w:val="both"/>
              <w:rPr>
                <w:sz w:val="28"/>
                <w:szCs w:val="28"/>
              </w:rPr>
            </w:pPr>
          </w:p>
        </w:tc>
      </w:tr>
    </w:tbl>
    <w:p w:rsidR="004F5AE1" w:rsidRDefault="004F5AE1" w:rsidP="0009603B">
      <w:pPr>
        <w:ind w:left="4820"/>
        <w:jc w:val="both"/>
        <w:rPr>
          <w:sz w:val="28"/>
          <w:szCs w:val="28"/>
        </w:rPr>
      </w:pPr>
    </w:p>
    <w:sectPr w:rsidR="004F5AE1" w:rsidSect="000642F6">
      <w:headerReference w:type="even" r:id="rId13"/>
      <w:headerReference w:type="default" r:id="rId14"/>
      <w:footerReference w:type="first" r:id="rId15"/>
      <w:pgSz w:w="11907" w:h="16840" w:code="9"/>
      <w:pgMar w:top="397" w:right="567" w:bottom="567"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3D6" w:rsidRDefault="008073D6">
      <w:r>
        <w:separator/>
      </w:r>
    </w:p>
  </w:endnote>
  <w:endnote w:type="continuationSeparator" w:id="0">
    <w:p w:rsidR="008073D6" w:rsidRDefault="0080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287" w:usb1="000000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03B" w:rsidRDefault="0009603B">
    <w:pPr>
      <w:pStyle w:val="ac"/>
    </w:pPr>
  </w:p>
  <w:p w:rsidR="0009603B" w:rsidRDefault="0009603B">
    <w:pPr>
      <w:pStyle w:val="ac"/>
    </w:pPr>
  </w:p>
  <w:p w:rsidR="0009603B" w:rsidRDefault="0009603B">
    <w:pPr>
      <w:pStyle w:val="ac"/>
    </w:pPr>
  </w:p>
  <w:p w:rsidR="0009603B" w:rsidRDefault="0009603B">
    <w:pPr>
      <w:pStyle w:val="ac"/>
    </w:pPr>
  </w:p>
  <w:p w:rsidR="0009603B" w:rsidRDefault="0009603B">
    <w:pPr>
      <w:pStyle w:val="ac"/>
    </w:pPr>
  </w:p>
  <w:p w:rsidR="0009603B" w:rsidRDefault="0009603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3D6" w:rsidRDefault="008073D6">
      <w:r>
        <w:separator/>
      </w:r>
    </w:p>
  </w:footnote>
  <w:footnote w:type="continuationSeparator" w:id="0">
    <w:p w:rsidR="008073D6" w:rsidRDefault="00807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D7" w:rsidRDefault="00090AD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90AD7" w:rsidRDefault="00090AD7">
    <w:pPr>
      <w:pStyle w:val="a5"/>
    </w:pPr>
  </w:p>
  <w:p w:rsidR="00090AD7" w:rsidRDefault="00090A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D7" w:rsidRPr="0068795E" w:rsidRDefault="00090AD7" w:rsidP="00857638">
    <w:pPr>
      <w:pStyle w:val="a5"/>
      <w:jc w:val="center"/>
      <w:rPr>
        <w:sz w:val="24"/>
        <w:szCs w:val="24"/>
      </w:rPr>
    </w:pPr>
    <w:r w:rsidRPr="0068795E">
      <w:rPr>
        <w:sz w:val="24"/>
        <w:szCs w:val="24"/>
      </w:rPr>
      <w:fldChar w:fldCharType="begin"/>
    </w:r>
    <w:r w:rsidRPr="0068795E">
      <w:rPr>
        <w:sz w:val="24"/>
        <w:szCs w:val="24"/>
      </w:rPr>
      <w:instrText>PAGE   \* MERGEFORMAT</w:instrText>
    </w:r>
    <w:r w:rsidRPr="0068795E">
      <w:rPr>
        <w:sz w:val="24"/>
        <w:szCs w:val="24"/>
      </w:rPr>
      <w:fldChar w:fldCharType="separate"/>
    </w:r>
    <w:r w:rsidR="0009603B">
      <w:rPr>
        <w:noProof/>
        <w:sz w:val="24"/>
        <w:szCs w:val="24"/>
      </w:rPr>
      <w:t>2</w:t>
    </w:r>
    <w:r w:rsidRPr="0068795E">
      <w:rPr>
        <w:sz w:val="24"/>
        <w:szCs w:val="24"/>
      </w:rPr>
      <w:fldChar w:fldCharType="end"/>
    </w:r>
  </w:p>
  <w:p w:rsidR="00090AD7" w:rsidRDefault="00090A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5FC30C6"/>
    <w:multiLevelType w:val="hybridMultilevel"/>
    <w:tmpl w:val="DDCC7E52"/>
    <w:lvl w:ilvl="0" w:tplc="6ED682CA">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7"/>
  </w:num>
  <w:num w:numId="5">
    <w:abstractNumId w:val="10"/>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E7"/>
    <w:rsid w:val="00001C4E"/>
    <w:rsid w:val="000022C9"/>
    <w:rsid w:val="000039BF"/>
    <w:rsid w:val="000063D1"/>
    <w:rsid w:val="00013563"/>
    <w:rsid w:val="0001508A"/>
    <w:rsid w:val="000156D0"/>
    <w:rsid w:val="000200C3"/>
    <w:rsid w:val="00030C62"/>
    <w:rsid w:val="00035C42"/>
    <w:rsid w:val="000377E4"/>
    <w:rsid w:val="00054876"/>
    <w:rsid w:val="00062FCE"/>
    <w:rsid w:val="000642F6"/>
    <w:rsid w:val="0006548F"/>
    <w:rsid w:val="0006639A"/>
    <w:rsid w:val="00067571"/>
    <w:rsid w:val="000701CD"/>
    <w:rsid w:val="00072F48"/>
    <w:rsid w:val="0008531E"/>
    <w:rsid w:val="00087275"/>
    <w:rsid w:val="00090AD7"/>
    <w:rsid w:val="000911C3"/>
    <w:rsid w:val="0009603B"/>
    <w:rsid w:val="0009718E"/>
    <w:rsid w:val="000B2400"/>
    <w:rsid w:val="000B4C20"/>
    <w:rsid w:val="000B4EA4"/>
    <w:rsid w:val="000C3EDA"/>
    <w:rsid w:val="000C4CF2"/>
    <w:rsid w:val="000D0667"/>
    <w:rsid w:val="000D753F"/>
    <w:rsid w:val="000E0FA8"/>
    <w:rsid w:val="000E6CB8"/>
    <w:rsid w:val="000F34CF"/>
    <w:rsid w:val="000F63E3"/>
    <w:rsid w:val="00104E54"/>
    <w:rsid w:val="0010551E"/>
    <w:rsid w:val="00106C20"/>
    <w:rsid w:val="00111A39"/>
    <w:rsid w:val="00113ED3"/>
    <w:rsid w:val="00115814"/>
    <w:rsid w:val="00117251"/>
    <w:rsid w:val="0012090C"/>
    <w:rsid w:val="00120E60"/>
    <w:rsid w:val="0012525F"/>
    <w:rsid w:val="00125739"/>
    <w:rsid w:val="00126621"/>
    <w:rsid w:val="00130753"/>
    <w:rsid w:val="00133CB1"/>
    <w:rsid w:val="001349C9"/>
    <w:rsid w:val="00142370"/>
    <w:rsid w:val="00143459"/>
    <w:rsid w:val="00152FFC"/>
    <w:rsid w:val="00157D75"/>
    <w:rsid w:val="00183E24"/>
    <w:rsid w:val="00186D25"/>
    <w:rsid w:val="001918DD"/>
    <w:rsid w:val="0019306E"/>
    <w:rsid w:val="0019523D"/>
    <w:rsid w:val="0019746D"/>
    <w:rsid w:val="001A14DE"/>
    <w:rsid w:val="001A1EEE"/>
    <w:rsid w:val="001A2B70"/>
    <w:rsid w:val="001B3745"/>
    <w:rsid w:val="001B5BFF"/>
    <w:rsid w:val="001B5FD4"/>
    <w:rsid w:val="001B68A4"/>
    <w:rsid w:val="001D12A2"/>
    <w:rsid w:val="001D7F9D"/>
    <w:rsid w:val="001E0D2D"/>
    <w:rsid w:val="001F19B5"/>
    <w:rsid w:val="001F21F8"/>
    <w:rsid w:val="001F579E"/>
    <w:rsid w:val="00200F1E"/>
    <w:rsid w:val="00200FC3"/>
    <w:rsid w:val="002046CF"/>
    <w:rsid w:val="00223E8E"/>
    <w:rsid w:val="002259A5"/>
    <w:rsid w:val="00225BBA"/>
    <w:rsid w:val="00225BFA"/>
    <w:rsid w:val="00227C91"/>
    <w:rsid w:val="002305EA"/>
    <w:rsid w:val="00230776"/>
    <w:rsid w:val="00231C95"/>
    <w:rsid w:val="00233A44"/>
    <w:rsid w:val="00237D7D"/>
    <w:rsid w:val="002429A1"/>
    <w:rsid w:val="00246023"/>
    <w:rsid w:val="00254964"/>
    <w:rsid w:val="00255B52"/>
    <w:rsid w:val="002563D8"/>
    <w:rsid w:val="00281DAD"/>
    <w:rsid w:val="00286049"/>
    <w:rsid w:val="002A3F44"/>
    <w:rsid w:val="002A42B4"/>
    <w:rsid w:val="002A45FA"/>
    <w:rsid w:val="002B12FC"/>
    <w:rsid w:val="002B22FD"/>
    <w:rsid w:val="002B5A3D"/>
    <w:rsid w:val="002B6275"/>
    <w:rsid w:val="002B6E72"/>
    <w:rsid w:val="002D4812"/>
    <w:rsid w:val="002E154F"/>
    <w:rsid w:val="002E7342"/>
    <w:rsid w:val="002E7DDC"/>
    <w:rsid w:val="002F0D6C"/>
    <w:rsid w:val="0030140A"/>
    <w:rsid w:val="00302D2C"/>
    <w:rsid w:val="00305B69"/>
    <w:rsid w:val="003078A2"/>
    <w:rsid w:val="00310972"/>
    <w:rsid w:val="003414A8"/>
    <w:rsid w:val="003502A0"/>
    <w:rsid w:val="00351029"/>
    <w:rsid w:val="00361F4A"/>
    <w:rsid w:val="0036316F"/>
    <w:rsid w:val="0037178B"/>
    <w:rsid w:val="00376D0C"/>
    <w:rsid w:val="00382528"/>
    <w:rsid w:val="00386CF8"/>
    <w:rsid w:val="003A07DD"/>
    <w:rsid w:val="003A216C"/>
    <w:rsid w:val="003B11E9"/>
    <w:rsid w:val="003C0F8E"/>
    <w:rsid w:val="003C59ED"/>
    <w:rsid w:val="003C6565"/>
    <w:rsid w:val="003C771F"/>
    <w:rsid w:val="003E21F0"/>
    <w:rsid w:val="003E240D"/>
    <w:rsid w:val="003F232B"/>
    <w:rsid w:val="0040530C"/>
    <w:rsid w:val="004056DE"/>
    <w:rsid w:val="00411615"/>
    <w:rsid w:val="00413A49"/>
    <w:rsid w:val="0041400D"/>
    <w:rsid w:val="00416797"/>
    <w:rsid w:val="00416CA0"/>
    <w:rsid w:val="00421B61"/>
    <w:rsid w:val="00421DA5"/>
    <w:rsid w:val="0042451D"/>
    <w:rsid w:val="00426EEA"/>
    <w:rsid w:val="00431223"/>
    <w:rsid w:val="00432104"/>
    <w:rsid w:val="004331EC"/>
    <w:rsid w:val="0044182E"/>
    <w:rsid w:val="00442242"/>
    <w:rsid w:val="004453EE"/>
    <w:rsid w:val="0044607B"/>
    <w:rsid w:val="00460543"/>
    <w:rsid w:val="00462321"/>
    <w:rsid w:val="00473EF9"/>
    <w:rsid w:val="00474888"/>
    <w:rsid w:val="00475A5E"/>
    <w:rsid w:val="0048269A"/>
    <w:rsid w:val="00482CCD"/>
    <w:rsid w:val="00484D25"/>
    <w:rsid w:val="00485636"/>
    <w:rsid w:val="00487BD8"/>
    <w:rsid w:val="00492C03"/>
    <w:rsid w:val="00493AB1"/>
    <w:rsid w:val="0049507D"/>
    <w:rsid w:val="004A10F5"/>
    <w:rsid w:val="004A3B2E"/>
    <w:rsid w:val="004B0A36"/>
    <w:rsid w:val="004B3AFA"/>
    <w:rsid w:val="004C3735"/>
    <w:rsid w:val="004D58B2"/>
    <w:rsid w:val="004D7125"/>
    <w:rsid w:val="004D75D6"/>
    <w:rsid w:val="004E1268"/>
    <w:rsid w:val="004E356E"/>
    <w:rsid w:val="004E6A9F"/>
    <w:rsid w:val="004F330F"/>
    <w:rsid w:val="004F361D"/>
    <w:rsid w:val="004F5AE1"/>
    <w:rsid w:val="00502105"/>
    <w:rsid w:val="00514E4C"/>
    <w:rsid w:val="0051684D"/>
    <w:rsid w:val="00530DC7"/>
    <w:rsid w:val="00536C0C"/>
    <w:rsid w:val="00540D31"/>
    <w:rsid w:val="005525A8"/>
    <w:rsid w:val="00553700"/>
    <w:rsid w:val="00556170"/>
    <w:rsid w:val="00556EF0"/>
    <w:rsid w:val="00563AFA"/>
    <w:rsid w:val="00563DD0"/>
    <w:rsid w:val="00563E19"/>
    <w:rsid w:val="0056435E"/>
    <w:rsid w:val="00564B0A"/>
    <w:rsid w:val="005836F6"/>
    <w:rsid w:val="005845CE"/>
    <w:rsid w:val="0058677E"/>
    <w:rsid w:val="0059380E"/>
    <w:rsid w:val="005A3E37"/>
    <w:rsid w:val="005A5EB7"/>
    <w:rsid w:val="005B033A"/>
    <w:rsid w:val="005B07B5"/>
    <w:rsid w:val="005B43EB"/>
    <w:rsid w:val="005C3821"/>
    <w:rsid w:val="005C639E"/>
    <w:rsid w:val="005D4463"/>
    <w:rsid w:val="005D6B95"/>
    <w:rsid w:val="005E5400"/>
    <w:rsid w:val="005E7970"/>
    <w:rsid w:val="005F560A"/>
    <w:rsid w:val="005F5EAC"/>
    <w:rsid w:val="00626B7C"/>
    <w:rsid w:val="0063121E"/>
    <w:rsid w:val="0063169D"/>
    <w:rsid w:val="00632D7B"/>
    <w:rsid w:val="0064730B"/>
    <w:rsid w:val="00647D7E"/>
    <w:rsid w:val="006539E0"/>
    <w:rsid w:val="00653C2F"/>
    <w:rsid w:val="0065576A"/>
    <w:rsid w:val="00655AFE"/>
    <w:rsid w:val="00664564"/>
    <w:rsid w:val="00670696"/>
    <w:rsid w:val="00672559"/>
    <w:rsid w:val="00672DC7"/>
    <w:rsid w:val="006733F0"/>
    <w:rsid w:val="006741DF"/>
    <w:rsid w:val="0068091E"/>
    <w:rsid w:val="0068197F"/>
    <w:rsid w:val="00683F76"/>
    <w:rsid w:val="00684765"/>
    <w:rsid w:val="00684891"/>
    <w:rsid w:val="0068795E"/>
    <w:rsid w:val="00690042"/>
    <w:rsid w:val="00697A22"/>
    <w:rsid w:val="006A3C05"/>
    <w:rsid w:val="006A54ED"/>
    <w:rsid w:val="006B1585"/>
    <w:rsid w:val="006B2DE9"/>
    <w:rsid w:val="006B4B11"/>
    <w:rsid w:val="006C48ED"/>
    <w:rsid w:val="006C736F"/>
    <w:rsid w:val="006D209E"/>
    <w:rsid w:val="006D4EA1"/>
    <w:rsid w:val="006D6BDA"/>
    <w:rsid w:val="006D74AA"/>
    <w:rsid w:val="006E039C"/>
    <w:rsid w:val="006E2AC3"/>
    <w:rsid w:val="006E60D2"/>
    <w:rsid w:val="006E69A4"/>
    <w:rsid w:val="006E69F2"/>
    <w:rsid w:val="006F0670"/>
    <w:rsid w:val="006F3D0D"/>
    <w:rsid w:val="006F4598"/>
    <w:rsid w:val="00703359"/>
    <w:rsid w:val="00706229"/>
    <w:rsid w:val="00715C04"/>
    <w:rsid w:val="00715E23"/>
    <w:rsid w:val="0072104C"/>
    <w:rsid w:val="007235DB"/>
    <w:rsid w:val="0073041F"/>
    <w:rsid w:val="00731717"/>
    <w:rsid w:val="00732D4F"/>
    <w:rsid w:val="007342E5"/>
    <w:rsid w:val="00735976"/>
    <w:rsid w:val="00736739"/>
    <w:rsid w:val="0074231D"/>
    <w:rsid w:val="00746BE7"/>
    <w:rsid w:val="0075497A"/>
    <w:rsid w:val="00755D57"/>
    <w:rsid w:val="007644D8"/>
    <w:rsid w:val="007674FC"/>
    <w:rsid w:val="00770F34"/>
    <w:rsid w:val="007710CE"/>
    <w:rsid w:val="00771CC0"/>
    <w:rsid w:val="007725A5"/>
    <w:rsid w:val="00773CC0"/>
    <w:rsid w:val="007740B9"/>
    <w:rsid w:val="00776269"/>
    <w:rsid w:val="00777A6E"/>
    <w:rsid w:val="00783AA1"/>
    <w:rsid w:val="007A6A52"/>
    <w:rsid w:val="007A6EF0"/>
    <w:rsid w:val="007B418E"/>
    <w:rsid w:val="007B7C5B"/>
    <w:rsid w:val="007C0214"/>
    <w:rsid w:val="007C05CE"/>
    <w:rsid w:val="007C2CEF"/>
    <w:rsid w:val="007C5949"/>
    <w:rsid w:val="007D1353"/>
    <w:rsid w:val="007D27CC"/>
    <w:rsid w:val="007D3327"/>
    <w:rsid w:val="007D549F"/>
    <w:rsid w:val="007D6D72"/>
    <w:rsid w:val="007F5864"/>
    <w:rsid w:val="007F6CC0"/>
    <w:rsid w:val="00800778"/>
    <w:rsid w:val="00806ADC"/>
    <w:rsid w:val="008073D6"/>
    <w:rsid w:val="00813882"/>
    <w:rsid w:val="00813BD5"/>
    <w:rsid w:val="00822A46"/>
    <w:rsid w:val="00825C5C"/>
    <w:rsid w:val="008265CB"/>
    <w:rsid w:val="008302F9"/>
    <w:rsid w:val="00833BA1"/>
    <w:rsid w:val="0083717B"/>
    <w:rsid w:val="00837B7D"/>
    <w:rsid w:val="00843C52"/>
    <w:rsid w:val="00850ACF"/>
    <w:rsid w:val="00850E43"/>
    <w:rsid w:val="00852634"/>
    <w:rsid w:val="00852AE6"/>
    <w:rsid w:val="008548D0"/>
    <w:rsid w:val="008556F4"/>
    <w:rsid w:val="00857638"/>
    <w:rsid w:val="0086265E"/>
    <w:rsid w:val="00862937"/>
    <w:rsid w:val="00864531"/>
    <w:rsid w:val="008725CD"/>
    <w:rsid w:val="00873825"/>
    <w:rsid w:val="00874FCF"/>
    <w:rsid w:val="0088650E"/>
    <w:rsid w:val="00886E8C"/>
    <w:rsid w:val="008879A2"/>
    <w:rsid w:val="00890B06"/>
    <w:rsid w:val="008941E9"/>
    <w:rsid w:val="008A6462"/>
    <w:rsid w:val="008A6D15"/>
    <w:rsid w:val="008A7B0F"/>
    <w:rsid w:val="008A7E09"/>
    <w:rsid w:val="008B6A2F"/>
    <w:rsid w:val="008C3AA6"/>
    <w:rsid w:val="008C44DA"/>
    <w:rsid w:val="008D361B"/>
    <w:rsid w:val="008D37A3"/>
    <w:rsid w:val="008D4362"/>
    <w:rsid w:val="008D69D6"/>
    <w:rsid w:val="008E129D"/>
    <w:rsid w:val="008E3255"/>
    <w:rsid w:val="008E3406"/>
    <w:rsid w:val="008E3AF7"/>
    <w:rsid w:val="008E6C23"/>
    <w:rsid w:val="008F1018"/>
    <w:rsid w:val="008F2279"/>
    <w:rsid w:val="008F4354"/>
    <w:rsid w:val="008F4791"/>
    <w:rsid w:val="008F51A9"/>
    <w:rsid w:val="008F5DB8"/>
    <w:rsid w:val="00901087"/>
    <w:rsid w:val="0090352E"/>
    <w:rsid w:val="009078A8"/>
    <w:rsid w:val="00907C71"/>
    <w:rsid w:val="009219C5"/>
    <w:rsid w:val="009247A9"/>
    <w:rsid w:val="00932326"/>
    <w:rsid w:val="00941927"/>
    <w:rsid w:val="00953B08"/>
    <w:rsid w:val="00962AEA"/>
    <w:rsid w:val="009645EA"/>
    <w:rsid w:val="00964A57"/>
    <w:rsid w:val="00964FF6"/>
    <w:rsid w:val="009703D9"/>
    <w:rsid w:val="0097086D"/>
    <w:rsid w:val="00971734"/>
    <w:rsid w:val="00971D6D"/>
    <w:rsid w:val="00981839"/>
    <w:rsid w:val="009908F4"/>
    <w:rsid w:val="0099551C"/>
    <w:rsid w:val="009A03D0"/>
    <w:rsid w:val="009A302A"/>
    <w:rsid w:val="009A3EE2"/>
    <w:rsid w:val="009B229A"/>
    <w:rsid w:val="009B372B"/>
    <w:rsid w:val="009B5646"/>
    <w:rsid w:val="009B7733"/>
    <w:rsid w:val="009C5B67"/>
    <w:rsid w:val="009C624E"/>
    <w:rsid w:val="009D0745"/>
    <w:rsid w:val="009D2E62"/>
    <w:rsid w:val="009E0B10"/>
    <w:rsid w:val="009E28B2"/>
    <w:rsid w:val="009F7EC1"/>
    <w:rsid w:val="00A03D44"/>
    <w:rsid w:val="00A07440"/>
    <w:rsid w:val="00A141D9"/>
    <w:rsid w:val="00A15313"/>
    <w:rsid w:val="00A20CF0"/>
    <w:rsid w:val="00A21B35"/>
    <w:rsid w:val="00A25AC1"/>
    <w:rsid w:val="00A2702D"/>
    <w:rsid w:val="00A349DC"/>
    <w:rsid w:val="00A35038"/>
    <w:rsid w:val="00A41FF3"/>
    <w:rsid w:val="00A70478"/>
    <w:rsid w:val="00A765F7"/>
    <w:rsid w:val="00A80710"/>
    <w:rsid w:val="00A90521"/>
    <w:rsid w:val="00AB6E84"/>
    <w:rsid w:val="00AD47C9"/>
    <w:rsid w:val="00AE2E25"/>
    <w:rsid w:val="00AE2E95"/>
    <w:rsid w:val="00AE4EE7"/>
    <w:rsid w:val="00AE6D24"/>
    <w:rsid w:val="00AF3F26"/>
    <w:rsid w:val="00AF6461"/>
    <w:rsid w:val="00AF6C05"/>
    <w:rsid w:val="00AF6E1E"/>
    <w:rsid w:val="00B125ED"/>
    <w:rsid w:val="00B1409D"/>
    <w:rsid w:val="00B3218D"/>
    <w:rsid w:val="00B33597"/>
    <w:rsid w:val="00B35BDC"/>
    <w:rsid w:val="00B4015F"/>
    <w:rsid w:val="00B42FD7"/>
    <w:rsid w:val="00B4605C"/>
    <w:rsid w:val="00B47680"/>
    <w:rsid w:val="00B537FA"/>
    <w:rsid w:val="00B64B07"/>
    <w:rsid w:val="00B653BD"/>
    <w:rsid w:val="00B8055B"/>
    <w:rsid w:val="00B8254C"/>
    <w:rsid w:val="00B850CD"/>
    <w:rsid w:val="00B85BB4"/>
    <w:rsid w:val="00B86D39"/>
    <w:rsid w:val="00B86D8E"/>
    <w:rsid w:val="00B9534C"/>
    <w:rsid w:val="00BA64A8"/>
    <w:rsid w:val="00BB2D18"/>
    <w:rsid w:val="00BB75F2"/>
    <w:rsid w:val="00BB7D6D"/>
    <w:rsid w:val="00BD5F2C"/>
    <w:rsid w:val="00BE25B4"/>
    <w:rsid w:val="00C04576"/>
    <w:rsid w:val="00C04DAD"/>
    <w:rsid w:val="00C15D0E"/>
    <w:rsid w:val="00C32A63"/>
    <w:rsid w:val="00C36434"/>
    <w:rsid w:val="00C43A00"/>
    <w:rsid w:val="00C50166"/>
    <w:rsid w:val="00C504E4"/>
    <w:rsid w:val="00C5081C"/>
    <w:rsid w:val="00C51A7F"/>
    <w:rsid w:val="00C53FF7"/>
    <w:rsid w:val="00C565E2"/>
    <w:rsid w:val="00C62093"/>
    <w:rsid w:val="00C62737"/>
    <w:rsid w:val="00C67C80"/>
    <w:rsid w:val="00C709D7"/>
    <w:rsid w:val="00C7284D"/>
    <w:rsid w:val="00C7414B"/>
    <w:rsid w:val="00C80E76"/>
    <w:rsid w:val="00C839C9"/>
    <w:rsid w:val="00C8547D"/>
    <w:rsid w:val="00C85A85"/>
    <w:rsid w:val="00C86D12"/>
    <w:rsid w:val="00C93E89"/>
    <w:rsid w:val="00CA24E8"/>
    <w:rsid w:val="00CA3DE5"/>
    <w:rsid w:val="00CA5A02"/>
    <w:rsid w:val="00CB34B5"/>
    <w:rsid w:val="00CB6F4C"/>
    <w:rsid w:val="00CC2CF4"/>
    <w:rsid w:val="00CC7AF9"/>
    <w:rsid w:val="00CD3203"/>
    <w:rsid w:val="00CE3007"/>
    <w:rsid w:val="00CF1086"/>
    <w:rsid w:val="00CF76B9"/>
    <w:rsid w:val="00D0083E"/>
    <w:rsid w:val="00D01564"/>
    <w:rsid w:val="00D0358D"/>
    <w:rsid w:val="00D045EF"/>
    <w:rsid w:val="00D04C8D"/>
    <w:rsid w:val="00D1489C"/>
    <w:rsid w:val="00D152CD"/>
    <w:rsid w:val="00D1560E"/>
    <w:rsid w:val="00D2515D"/>
    <w:rsid w:val="00D26DFA"/>
    <w:rsid w:val="00D30236"/>
    <w:rsid w:val="00D31789"/>
    <w:rsid w:val="00D31F0B"/>
    <w:rsid w:val="00D3232A"/>
    <w:rsid w:val="00D35C42"/>
    <w:rsid w:val="00D53CD0"/>
    <w:rsid w:val="00D55A68"/>
    <w:rsid w:val="00D61240"/>
    <w:rsid w:val="00D62191"/>
    <w:rsid w:val="00D65A16"/>
    <w:rsid w:val="00D7013C"/>
    <w:rsid w:val="00D716A2"/>
    <w:rsid w:val="00D719D3"/>
    <w:rsid w:val="00D826C1"/>
    <w:rsid w:val="00D831CB"/>
    <w:rsid w:val="00D952CD"/>
    <w:rsid w:val="00D96C2F"/>
    <w:rsid w:val="00D979E1"/>
    <w:rsid w:val="00DA3A7C"/>
    <w:rsid w:val="00DA6C47"/>
    <w:rsid w:val="00DB46A5"/>
    <w:rsid w:val="00DE5F2E"/>
    <w:rsid w:val="00DE6DE0"/>
    <w:rsid w:val="00DF1E14"/>
    <w:rsid w:val="00DF664F"/>
    <w:rsid w:val="00DF6A8E"/>
    <w:rsid w:val="00E00865"/>
    <w:rsid w:val="00E070E4"/>
    <w:rsid w:val="00E110B5"/>
    <w:rsid w:val="00E12DDA"/>
    <w:rsid w:val="00E242BC"/>
    <w:rsid w:val="00E268E5"/>
    <w:rsid w:val="00E27798"/>
    <w:rsid w:val="00E31D10"/>
    <w:rsid w:val="00E328D5"/>
    <w:rsid w:val="00E41FF0"/>
    <w:rsid w:val="00E44AF7"/>
    <w:rsid w:val="00E611EB"/>
    <w:rsid w:val="00E619C4"/>
    <w:rsid w:val="00E61B31"/>
    <w:rsid w:val="00E625C9"/>
    <w:rsid w:val="00E67884"/>
    <w:rsid w:val="00E70E00"/>
    <w:rsid w:val="00E75B93"/>
    <w:rsid w:val="00E81179"/>
    <w:rsid w:val="00E8625D"/>
    <w:rsid w:val="00E94710"/>
    <w:rsid w:val="00EA0A86"/>
    <w:rsid w:val="00EA3964"/>
    <w:rsid w:val="00EB09FC"/>
    <w:rsid w:val="00EB0EEC"/>
    <w:rsid w:val="00EB2663"/>
    <w:rsid w:val="00EB4DC2"/>
    <w:rsid w:val="00EB52AD"/>
    <w:rsid w:val="00EC66C9"/>
    <w:rsid w:val="00ED2DCB"/>
    <w:rsid w:val="00ED3842"/>
    <w:rsid w:val="00ED6610"/>
    <w:rsid w:val="00ED6CFB"/>
    <w:rsid w:val="00EE3713"/>
    <w:rsid w:val="00EF41A2"/>
    <w:rsid w:val="00EF42F5"/>
    <w:rsid w:val="00F0091F"/>
    <w:rsid w:val="00F0758E"/>
    <w:rsid w:val="00F126CA"/>
    <w:rsid w:val="00F2021D"/>
    <w:rsid w:val="00F2400C"/>
    <w:rsid w:val="00F27C3B"/>
    <w:rsid w:val="00F432E2"/>
    <w:rsid w:val="00F51CAE"/>
    <w:rsid w:val="00F54604"/>
    <w:rsid w:val="00F72BE1"/>
    <w:rsid w:val="00F73186"/>
    <w:rsid w:val="00F736E5"/>
    <w:rsid w:val="00F76A3F"/>
    <w:rsid w:val="00F845F0"/>
    <w:rsid w:val="00F9358D"/>
    <w:rsid w:val="00FA1DC8"/>
    <w:rsid w:val="00FB1058"/>
    <w:rsid w:val="00FB236B"/>
    <w:rsid w:val="00FB2EA0"/>
    <w:rsid w:val="00FB67DD"/>
    <w:rsid w:val="00FC3005"/>
    <w:rsid w:val="00FC345D"/>
    <w:rsid w:val="00FC6613"/>
    <w:rsid w:val="00FD3443"/>
    <w:rsid w:val="00FD5BFC"/>
    <w:rsid w:val="00FE0B04"/>
    <w:rsid w:val="00FE26CF"/>
    <w:rsid w:val="00FE3E8A"/>
    <w:rsid w:val="00FF5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7FE050EC-9C91-4212-81E4-4D84D3CE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link w:val="aa"/>
    <w:rsid w:val="006E2AC3"/>
    <w:rPr>
      <w:sz w:val="24"/>
    </w:rPr>
  </w:style>
  <w:style w:type="paragraph" w:styleId="ac">
    <w:name w:val="footer"/>
    <w:basedOn w:val="a"/>
    <w:link w:val="ad"/>
    <w:uiPriority w:val="99"/>
    <w:rsid w:val="006E2AC3"/>
    <w:pPr>
      <w:tabs>
        <w:tab w:val="center" w:pos="4677"/>
        <w:tab w:val="right" w:pos="9355"/>
      </w:tabs>
    </w:pPr>
  </w:style>
  <w:style w:type="character" w:customStyle="1" w:styleId="ad">
    <w:name w:val="Нижний колонтитул Знак"/>
    <w:basedOn w:val="a0"/>
    <w:link w:val="ac"/>
    <w:uiPriority w:val="99"/>
    <w:rsid w:val="006E2AC3"/>
  </w:style>
  <w:style w:type="character" w:customStyle="1" w:styleId="32">
    <w:name w:val="Основной текст с отступом 3 Знак"/>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9C5B67"/>
    <w:rPr>
      <w:color w:val="0000FF"/>
      <w:u w:val="single"/>
    </w:rPr>
  </w:style>
  <w:style w:type="paragraph" w:styleId="af">
    <w:name w:val="List Paragraph"/>
    <w:basedOn w:val="a"/>
    <w:uiPriority w:val="34"/>
    <w:qFormat/>
    <w:rsid w:val="00FD5BFC"/>
    <w:pPr>
      <w:ind w:left="720"/>
      <w:contextualSpacing/>
    </w:pPr>
  </w:style>
  <w:style w:type="table" w:styleId="af0">
    <w:name w:val="Table Grid"/>
    <w:basedOn w:val="a1"/>
    <w:uiPriority w:val="39"/>
    <w:rsid w:val="0073041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f0"/>
    <w:uiPriority w:val="39"/>
    <w:rsid w:val="004245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neu"/>
    <w:basedOn w:val="a"/>
    <w:next w:val="a"/>
    <w:link w:val="22"/>
    <w:qFormat/>
    <w:rsid w:val="00776269"/>
    <w:pPr>
      <w:keepNext/>
      <w:suppressAutoHyphens/>
      <w:spacing w:before="120" w:after="60"/>
      <w:jc w:val="both"/>
    </w:pPr>
    <w:rPr>
      <w:sz w:val="24"/>
      <w:szCs w:val="24"/>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1"/>
    <w:locked/>
    <w:rsid w:val="00776269"/>
    <w:rPr>
      <w:sz w:val="24"/>
      <w:szCs w:val="24"/>
    </w:rPr>
  </w:style>
  <w:style w:type="paragraph" w:customStyle="1" w:styleId="ConsPlusNormal">
    <w:name w:val="ConsPlusNormal"/>
    <w:link w:val="ConsPlusNormal0"/>
    <w:qFormat/>
    <w:rsid w:val="003F232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232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82977">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3769661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1A531F20B23EA6D91321D1E933B07B1C522D4BEBEDA3ECA906D755E7B4226BB6C69F345B18477B3888E3646B783CFF13182CE55757AD251909902E4uFZF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A531F20B23EA6D91321D1E933B07B1C522D4BEBEDB37CC9F66755E7B4226BB6C69F345B18477B3888E344FB083CFF13182CE55757AD251909902E4uFZF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41A531F20B23EA6D91321D1E933B07B1C522D4BEBEDB37CC9F66755E7B4226BB6C69F345B18477B3888E3443B283CFF13182CE55757AD251909902E4uFZFI"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gs_kanc@volgsovet.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2026-09-01T20:00:00+00:00</PublicDate>
    <FullName xmlns="187f101c-d28f-401d-bb7b-5dbfdfa52424">Проект решения Волгоградской городской Думы «О внесении изменений в решение Волгоградской городской Думы от 11.03.2015 № 26/783 «Об утверждении Положения о департаменте по градостроительству и архитектуре администрации Волгограда»</FullName>
  </documentManagement>
</p:properties>
</file>

<file path=customXml/itemProps1.xml><?xml version="1.0" encoding="utf-8"?>
<ds:datastoreItem xmlns:ds="http://schemas.openxmlformats.org/officeDocument/2006/customXml" ds:itemID="{B0506AE8-904B-496B-8A6B-187E9DEFD52B}"/>
</file>

<file path=customXml/itemProps2.xml><?xml version="1.0" encoding="utf-8"?>
<ds:datastoreItem xmlns:ds="http://schemas.openxmlformats.org/officeDocument/2006/customXml" ds:itemID="{330E1C2E-07E4-415C-A3EA-9BC61B028E14}"/>
</file>

<file path=customXml/itemProps3.xml><?xml version="1.0" encoding="utf-8"?>
<ds:datastoreItem xmlns:ds="http://schemas.openxmlformats.org/officeDocument/2006/customXml" ds:itemID="{3510A0BA-5FD2-44B2-9BE4-22A97166DF8E}"/>
</file>

<file path=customXml/itemProps4.xml><?xml version="1.0" encoding="utf-8"?>
<ds:datastoreItem xmlns:ds="http://schemas.openxmlformats.org/officeDocument/2006/customXml" ds:itemID="{6CEF6A3C-EB5C-4C22-907B-FA06EF7F77EB}"/>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2859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3173</CharactersWithSpaces>
  <SharedDoc>false</SharedDoc>
  <HLinks>
    <vt:vector size="54" baseType="variant">
      <vt:variant>
        <vt:i4>4063325</vt:i4>
      </vt:variant>
      <vt:variant>
        <vt:i4>27</vt:i4>
      </vt:variant>
      <vt:variant>
        <vt:i4>0</vt:i4>
      </vt:variant>
      <vt:variant>
        <vt:i4>5</vt:i4>
      </vt:variant>
      <vt:variant>
        <vt:lpwstr>mailto:delo-agv@volgadmin.ru</vt:lpwstr>
      </vt:variant>
      <vt:variant>
        <vt:lpwstr/>
      </vt:variant>
      <vt:variant>
        <vt:i4>6291548</vt:i4>
      </vt:variant>
      <vt:variant>
        <vt:i4>24</vt:i4>
      </vt:variant>
      <vt:variant>
        <vt:i4>0</vt:i4>
      </vt:variant>
      <vt:variant>
        <vt:i4>5</vt:i4>
      </vt:variant>
      <vt:variant>
        <vt:lpwstr>mailto:find@garantkey.ru</vt:lpwstr>
      </vt:variant>
      <vt:variant>
        <vt:lpwstr/>
      </vt:variant>
      <vt:variant>
        <vt:i4>2097228</vt:i4>
      </vt:variant>
      <vt:variant>
        <vt:i4>21</vt:i4>
      </vt:variant>
      <vt:variant>
        <vt:i4>0</vt:i4>
      </vt:variant>
      <vt:variant>
        <vt:i4>5</vt:i4>
      </vt:variant>
      <vt:variant>
        <vt:lpwstr>mailto:ric180@consvlg.ru</vt:lpwstr>
      </vt:variant>
      <vt:variant>
        <vt:lpwstr/>
      </vt:variant>
      <vt:variant>
        <vt:i4>1245213</vt:i4>
      </vt:variant>
      <vt:variant>
        <vt:i4>18</vt:i4>
      </vt:variant>
      <vt:variant>
        <vt:i4>0</vt:i4>
      </vt:variant>
      <vt:variant>
        <vt:i4>5</vt:i4>
      </vt:variant>
      <vt:variant>
        <vt:lpwstr>mailto:Kom_im@volgadmin.ru</vt:lpwstr>
      </vt:variant>
      <vt:variant>
        <vt:lpwstr/>
      </vt:variant>
      <vt:variant>
        <vt:i4>5963821</vt:i4>
      </vt:variant>
      <vt:variant>
        <vt:i4>15</vt:i4>
      </vt:variant>
      <vt:variant>
        <vt:i4>0</vt:i4>
      </vt:variant>
      <vt:variant>
        <vt:i4>5</vt:i4>
      </vt:variant>
      <vt:variant>
        <vt:lpwstr>mailto:delo-grad@volgadmin.ru</vt:lpwstr>
      </vt:variant>
      <vt:variant>
        <vt:lpwstr/>
      </vt:variant>
      <vt:variant>
        <vt:i4>62</vt:i4>
      </vt:variant>
      <vt:variant>
        <vt:i4>12</vt:i4>
      </vt:variant>
      <vt:variant>
        <vt:i4>0</vt:i4>
      </vt:variant>
      <vt:variant>
        <vt:i4>5</vt:i4>
      </vt:variant>
      <vt:variant>
        <vt:lpwstr>mailto:uproo@volgadmin.ru</vt:lpwstr>
      </vt:variant>
      <vt:variant>
        <vt:lpwstr/>
      </vt:variant>
      <vt:variant>
        <vt:i4>393258</vt:i4>
      </vt:variant>
      <vt:variant>
        <vt:i4>9</vt:i4>
      </vt:variant>
      <vt:variant>
        <vt:i4>0</vt:i4>
      </vt:variant>
      <vt:variant>
        <vt:i4>5</vt:i4>
      </vt:variant>
      <vt:variant>
        <vt:lpwstr>mailto:depinf@volgadmin.ru</vt:lpwstr>
      </vt:variant>
      <vt:variant>
        <vt:lpwstr/>
      </vt:variant>
      <vt:variant>
        <vt:i4>3997759</vt:i4>
      </vt:variant>
      <vt:variant>
        <vt:i4>6</vt:i4>
      </vt:variant>
      <vt:variant>
        <vt:i4>0</vt:i4>
      </vt:variant>
      <vt:variant>
        <vt:i4>5</vt:i4>
      </vt:variant>
      <vt:variant>
        <vt:lpwstr>https://login.consultant.ru/link/?req=doc&amp;base=RLAW180&amp;n=296420&amp;dst=100026</vt:lpwstr>
      </vt:variant>
      <vt:variant>
        <vt:lpwstr/>
      </vt:variant>
      <vt:variant>
        <vt:i4>4259920</vt:i4>
      </vt:variant>
      <vt:variant>
        <vt:i4>3</vt:i4>
      </vt:variant>
      <vt:variant>
        <vt:i4>0</vt:i4>
      </vt:variant>
      <vt:variant>
        <vt:i4>5</vt:i4>
      </vt:variant>
      <vt:variant>
        <vt:lpwstr>mailto:gs_kanc@volgsovet.ru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3</cp:revision>
  <cp:lastPrinted>2026-08-27T12:43:00Z</cp:lastPrinted>
  <dcterms:created xsi:type="dcterms:W3CDTF">2026-08-28T11:18:00Z</dcterms:created>
  <dcterms:modified xsi:type="dcterms:W3CDTF">2026-08-28T12:30:00Z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