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F2" w:rsidRDefault="009D13F2" w:rsidP="00DF2604">
      <w:pPr>
        <w:suppressAutoHyphens/>
        <w:ind w:left="5670"/>
        <w:rPr>
          <w:sz w:val="28"/>
        </w:rPr>
      </w:pPr>
      <w:r>
        <w:rPr>
          <w:sz w:val="28"/>
        </w:rPr>
        <w:t>Утверждено</w:t>
      </w:r>
    </w:p>
    <w:p w:rsidR="009D13F2" w:rsidRDefault="009D13F2" w:rsidP="00DF2604">
      <w:pPr>
        <w:suppressAutoHyphens/>
        <w:ind w:left="5670"/>
        <w:rPr>
          <w:sz w:val="28"/>
        </w:rPr>
      </w:pPr>
      <w:r>
        <w:rPr>
          <w:sz w:val="28"/>
        </w:rPr>
        <w:t>решением</w:t>
      </w:r>
    </w:p>
    <w:p w:rsidR="009D13F2" w:rsidRDefault="009D13F2" w:rsidP="00DF2604">
      <w:pPr>
        <w:suppressAutoHyphens/>
        <w:ind w:left="5670"/>
        <w:rPr>
          <w:sz w:val="28"/>
        </w:rPr>
      </w:pPr>
      <w:r>
        <w:rPr>
          <w:sz w:val="28"/>
        </w:rPr>
        <w:t xml:space="preserve">Волгоградской городской Думы </w:t>
      </w:r>
    </w:p>
    <w:p w:rsidR="00DF2604" w:rsidRDefault="00DF2604" w:rsidP="00DF2604">
      <w:pPr>
        <w:suppressAutoHyphens/>
        <w:ind w:left="5670"/>
        <w:rPr>
          <w:sz w:val="28"/>
        </w:rPr>
      </w:pPr>
    </w:p>
    <w:p w:rsidR="009D13F2" w:rsidRDefault="009D13F2" w:rsidP="00DF2604">
      <w:pPr>
        <w:suppressAutoHyphens/>
        <w:ind w:left="5670"/>
        <w:rPr>
          <w:sz w:val="28"/>
        </w:rPr>
      </w:pPr>
      <w:r>
        <w:rPr>
          <w:sz w:val="28"/>
        </w:rPr>
        <w:t>от</w:t>
      </w:r>
      <w:r w:rsidR="00DF2604">
        <w:rPr>
          <w:sz w:val="28"/>
        </w:rPr>
        <w:t xml:space="preserve"> </w:t>
      </w:r>
      <w:r w:rsidR="00DF2604">
        <w:rPr>
          <w:sz w:val="28"/>
          <w:u w:val="single"/>
        </w:rPr>
        <w:t>30.01.2013</w:t>
      </w:r>
      <w:r>
        <w:rPr>
          <w:sz w:val="28"/>
        </w:rPr>
        <w:t xml:space="preserve"> №</w:t>
      </w:r>
      <w:r w:rsidR="00DF2604">
        <w:rPr>
          <w:sz w:val="28"/>
        </w:rPr>
        <w:t xml:space="preserve"> </w:t>
      </w:r>
      <w:r w:rsidR="00DF2604">
        <w:rPr>
          <w:sz w:val="28"/>
          <w:u w:val="single"/>
        </w:rPr>
        <w:t>72/2174</w:t>
      </w:r>
    </w:p>
    <w:p w:rsidR="009D13F2" w:rsidRDefault="009D13F2" w:rsidP="00DF2604">
      <w:pPr>
        <w:suppressAutoHyphens/>
        <w:ind w:left="5670"/>
        <w:rPr>
          <w:sz w:val="28"/>
        </w:rPr>
      </w:pPr>
    </w:p>
    <w:p w:rsidR="009D13F2" w:rsidRDefault="009D13F2" w:rsidP="00DF2604">
      <w:pPr>
        <w:suppressAutoHyphens/>
        <w:ind w:left="5670"/>
        <w:rPr>
          <w:sz w:val="28"/>
        </w:rPr>
      </w:pPr>
      <w:r>
        <w:rPr>
          <w:sz w:val="28"/>
        </w:rPr>
        <w:t xml:space="preserve">Депутатам </w:t>
      </w:r>
    </w:p>
    <w:p w:rsidR="009D13F2" w:rsidRDefault="009D13F2" w:rsidP="00DF2604">
      <w:pPr>
        <w:suppressAutoHyphens/>
        <w:ind w:left="5670"/>
        <w:rPr>
          <w:sz w:val="28"/>
        </w:rPr>
      </w:pPr>
      <w:r>
        <w:rPr>
          <w:sz w:val="28"/>
        </w:rPr>
        <w:t xml:space="preserve">Волгоградской областной Думы  </w:t>
      </w:r>
    </w:p>
    <w:p w:rsidR="009D13F2" w:rsidRDefault="009D13F2" w:rsidP="009D13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13F2" w:rsidRDefault="009D13F2" w:rsidP="009D13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13F2" w:rsidRDefault="009D13F2" w:rsidP="009D13F2">
      <w:pPr>
        <w:pStyle w:val="ConsPlusTitle"/>
        <w:widowControl/>
        <w:jc w:val="center"/>
        <w:rPr>
          <w:sz w:val="26"/>
          <w:szCs w:val="26"/>
        </w:rPr>
      </w:pPr>
    </w:p>
    <w:p w:rsidR="009D13F2" w:rsidRPr="00DF2604" w:rsidRDefault="009D13F2" w:rsidP="009D13F2">
      <w:pPr>
        <w:pStyle w:val="ConsPlusTitle"/>
        <w:widowControl/>
        <w:jc w:val="center"/>
        <w:rPr>
          <w:b w:val="0"/>
          <w:sz w:val="26"/>
          <w:szCs w:val="26"/>
        </w:rPr>
      </w:pPr>
      <w:r w:rsidRPr="00DF2604">
        <w:rPr>
          <w:b w:val="0"/>
          <w:sz w:val="26"/>
          <w:szCs w:val="26"/>
        </w:rPr>
        <w:t>О</w:t>
      </w:r>
      <w:r w:rsidR="00DF2604" w:rsidRPr="00DF2604">
        <w:rPr>
          <w:b w:val="0"/>
          <w:sz w:val="26"/>
          <w:szCs w:val="26"/>
        </w:rPr>
        <w:t>бращение</w:t>
      </w:r>
    </w:p>
    <w:p w:rsidR="009D13F2" w:rsidRDefault="009D13F2" w:rsidP="009D13F2">
      <w:pPr>
        <w:pStyle w:val="ConsPlusTitle"/>
        <w:widowControl/>
        <w:jc w:val="center"/>
        <w:rPr>
          <w:sz w:val="26"/>
          <w:szCs w:val="26"/>
        </w:rPr>
      </w:pPr>
    </w:p>
    <w:p w:rsidR="009D13F2" w:rsidRDefault="009D13F2" w:rsidP="009D13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13B6">
        <w:rPr>
          <w:sz w:val="28"/>
          <w:szCs w:val="28"/>
        </w:rPr>
        <w:t>Уважаемые депутаты Волгоградской областной Думы!</w:t>
      </w:r>
    </w:p>
    <w:p w:rsidR="009D13F2" w:rsidRDefault="009D13F2" w:rsidP="009D13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13F2" w:rsidRDefault="009D13F2" w:rsidP="009D13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Депутаты Волгоградской городской Думы считают необходимым довести до сведения депутатов Волгоградской областной Думы следующее.</w:t>
      </w:r>
    </w:p>
    <w:p w:rsidR="009D13F2" w:rsidRDefault="009D13F2" w:rsidP="009D13F2">
      <w:pPr>
        <w:pStyle w:val="ConsPlusNormal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Организацию сбора, вывоза, утилизации и переработки бытовых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мышленных отходов в соответствии с пунктом 24 статьи 16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06</w:t>
      </w:r>
      <w:r w:rsidR="00DF2604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DF260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ного самоуправления в Российской Федерации» и Федеральным законом </w:t>
      </w:r>
      <w:r w:rsidR="00DF260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от 24</w:t>
      </w:r>
      <w:r w:rsidR="00DF2604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1998</w:t>
      </w:r>
      <w:r w:rsidR="00DF260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89-ФЗ «Об отходах производства и потребления»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ществляют органы местного самоуправления.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 Волгограде эти функции пер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даны </w:t>
      </w:r>
      <w:r w:rsidR="00DF2604">
        <w:rPr>
          <w:rFonts w:ascii="Times New Roman" w:eastAsia="Arial Unicode MS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епартаменту по охране окружающей среды и природных ресурсов адм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нистрации </w:t>
      </w:r>
      <w:r w:rsidRPr="006F6073">
        <w:rPr>
          <w:rFonts w:ascii="Times New Roman" w:eastAsia="Arial Unicode MS" w:hAnsi="Times New Roman" w:cs="Times New Roman"/>
          <w:color w:val="000000"/>
          <w:sz w:val="28"/>
          <w:szCs w:val="28"/>
        </w:rPr>
        <w:t>Волгограда решением Волгоградской городской Думы от 06.10.</w:t>
      </w:r>
      <w:r w:rsidR="00DF2604">
        <w:rPr>
          <w:rFonts w:ascii="Times New Roman" w:eastAsia="Arial Unicode MS" w:hAnsi="Times New Roman" w:cs="Times New Roman"/>
          <w:color w:val="000000"/>
          <w:sz w:val="28"/>
          <w:szCs w:val="28"/>
        </w:rPr>
        <w:t>20</w:t>
      </w:r>
      <w:r w:rsidRPr="006F6073">
        <w:rPr>
          <w:rFonts w:ascii="Times New Roman" w:eastAsia="Arial Unicode MS" w:hAnsi="Times New Roman" w:cs="Times New Roman"/>
          <w:color w:val="000000"/>
          <w:sz w:val="28"/>
          <w:szCs w:val="28"/>
        </w:rPr>
        <w:t>10 № 37/1122</w:t>
      </w:r>
      <w:r w:rsidRPr="006F6073">
        <w:rPr>
          <w:rFonts w:ascii="Times New Roman" w:hAnsi="Times New Roman" w:cs="Times New Roman"/>
          <w:sz w:val="28"/>
          <w:szCs w:val="28"/>
        </w:rPr>
        <w:t>.</w:t>
      </w:r>
      <w:r w:rsidRPr="006F607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9D13F2" w:rsidRDefault="009D13F2" w:rsidP="009D13F2">
      <w:pPr>
        <w:pStyle w:val="ConsPlusNormal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настоящее время многие жители индивидуальных </w:t>
      </w:r>
      <w:r w:rsidR="00DF2604">
        <w:rPr>
          <w:rFonts w:ascii="Times New Roman" w:eastAsia="Arial Unicode MS" w:hAnsi="Times New Roman" w:cs="Times New Roman"/>
          <w:sz w:val="28"/>
          <w:szCs w:val="28"/>
        </w:rPr>
        <w:t xml:space="preserve">жилых </w:t>
      </w:r>
      <w:r>
        <w:rPr>
          <w:rFonts w:ascii="Times New Roman" w:eastAsia="Arial Unicode MS" w:hAnsi="Times New Roman" w:cs="Times New Roman"/>
          <w:sz w:val="28"/>
          <w:szCs w:val="28"/>
        </w:rPr>
        <w:t>домов не з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ключают договоры на вывоз и размещение отходов, образующихся в процессе их жизнедеятельности, предпочитая выбрасывать отходы в контейнеры </w:t>
      </w:r>
      <w:r w:rsidR="00DF2604">
        <w:rPr>
          <w:rFonts w:ascii="Times New Roman" w:eastAsia="Arial Unicode MS" w:hAnsi="Times New Roman" w:cs="Times New Roman"/>
          <w:sz w:val="28"/>
          <w:szCs w:val="28"/>
        </w:rPr>
        <w:t xml:space="preserve">для сбора мусора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многоквартирных домов или устраивая несанкционированные свалки в ближайших оврагах и </w:t>
      </w:r>
      <w:r w:rsidR="00DF2604">
        <w:rPr>
          <w:rFonts w:ascii="Times New Roman" w:eastAsia="Arial Unicode MS" w:hAnsi="Times New Roman" w:cs="Times New Roman"/>
          <w:sz w:val="28"/>
          <w:szCs w:val="28"/>
        </w:rPr>
        <w:t xml:space="preserve">на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пустырях. </w:t>
      </w:r>
    </w:p>
    <w:p w:rsidR="009D13F2" w:rsidRDefault="009D13F2" w:rsidP="009D13F2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У органов местного самоуправления </w:t>
      </w:r>
      <w:r w:rsidR="00D27FBA">
        <w:rPr>
          <w:rFonts w:eastAsia="Arial Unicode MS"/>
          <w:sz w:val="28"/>
          <w:szCs w:val="28"/>
        </w:rPr>
        <w:t xml:space="preserve">в подобных случаях </w:t>
      </w:r>
      <w:r>
        <w:rPr>
          <w:rFonts w:eastAsia="Arial Unicode MS"/>
          <w:sz w:val="28"/>
          <w:szCs w:val="28"/>
        </w:rPr>
        <w:t xml:space="preserve">отсутствуют правовые основания для влияния на собственников индивидуальных </w:t>
      </w:r>
      <w:r w:rsidR="00DF2604">
        <w:rPr>
          <w:rFonts w:eastAsia="Arial Unicode MS"/>
          <w:sz w:val="28"/>
          <w:szCs w:val="28"/>
        </w:rPr>
        <w:t xml:space="preserve">жилых </w:t>
      </w:r>
      <w:r>
        <w:rPr>
          <w:rFonts w:eastAsia="Arial Unicode MS"/>
          <w:sz w:val="28"/>
          <w:szCs w:val="28"/>
        </w:rPr>
        <w:t xml:space="preserve">домов. </w:t>
      </w:r>
      <w:r>
        <w:rPr>
          <w:sz w:val="28"/>
          <w:szCs w:val="28"/>
        </w:rPr>
        <w:t xml:space="preserve">Существует проблема выявления и привлечения к ответственности лиц, виновных в вывозе отходов и мусора в неустановленные места. </w:t>
      </w:r>
    </w:p>
    <w:p w:rsidR="009D13F2" w:rsidRDefault="009D13F2" w:rsidP="009D13F2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Повсеместное образование стихийных свалок является актуальн</w:t>
      </w:r>
      <w:r w:rsidR="00D27FBA">
        <w:rPr>
          <w:rFonts w:eastAsia="Arial Unicode MS"/>
          <w:sz w:val="28"/>
          <w:szCs w:val="28"/>
        </w:rPr>
        <w:t>ой пр</w:t>
      </w:r>
      <w:r w:rsidR="00D27FBA">
        <w:rPr>
          <w:rFonts w:eastAsia="Arial Unicode MS"/>
          <w:sz w:val="28"/>
          <w:szCs w:val="28"/>
        </w:rPr>
        <w:t>о</w:t>
      </w:r>
      <w:r w:rsidR="00D27FBA">
        <w:rPr>
          <w:rFonts w:eastAsia="Arial Unicode MS"/>
          <w:sz w:val="28"/>
          <w:szCs w:val="28"/>
        </w:rPr>
        <w:t>блемой</w:t>
      </w:r>
      <w:r>
        <w:rPr>
          <w:rFonts w:eastAsia="Arial Unicode MS"/>
          <w:sz w:val="28"/>
          <w:szCs w:val="28"/>
        </w:rPr>
        <w:t xml:space="preserve"> для Волгограда, о чем отмечено в </w:t>
      </w:r>
      <w:r w:rsidR="00DF2604">
        <w:rPr>
          <w:rFonts w:eastAsia="Arial Unicode MS"/>
          <w:sz w:val="28"/>
          <w:szCs w:val="28"/>
        </w:rPr>
        <w:t>п</w:t>
      </w:r>
      <w:r>
        <w:rPr>
          <w:rFonts w:eastAsia="Arial Unicode MS"/>
          <w:sz w:val="28"/>
          <w:szCs w:val="28"/>
        </w:rPr>
        <w:t>рогнозе социально-экономического</w:t>
      </w:r>
      <w:r w:rsidRPr="001E14F1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развития Волгограда на 2013 год и плановый период 2014</w:t>
      </w:r>
      <w:r w:rsidR="00DF2604">
        <w:rPr>
          <w:rFonts w:eastAsia="Arial Unicode MS"/>
          <w:sz w:val="28"/>
          <w:szCs w:val="28"/>
        </w:rPr>
        <w:t>–</w:t>
      </w:r>
      <w:r>
        <w:rPr>
          <w:rFonts w:eastAsia="Arial Unicode MS"/>
          <w:sz w:val="28"/>
          <w:szCs w:val="28"/>
        </w:rPr>
        <w:t>2015 годов, одо</w:t>
      </w:r>
      <w:r>
        <w:rPr>
          <w:rFonts w:eastAsia="Arial Unicode MS"/>
          <w:sz w:val="28"/>
          <w:szCs w:val="28"/>
        </w:rPr>
        <w:t>б</w:t>
      </w:r>
      <w:r>
        <w:rPr>
          <w:rFonts w:eastAsia="Arial Unicode MS"/>
          <w:sz w:val="28"/>
          <w:szCs w:val="28"/>
        </w:rPr>
        <w:t xml:space="preserve">ренном постановлением администрации Волгограда от 31.10.2012 № 3052. </w:t>
      </w:r>
    </w:p>
    <w:p w:rsidR="009D13F2" w:rsidRDefault="009D13F2" w:rsidP="009D13F2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Ликвидация свалок осуществляется за счет средств местного бюджета.</w:t>
      </w:r>
    </w:p>
    <w:p w:rsidR="009D13F2" w:rsidRDefault="009D13F2" w:rsidP="009D13F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В условиях действующего законодательства задача по организации сбора и вывоза отходов от жителей индивидуальных </w:t>
      </w:r>
      <w:r w:rsidR="00DF2604">
        <w:rPr>
          <w:rFonts w:eastAsia="Arial Unicode MS"/>
          <w:color w:val="000000"/>
          <w:sz w:val="28"/>
          <w:szCs w:val="28"/>
        </w:rPr>
        <w:t xml:space="preserve">жилых </w:t>
      </w:r>
      <w:r>
        <w:rPr>
          <w:rFonts w:eastAsia="Arial Unicode MS"/>
          <w:color w:val="000000"/>
          <w:sz w:val="28"/>
          <w:szCs w:val="28"/>
        </w:rPr>
        <w:t>домов трудноразреш</w:t>
      </w:r>
      <w:r>
        <w:rPr>
          <w:rFonts w:eastAsia="Arial Unicode MS"/>
          <w:color w:val="000000"/>
          <w:sz w:val="28"/>
          <w:szCs w:val="28"/>
        </w:rPr>
        <w:t>и</w:t>
      </w:r>
      <w:r>
        <w:rPr>
          <w:rFonts w:eastAsia="Arial Unicode MS"/>
          <w:color w:val="000000"/>
          <w:sz w:val="28"/>
          <w:szCs w:val="28"/>
        </w:rPr>
        <w:t>мая. Жители, не имея обязательств по заключению договоров и внесени</w:t>
      </w:r>
      <w:r w:rsidR="00D27FBA">
        <w:rPr>
          <w:rFonts w:eastAsia="Arial Unicode MS"/>
          <w:color w:val="000000"/>
          <w:sz w:val="28"/>
          <w:szCs w:val="28"/>
        </w:rPr>
        <w:t>ю</w:t>
      </w:r>
      <w:r>
        <w:rPr>
          <w:rFonts w:eastAsia="Arial Unicode MS"/>
          <w:color w:val="000000"/>
          <w:sz w:val="28"/>
          <w:szCs w:val="28"/>
        </w:rPr>
        <w:t xml:space="preserve"> опл</w:t>
      </w:r>
      <w:r>
        <w:rPr>
          <w:rFonts w:eastAsia="Arial Unicode MS"/>
          <w:color w:val="000000"/>
          <w:sz w:val="28"/>
          <w:szCs w:val="28"/>
        </w:rPr>
        <w:t>а</w:t>
      </w:r>
      <w:r>
        <w:rPr>
          <w:rFonts w:eastAsia="Arial Unicode MS"/>
          <w:color w:val="000000"/>
          <w:sz w:val="28"/>
          <w:szCs w:val="28"/>
        </w:rPr>
        <w:t>ты за вывоз отходов</w:t>
      </w:r>
      <w:r w:rsidR="00DF2604">
        <w:rPr>
          <w:rFonts w:eastAsia="Arial Unicode MS"/>
          <w:color w:val="000000"/>
          <w:sz w:val="28"/>
          <w:szCs w:val="28"/>
        </w:rPr>
        <w:t>,</w:t>
      </w:r>
      <w:r>
        <w:rPr>
          <w:rFonts w:eastAsia="Arial Unicode MS"/>
          <w:color w:val="000000"/>
          <w:sz w:val="28"/>
          <w:szCs w:val="28"/>
        </w:rPr>
        <w:t xml:space="preserve"> инициативу по заключению договоров не проявляют. </w:t>
      </w:r>
    </w:p>
    <w:p w:rsidR="00D27FBA" w:rsidRDefault="00D27FBA" w:rsidP="009D13F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9D13F2" w:rsidRDefault="009D13F2" w:rsidP="009D13F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proofErr w:type="spellStart"/>
      <w:r>
        <w:rPr>
          <w:rFonts w:eastAsia="Arial Unicode MS"/>
          <w:color w:val="000000"/>
          <w:sz w:val="28"/>
          <w:szCs w:val="28"/>
        </w:rPr>
        <w:lastRenderedPageBreak/>
        <w:t>Мусоровывозящие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организации не заинтересованы в данном сегменте рынка ввиду децентрализации условий регулирования взаимоотношений. </w:t>
      </w:r>
    </w:p>
    <w:p w:rsidR="009D13F2" w:rsidRDefault="009D13F2" w:rsidP="009D1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правоустанавливающих норм, обязывающих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лиц соблюдать установленные требования в области обращения с отход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потребления, привлечь физических лиц к ответственности за несоблюдение экологических и санитарно-эпидемиологических требований при обращении с отходами не представляется возможным.</w:t>
      </w:r>
    </w:p>
    <w:p w:rsidR="009D13F2" w:rsidRDefault="009D13F2" w:rsidP="009D13F2">
      <w:pPr>
        <w:pStyle w:val="ConsPlusNormal"/>
        <w:ind w:firstLine="709"/>
        <w:jc w:val="both"/>
        <w:outlineLvl w:val="1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Настоящие проблемы в сфере обращения с отходами производства и 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требления обусловлены отсутствием у муниципалитета полномочий по </w:t>
      </w:r>
      <w:r>
        <w:rPr>
          <w:rFonts w:ascii="Times New Roman" w:eastAsia="Arial Unicode MS" w:hAnsi="Times New Roman" w:cs="Times New Roman"/>
          <w:sz w:val="28"/>
          <w:szCs w:val="28"/>
        </w:rPr>
        <w:t>уст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новлению нормативных актов, регулирующих вопросы </w:t>
      </w:r>
      <w:r>
        <w:rPr>
          <w:rFonts w:ascii="Times New Roman" w:hAnsi="Times New Roman" w:cs="Times New Roman"/>
          <w:sz w:val="28"/>
          <w:szCs w:val="28"/>
        </w:rPr>
        <w:t>транспортировки отх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 на объекты размещения отходов, либо в установленном законодательством Российской Федерации порядке </w:t>
      </w:r>
      <w:r w:rsidR="00DF260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DF260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для этих целей договоров на оказание услуг по вывозу и размещению отходов.</w:t>
      </w:r>
      <w:proofErr w:type="gramEnd"/>
    </w:p>
    <w:p w:rsidR="009D13F2" w:rsidRDefault="009D13F2" w:rsidP="009D13F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Ранее, п</w:t>
      </w:r>
      <w:r w:rsidR="00DF2604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1.6.6 Правил благоустройства</w:t>
      </w:r>
      <w:r w:rsidR="00DF2604">
        <w:rPr>
          <w:rFonts w:ascii="Times New Roman" w:hAnsi="Times New Roman" w:cs="Times New Roman"/>
          <w:sz w:val="28"/>
          <w:szCs w:val="28"/>
        </w:rPr>
        <w:t xml:space="preserve"> городских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обеспечения чистоты и порядка в Волгограде, утвержденных </w:t>
      </w:r>
      <w:r w:rsidR="00DF26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Волг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градско</w:t>
      </w:r>
      <w:r w:rsidR="00DF260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от 24</w:t>
      </w:r>
      <w:r w:rsidR="00DF2604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2007 № 55/1402, была предусмотрена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занность </w:t>
      </w:r>
      <w:r w:rsidRPr="00DF2604">
        <w:rPr>
          <w:rFonts w:ascii="Times New Roman" w:hAnsi="Times New Roman" w:cs="Times New Roman"/>
          <w:sz w:val="28"/>
          <w:szCs w:val="28"/>
        </w:rPr>
        <w:t>граждан, проживающих в индивидуальном жилищном фонде, закл</w:t>
      </w:r>
      <w:r w:rsidRPr="00DF2604">
        <w:rPr>
          <w:rFonts w:ascii="Times New Roman" w:hAnsi="Times New Roman" w:cs="Times New Roman"/>
          <w:sz w:val="28"/>
          <w:szCs w:val="28"/>
        </w:rPr>
        <w:t>ю</w:t>
      </w:r>
      <w:r w:rsidRPr="00DF2604">
        <w:rPr>
          <w:rFonts w:ascii="Times New Roman" w:hAnsi="Times New Roman" w:cs="Times New Roman"/>
          <w:sz w:val="28"/>
          <w:szCs w:val="28"/>
        </w:rPr>
        <w:t xml:space="preserve">чать договор на оказание услуг по вывозу </w:t>
      </w:r>
      <w:r w:rsidR="00DF2604" w:rsidRPr="00DF2604">
        <w:rPr>
          <w:rFonts w:ascii="Times New Roman" w:hAnsi="Times New Roman" w:cs="Times New Roman"/>
          <w:sz w:val="28"/>
          <w:szCs w:val="28"/>
        </w:rPr>
        <w:t>бытовых отходов</w:t>
      </w:r>
      <w:r w:rsidRPr="00DF2604">
        <w:rPr>
          <w:rFonts w:ascii="Times New Roman" w:hAnsi="Times New Roman" w:cs="Times New Roman"/>
          <w:sz w:val="28"/>
          <w:szCs w:val="28"/>
        </w:rPr>
        <w:t xml:space="preserve"> с организациями, предприятиями независимо от форм собственности или индивидуальными предпринимателями, имеющими лицензию на данный вид деятельности.</w:t>
      </w:r>
      <w:proofErr w:type="gramEnd"/>
      <w:r w:rsidRPr="00DF2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ковому заявлению Волгоградской межрайонной природоохранной прокурат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27FB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во исполнение решения Центрального районного суда Волгограда</w:t>
      </w:r>
      <w:r w:rsidR="00DF260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24.05.2012 по делу № 2-2395/12 эта норма была оспорена и исключена.</w:t>
      </w:r>
    </w:p>
    <w:p w:rsidR="009D13F2" w:rsidRDefault="009D13F2" w:rsidP="009D13F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Департамент по охране окружающей среды и природных ресурсов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Волгограда взаимодейств</w:t>
      </w:r>
      <w:r w:rsidR="00DF2604">
        <w:rPr>
          <w:sz w:val="28"/>
          <w:szCs w:val="28"/>
        </w:rPr>
        <w:t>ует</w:t>
      </w:r>
      <w:r>
        <w:rPr>
          <w:sz w:val="28"/>
          <w:szCs w:val="28"/>
        </w:rPr>
        <w:t xml:space="preserve"> с </w:t>
      </w:r>
      <w:r>
        <w:rPr>
          <w:rFonts w:eastAsia="Arial Unicode MS"/>
          <w:sz w:val="28"/>
          <w:szCs w:val="28"/>
        </w:rPr>
        <w:t>Правительством Волгоградской обл</w:t>
      </w:r>
      <w:r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 xml:space="preserve">сти и Управлением </w:t>
      </w:r>
      <w:proofErr w:type="spellStart"/>
      <w:r>
        <w:rPr>
          <w:rFonts w:eastAsia="Arial Unicode MS"/>
          <w:sz w:val="28"/>
          <w:szCs w:val="28"/>
        </w:rPr>
        <w:t>Роспотребнадзора</w:t>
      </w:r>
      <w:proofErr w:type="spellEnd"/>
      <w:r>
        <w:rPr>
          <w:rFonts w:eastAsia="Arial Unicode MS"/>
          <w:sz w:val="28"/>
          <w:szCs w:val="28"/>
        </w:rPr>
        <w:t xml:space="preserve"> по Волгоградской области по урегулир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ванию вопросов обращения с отходами производства и потребления, пред</w:t>
      </w:r>
      <w:r>
        <w:rPr>
          <w:rFonts w:eastAsia="Arial Unicode MS"/>
          <w:sz w:val="28"/>
          <w:szCs w:val="28"/>
        </w:rPr>
        <w:t>у</w:t>
      </w:r>
      <w:r>
        <w:rPr>
          <w:rFonts w:eastAsia="Arial Unicode MS"/>
          <w:sz w:val="28"/>
          <w:szCs w:val="28"/>
        </w:rPr>
        <w:t>сматривающи</w:t>
      </w:r>
      <w:r w:rsidR="00DF2604">
        <w:rPr>
          <w:rFonts w:eastAsia="Arial Unicode MS"/>
          <w:sz w:val="28"/>
          <w:szCs w:val="28"/>
        </w:rPr>
        <w:t>х</w:t>
      </w:r>
      <w:r>
        <w:rPr>
          <w:rFonts w:eastAsia="Arial Unicode MS"/>
          <w:sz w:val="28"/>
          <w:szCs w:val="28"/>
        </w:rPr>
        <w:t xml:space="preserve"> внесение изменений в федеральное и региональное законод</w:t>
      </w:r>
      <w:r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>тельство.</w:t>
      </w:r>
    </w:p>
    <w:p w:rsidR="009D13F2" w:rsidRDefault="009D13F2" w:rsidP="009D1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Предлагаем:</w:t>
      </w:r>
    </w:p>
    <w:p w:rsidR="009D13F2" w:rsidRDefault="00DF2604" w:rsidP="009D1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13F2">
        <w:rPr>
          <w:rFonts w:ascii="Times New Roman" w:hAnsi="Times New Roman" w:cs="Times New Roman"/>
          <w:sz w:val="28"/>
          <w:szCs w:val="28"/>
        </w:rPr>
        <w:t xml:space="preserve">татью 13 </w:t>
      </w:r>
      <w:r w:rsidR="009D13F2" w:rsidRPr="00AF04B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D13F2" w:rsidRPr="00AF04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13F2">
        <w:rPr>
          <w:szCs w:val="28"/>
        </w:rPr>
        <w:t xml:space="preserve"> </w:t>
      </w:r>
      <w:r w:rsidR="009D13F2">
        <w:rPr>
          <w:rFonts w:ascii="Times New Roman" w:hAnsi="Times New Roman" w:cs="Times New Roman"/>
          <w:sz w:val="28"/>
          <w:szCs w:val="28"/>
        </w:rPr>
        <w:t>Федерального</w:t>
      </w:r>
      <w:r w:rsidR="009D13F2" w:rsidRPr="004F1A9F">
        <w:rPr>
          <w:rFonts w:ascii="Times New Roman" w:hAnsi="Times New Roman" w:cs="Times New Roman"/>
          <w:sz w:val="28"/>
          <w:szCs w:val="28"/>
        </w:rPr>
        <w:t xml:space="preserve"> </w:t>
      </w:r>
      <w:r w:rsidRPr="00DF2604">
        <w:rPr>
          <w:rFonts w:ascii="Times New Roman" w:hAnsi="Times New Roman" w:cs="Times New Roman"/>
          <w:sz w:val="28"/>
          <w:szCs w:val="28"/>
        </w:rPr>
        <w:t>закон</w:t>
      </w:r>
      <w:r w:rsidR="009D13F2" w:rsidRPr="00AF04B8">
        <w:rPr>
          <w:rFonts w:ascii="Times New Roman" w:hAnsi="Times New Roman" w:cs="Times New Roman"/>
          <w:sz w:val="28"/>
          <w:szCs w:val="28"/>
        </w:rPr>
        <w:t>а</w:t>
      </w:r>
      <w:r w:rsidR="009D13F2" w:rsidRPr="004F1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 июня 19</w:t>
      </w:r>
      <w:r w:rsidR="009D13F2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3F2" w:rsidRPr="004F1A9F">
        <w:rPr>
          <w:rFonts w:ascii="Times New Roman" w:hAnsi="Times New Roman" w:cs="Times New Roman"/>
          <w:sz w:val="28"/>
          <w:szCs w:val="28"/>
        </w:rPr>
        <w:t>г</w:t>
      </w:r>
      <w:r w:rsidR="009D13F2">
        <w:rPr>
          <w:rFonts w:ascii="Times New Roman" w:hAnsi="Times New Roman" w:cs="Times New Roman"/>
          <w:sz w:val="28"/>
          <w:szCs w:val="28"/>
        </w:rPr>
        <w:t>.</w:t>
      </w:r>
      <w:r w:rsidR="009D13F2" w:rsidRPr="004F1A9F">
        <w:rPr>
          <w:rFonts w:ascii="Times New Roman" w:hAnsi="Times New Roman" w:cs="Times New Roman"/>
          <w:sz w:val="28"/>
          <w:szCs w:val="28"/>
        </w:rPr>
        <w:t xml:space="preserve"> № 89-ФЗ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D13F2" w:rsidRPr="004F1A9F">
        <w:rPr>
          <w:rFonts w:ascii="Times New Roman" w:hAnsi="Times New Roman" w:cs="Times New Roman"/>
          <w:sz w:val="28"/>
          <w:szCs w:val="28"/>
        </w:rPr>
        <w:t>«Об отходах про</w:t>
      </w:r>
      <w:r w:rsidR="009D13F2">
        <w:rPr>
          <w:rFonts w:ascii="Times New Roman" w:hAnsi="Times New Roman" w:cs="Times New Roman"/>
          <w:sz w:val="28"/>
          <w:szCs w:val="28"/>
        </w:rPr>
        <w:t xml:space="preserve">изводства и потребления» дополнить </w:t>
      </w:r>
      <w:r>
        <w:rPr>
          <w:rFonts w:ascii="Times New Roman" w:hAnsi="Times New Roman" w:cs="Times New Roman"/>
          <w:sz w:val="28"/>
          <w:szCs w:val="28"/>
        </w:rPr>
        <w:t>пунктом 4</w:t>
      </w:r>
      <w:r w:rsidR="009D13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3F2" w:rsidRDefault="009D13F2" w:rsidP="00DF26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Юридические лица независимо от форм собственности и физические лица, индивидуальные предприниматели, граждане, осуществляющие хозя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ственную и иную деятельность на территории муниципального образования, в результате которой образуются отходы</w:t>
      </w:r>
      <w:r w:rsidR="00B511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обязаны транспортировать отходы на объекты размещения отходов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либо в установленном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порядке заключать для этих целей договоры на оказание услуг по вывозу и размещению отходов</w:t>
      </w:r>
      <w:r w:rsidR="00D27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27FBA" w:rsidRDefault="00D27FBA" w:rsidP="00DF2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7FBA" w:rsidRDefault="00D27FBA" w:rsidP="00DF2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7FBA" w:rsidRDefault="00D27FBA" w:rsidP="00DF2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7FBA" w:rsidRDefault="00D27FBA" w:rsidP="00DF2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13F2" w:rsidRDefault="009D13F2" w:rsidP="00DF2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Депутаты Волгоградской городской Думы готовы принять участие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боте над вышеуказанным проектом Федерального закона.</w:t>
      </w:r>
    </w:p>
    <w:p w:rsidR="009D13F2" w:rsidRDefault="009D13F2" w:rsidP="00DF26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Выражаем уверенность, что совместными усилиями законодательной и представительной ветвей власти Волгоградской области и Волгограда будут внесены необходимые поправки в законодательство Российской Федерации,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гламентирующее правоотношения в сфере обращения отходов.</w:t>
      </w:r>
    </w:p>
    <w:p w:rsidR="009D13F2" w:rsidRDefault="009D13F2" w:rsidP="009D13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D13F2" w:rsidRDefault="009D13F2" w:rsidP="009D13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D13F2" w:rsidRPr="00A313B6" w:rsidRDefault="009D13F2" w:rsidP="009D13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F2604" w:rsidRDefault="009D13F2" w:rsidP="00DF2604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313B6">
        <w:rPr>
          <w:sz w:val="28"/>
          <w:szCs w:val="28"/>
        </w:rPr>
        <w:t xml:space="preserve">Депутаты </w:t>
      </w:r>
    </w:p>
    <w:p w:rsidR="009D13F2" w:rsidRPr="00A313B6" w:rsidRDefault="009D13F2" w:rsidP="00DF2604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313B6">
        <w:rPr>
          <w:sz w:val="28"/>
          <w:szCs w:val="28"/>
        </w:rPr>
        <w:t>Волгоградской</w:t>
      </w:r>
      <w:r w:rsidR="00DF2604">
        <w:rPr>
          <w:sz w:val="28"/>
          <w:szCs w:val="28"/>
        </w:rPr>
        <w:t xml:space="preserve"> </w:t>
      </w:r>
      <w:r w:rsidRPr="00A313B6">
        <w:rPr>
          <w:sz w:val="28"/>
          <w:szCs w:val="28"/>
        </w:rPr>
        <w:t>городской Думы</w:t>
      </w:r>
    </w:p>
    <w:p w:rsidR="008E5962" w:rsidRDefault="008E5962"/>
    <w:sectPr w:rsidR="008E5962" w:rsidSect="00DF2604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71" w:rsidRDefault="00C67871">
      <w:r>
        <w:separator/>
      </w:r>
    </w:p>
  </w:endnote>
  <w:endnote w:type="continuationSeparator" w:id="0">
    <w:p w:rsidR="00C67871" w:rsidRDefault="00C6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71" w:rsidRDefault="00C67871">
      <w:r>
        <w:separator/>
      </w:r>
    </w:p>
  </w:footnote>
  <w:footnote w:type="continuationSeparator" w:id="0">
    <w:p w:rsidR="00C67871" w:rsidRDefault="00C6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A3" w:rsidRDefault="009D13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0A3" w:rsidRDefault="00C678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A3" w:rsidRDefault="009D13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111E">
      <w:rPr>
        <w:rStyle w:val="a5"/>
        <w:noProof/>
      </w:rPr>
      <w:t>2</w:t>
    </w:r>
    <w:r>
      <w:rPr>
        <w:rStyle w:val="a5"/>
      </w:rPr>
      <w:fldChar w:fldCharType="end"/>
    </w:r>
  </w:p>
  <w:p w:rsidR="006F20A3" w:rsidRDefault="00C678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9E"/>
    <w:rsid w:val="0085239E"/>
    <w:rsid w:val="008E5962"/>
    <w:rsid w:val="009D13F2"/>
    <w:rsid w:val="00A92AD7"/>
    <w:rsid w:val="00AC2E3D"/>
    <w:rsid w:val="00B5111E"/>
    <w:rsid w:val="00C67871"/>
    <w:rsid w:val="00D27FBA"/>
    <w:rsid w:val="00DF2604"/>
    <w:rsid w:val="00F62BDD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F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3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D13F2"/>
    <w:rPr>
      <w:lang w:eastAsia="ru-RU"/>
    </w:rPr>
  </w:style>
  <w:style w:type="character" w:styleId="a5">
    <w:name w:val="page number"/>
    <w:basedOn w:val="a0"/>
    <w:rsid w:val="009D13F2"/>
  </w:style>
  <w:style w:type="paragraph" w:customStyle="1" w:styleId="ConsPlusTitle">
    <w:name w:val="ConsPlusTitle"/>
    <w:rsid w:val="009D13F2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character" w:styleId="a6">
    <w:name w:val="Hyperlink"/>
    <w:rsid w:val="009D13F2"/>
    <w:rPr>
      <w:color w:val="0000FF"/>
      <w:u w:val="single"/>
    </w:rPr>
  </w:style>
  <w:style w:type="paragraph" w:customStyle="1" w:styleId="ConsPlusNormal">
    <w:name w:val="ConsPlusNormal"/>
    <w:rsid w:val="009D1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F2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3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D13F2"/>
    <w:rPr>
      <w:lang w:eastAsia="ru-RU"/>
    </w:rPr>
  </w:style>
  <w:style w:type="character" w:styleId="a5">
    <w:name w:val="page number"/>
    <w:basedOn w:val="a0"/>
    <w:rsid w:val="009D13F2"/>
  </w:style>
  <w:style w:type="paragraph" w:customStyle="1" w:styleId="ConsPlusTitle">
    <w:name w:val="ConsPlusTitle"/>
    <w:rsid w:val="009D13F2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character" w:styleId="a6">
    <w:name w:val="Hyperlink"/>
    <w:rsid w:val="009D13F2"/>
    <w:rPr>
      <w:color w:val="0000FF"/>
      <w:u w:val="single"/>
    </w:rPr>
  </w:style>
  <w:style w:type="paragraph" w:customStyle="1" w:styleId="ConsPlusNormal">
    <w:name w:val="ConsPlusNormal"/>
    <w:rsid w:val="009D13F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Обращение </FullName>
  </documentManagement>
</p:properties>
</file>

<file path=customXml/itemProps1.xml><?xml version="1.0" encoding="utf-8"?>
<ds:datastoreItem xmlns:ds="http://schemas.openxmlformats.org/officeDocument/2006/customXml" ds:itemID="{39CB71B7-1CBE-4297-BED3-F40E6829EB9C}"/>
</file>

<file path=customXml/itemProps2.xml><?xml version="1.0" encoding="utf-8"?>
<ds:datastoreItem xmlns:ds="http://schemas.openxmlformats.org/officeDocument/2006/customXml" ds:itemID="{1E1F062A-AFC3-4876-8795-EA2301C2D9B1}"/>
</file>

<file path=customXml/itemProps3.xml><?xml version="1.0" encoding="utf-8"?>
<ds:datastoreItem xmlns:ds="http://schemas.openxmlformats.org/officeDocument/2006/customXml" ds:itemID="{B1CAF4CD-3DAF-4A99-8F70-5BF406180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762</Words>
  <Characters>4346</Characters>
  <Application>Microsoft Office Word</Application>
  <DocSecurity>0</DocSecurity>
  <Lines>36</Lines>
  <Paragraphs>10</Paragraphs>
  <ScaleCrop>false</ScaleCrop>
  <Company>Волгоградская городская Дума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5</cp:revision>
  <dcterms:created xsi:type="dcterms:W3CDTF">2013-01-31T06:28:00Z</dcterms:created>
  <dcterms:modified xsi:type="dcterms:W3CDTF">2013-01-31T09:20:00Z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