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034FCF" w:rsidRDefault="00715E23" w:rsidP="00715E23">
      <w:pPr>
        <w:jc w:val="center"/>
        <w:rPr>
          <w:b/>
          <w:caps/>
          <w:sz w:val="28"/>
          <w:szCs w:val="28"/>
        </w:rPr>
      </w:pPr>
      <w:r w:rsidRPr="00034FCF">
        <w:rPr>
          <w:b/>
          <w:caps/>
          <w:sz w:val="28"/>
          <w:szCs w:val="28"/>
        </w:rPr>
        <w:t>ВОЛГОГРАДСКая городская дума</w:t>
      </w:r>
      <w:r w:rsidR="005666A8" w:rsidRPr="00034FCF">
        <w:rPr>
          <w:b/>
          <w:caps/>
          <w:sz w:val="28"/>
          <w:szCs w:val="28"/>
        </w:rPr>
        <w:t xml:space="preserve">  </w:t>
      </w:r>
    </w:p>
    <w:p w:rsidR="00715E23" w:rsidRPr="00034FCF" w:rsidRDefault="00715E23" w:rsidP="00715E23">
      <w:pPr>
        <w:pBdr>
          <w:bottom w:val="double" w:sz="12" w:space="1" w:color="auto"/>
        </w:pBdr>
        <w:jc w:val="center"/>
        <w:rPr>
          <w:sz w:val="28"/>
          <w:szCs w:val="28"/>
        </w:rPr>
      </w:pPr>
    </w:p>
    <w:p w:rsidR="00715E23" w:rsidRPr="00034FCF" w:rsidRDefault="00715E23" w:rsidP="00715E23">
      <w:pPr>
        <w:pBdr>
          <w:bottom w:val="double" w:sz="12" w:space="1" w:color="auto"/>
        </w:pBdr>
        <w:jc w:val="center"/>
        <w:rPr>
          <w:b/>
          <w:sz w:val="28"/>
          <w:szCs w:val="28"/>
        </w:rPr>
      </w:pPr>
      <w:r w:rsidRPr="00034FCF">
        <w:rPr>
          <w:b/>
          <w:sz w:val="28"/>
          <w:szCs w:val="28"/>
        </w:rPr>
        <w:t>РЕШЕНИЕ</w:t>
      </w:r>
    </w:p>
    <w:p w:rsidR="00715E23" w:rsidRPr="00034FCF" w:rsidRDefault="00715E23" w:rsidP="00715E23">
      <w:pPr>
        <w:pBdr>
          <w:bottom w:val="double" w:sz="12" w:space="1" w:color="auto"/>
        </w:pBdr>
        <w:jc w:val="center"/>
        <w:rPr>
          <w:b/>
          <w:sz w:val="28"/>
          <w:szCs w:val="28"/>
        </w:rPr>
      </w:pPr>
    </w:p>
    <w:p w:rsidR="00BD5013" w:rsidRDefault="00BD5013" w:rsidP="00BD5013">
      <w:pPr>
        <w:pBdr>
          <w:bottom w:val="double" w:sz="12" w:space="1" w:color="auto"/>
        </w:pBdr>
        <w:jc w:val="center"/>
        <w:rPr>
          <w:sz w:val="16"/>
          <w:szCs w:val="16"/>
        </w:rPr>
      </w:pPr>
      <w:r>
        <w:rPr>
          <w:sz w:val="16"/>
          <w:szCs w:val="16"/>
        </w:rPr>
        <w:t xml:space="preserve">400066, Волгоград, пр-кт им. В.И.Ленина, д. 10, тел./факс (8442) 38-08-89, </w:t>
      </w:r>
      <w:r>
        <w:rPr>
          <w:sz w:val="16"/>
          <w:szCs w:val="16"/>
          <w:lang w:val="en-US"/>
        </w:rPr>
        <w:t>E</w:t>
      </w:r>
      <w:r>
        <w:rPr>
          <w:sz w:val="16"/>
          <w:szCs w:val="16"/>
        </w:rPr>
        <w:t>-</w:t>
      </w:r>
      <w:r>
        <w:rPr>
          <w:sz w:val="16"/>
          <w:szCs w:val="16"/>
          <w:lang w:val="en-US"/>
        </w:rPr>
        <w:t>mail</w:t>
      </w:r>
      <w:r>
        <w:rPr>
          <w:sz w:val="16"/>
          <w:szCs w:val="16"/>
        </w:rPr>
        <w:t xml:space="preserve">: </w:t>
      </w:r>
      <w:hyperlink r:id="rId9" w:history="1">
        <w:r w:rsidRPr="00DD0672">
          <w:rPr>
            <w:rStyle w:val="ae"/>
            <w:color w:val="auto"/>
            <w:sz w:val="16"/>
            <w:szCs w:val="16"/>
            <w:u w:val="none"/>
            <w:lang w:val="en-US"/>
          </w:rPr>
          <w:t>gs</w:t>
        </w:r>
        <w:r w:rsidRPr="00DD0672">
          <w:rPr>
            <w:rStyle w:val="ae"/>
            <w:color w:val="auto"/>
            <w:sz w:val="16"/>
            <w:szCs w:val="16"/>
            <w:u w:val="none"/>
          </w:rPr>
          <w:t>_</w:t>
        </w:r>
        <w:r w:rsidRPr="00DD0672">
          <w:rPr>
            <w:rStyle w:val="ae"/>
            <w:color w:val="auto"/>
            <w:sz w:val="16"/>
            <w:szCs w:val="16"/>
            <w:u w:val="none"/>
            <w:lang w:val="en-US"/>
          </w:rPr>
          <w:t>kanc</w:t>
        </w:r>
        <w:r w:rsidRPr="00DD0672">
          <w:rPr>
            <w:rStyle w:val="ae"/>
            <w:color w:val="auto"/>
            <w:sz w:val="16"/>
            <w:szCs w:val="16"/>
            <w:u w:val="none"/>
          </w:rPr>
          <w:t>@</w:t>
        </w:r>
        <w:r w:rsidRPr="00DD0672">
          <w:rPr>
            <w:rStyle w:val="ae"/>
            <w:color w:val="auto"/>
            <w:sz w:val="16"/>
            <w:szCs w:val="16"/>
            <w:u w:val="none"/>
            <w:lang w:val="en-US"/>
          </w:rPr>
          <w:t>volgsovet</w:t>
        </w:r>
        <w:r w:rsidRPr="00DD0672">
          <w:rPr>
            <w:rStyle w:val="ae"/>
            <w:color w:val="auto"/>
            <w:sz w:val="16"/>
            <w:szCs w:val="16"/>
            <w:u w:val="none"/>
          </w:rPr>
          <w:t>.</w:t>
        </w:r>
        <w:r w:rsidRPr="00DD0672">
          <w:rPr>
            <w:rStyle w:val="ae"/>
            <w:color w:val="auto"/>
            <w:sz w:val="16"/>
            <w:szCs w:val="16"/>
            <w:u w:val="none"/>
            <w:lang w:val="en-US"/>
          </w:rPr>
          <w:t>ru</w:t>
        </w:r>
      </w:hyperlink>
    </w:p>
    <w:p w:rsidR="00715E23" w:rsidRPr="00BD5013" w:rsidRDefault="00715E23" w:rsidP="00715E23">
      <w:pPr>
        <w:rPr>
          <w:sz w:val="28"/>
          <w:szCs w:val="28"/>
        </w:rPr>
      </w:pPr>
    </w:p>
    <w:tbl>
      <w:tblPr>
        <w:tblW w:w="0" w:type="auto"/>
        <w:tblLayout w:type="fixed"/>
        <w:tblLook w:val="04A0" w:firstRow="1" w:lastRow="0" w:firstColumn="1" w:lastColumn="0" w:noHBand="0" w:noVBand="1"/>
      </w:tblPr>
      <w:tblGrid>
        <w:gridCol w:w="486"/>
        <w:gridCol w:w="1749"/>
        <w:gridCol w:w="434"/>
        <w:gridCol w:w="1408"/>
      </w:tblGrid>
      <w:tr w:rsidR="00715E23" w:rsidRPr="00034FCF" w:rsidTr="008D69D6">
        <w:tc>
          <w:tcPr>
            <w:tcW w:w="486" w:type="dxa"/>
            <w:vAlign w:val="bottom"/>
            <w:hideMark/>
          </w:tcPr>
          <w:p w:rsidR="00715E23" w:rsidRPr="00034FCF" w:rsidRDefault="00715E23" w:rsidP="008D019C">
            <w:pPr>
              <w:pStyle w:val="aa"/>
              <w:jc w:val="center"/>
              <w:rPr>
                <w:sz w:val="28"/>
                <w:szCs w:val="28"/>
              </w:rPr>
            </w:pPr>
            <w:r w:rsidRPr="00034FCF">
              <w:rPr>
                <w:sz w:val="28"/>
                <w:szCs w:val="28"/>
              </w:rPr>
              <w:t>от</w:t>
            </w:r>
          </w:p>
        </w:tc>
        <w:tc>
          <w:tcPr>
            <w:tcW w:w="1749" w:type="dxa"/>
            <w:tcBorders>
              <w:top w:val="nil"/>
              <w:left w:val="nil"/>
              <w:bottom w:val="single" w:sz="4" w:space="0" w:color="auto"/>
              <w:right w:val="nil"/>
            </w:tcBorders>
            <w:vAlign w:val="bottom"/>
          </w:tcPr>
          <w:p w:rsidR="00715E23" w:rsidRPr="00034FCF" w:rsidRDefault="00715E23" w:rsidP="008D019C">
            <w:pPr>
              <w:pStyle w:val="aa"/>
              <w:jc w:val="center"/>
              <w:rPr>
                <w:sz w:val="28"/>
                <w:szCs w:val="28"/>
              </w:rPr>
            </w:pPr>
          </w:p>
        </w:tc>
        <w:tc>
          <w:tcPr>
            <w:tcW w:w="434" w:type="dxa"/>
            <w:vAlign w:val="bottom"/>
            <w:hideMark/>
          </w:tcPr>
          <w:p w:rsidR="00715E23" w:rsidRPr="00034FCF" w:rsidRDefault="00715E23" w:rsidP="008D019C">
            <w:pPr>
              <w:pStyle w:val="aa"/>
              <w:jc w:val="center"/>
              <w:rPr>
                <w:sz w:val="28"/>
                <w:szCs w:val="28"/>
              </w:rPr>
            </w:pPr>
            <w:r w:rsidRPr="00034FCF">
              <w:rPr>
                <w:sz w:val="28"/>
                <w:szCs w:val="28"/>
              </w:rPr>
              <w:t>№</w:t>
            </w:r>
          </w:p>
        </w:tc>
        <w:tc>
          <w:tcPr>
            <w:tcW w:w="1408" w:type="dxa"/>
            <w:tcBorders>
              <w:top w:val="nil"/>
              <w:left w:val="nil"/>
              <w:bottom w:val="single" w:sz="4" w:space="0" w:color="auto"/>
              <w:right w:val="nil"/>
            </w:tcBorders>
            <w:vAlign w:val="bottom"/>
          </w:tcPr>
          <w:p w:rsidR="00715E23" w:rsidRPr="00034FCF" w:rsidRDefault="00715E23" w:rsidP="008D019C">
            <w:pPr>
              <w:pStyle w:val="aa"/>
              <w:jc w:val="center"/>
              <w:rPr>
                <w:sz w:val="28"/>
                <w:szCs w:val="28"/>
              </w:rPr>
            </w:pPr>
          </w:p>
        </w:tc>
      </w:tr>
    </w:tbl>
    <w:p w:rsidR="004D75D6" w:rsidRPr="00034FCF" w:rsidRDefault="004D75D6" w:rsidP="004D75D6">
      <w:pPr>
        <w:ind w:left="4820"/>
        <w:rPr>
          <w:sz w:val="28"/>
          <w:szCs w:val="28"/>
        </w:rPr>
      </w:pPr>
    </w:p>
    <w:tbl>
      <w:tblPr>
        <w:tblStyle w:val="af"/>
        <w:tblW w:w="0" w:type="auto"/>
        <w:tblLook w:val="04A0" w:firstRow="1" w:lastRow="0" w:firstColumn="1" w:lastColumn="0" w:noHBand="0" w:noVBand="1"/>
      </w:tblPr>
      <w:tblGrid>
        <w:gridCol w:w="3732"/>
      </w:tblGrid>
      <w:tr w:rsidR="00212C92" w:rsidRPr="00034FCF" w:rsidTr="0041353F">
        <w:trPr>
          <w:trHeight w:val="856"/>
        </w:trPr>
        <w:tc>
          <w:tcPr>
            <w:tcW w:w="3732" w:type="dxa"/>
            <w:tcBorders>
              <w:top w:val="nil"/>
              <w:left w:val="nil"/>
              <w:bottom w:val="nil"/>
              <w:right w:val="nil"/>
            </w:tcBorders>
          </w:tcPr>
          <w:p w:rsidR="00212C92" w:rsidRPr="00034FCF" w:rsidRDefault="00212C92" w:rsidP="00212C92">
            <w:pPr>
              <w:tabs>
                <w:tab w:val="left" w:pos="1020"/>
              </w:tabs>
              <w:jc w:val="both"/>
              <w:rPr>
                <w:sz w:val="28"/>
                <w:szCs w:val="28"/>
              </w:rPr>
            </w:pPr>
            <w:r w:rsidRPr="00034FCF">
              <w:rPr>
                <w:sz w:val="28"/>
                <w:szCs w:val="28"/>
              </w:rPr>
              <w:t>О</w:t>
            </w:r>
            <w:r w:rsidR="00BE35F3" w:rsidRPr="00034FCF">
              <w:rPr>
                <w:sz w:val="28"/>
                <w:szCs w:val="28"/>
              </w:rPr>
              <w:t>б утверждении</w:t>
            </w:r>
            <w:r w:rsidRPr="00034FCF">
              <w:rPr>
                <w:sz w:val="28"/>
                <w:szCs w:val="28"/>
              </w:rPr>
              <w:t xml:space="preserve"> </w:t>
            </w:r>
            <w:r w:rsidR="00BE35F3" w:rsidRPr="00034FCF">
              <w:rPr>
                <w:sz w:val="28"/>
                <w:szCs w:val="28"/>
              </w:rPr>
              <w:t>Положения</w:t>
            </w:r>
            <w:r w:rsidRPr="00034FCF">
              <w:rPr>
                <w:sz w:val="28"/>
                <w:szCs w:val="28"/>
              </w:rPr>
              <w:t xml:space="preserve"> о бюджетном процессе </w:t>
            </w:r>
            <w:r w:rsidR="006B6746" w:rsidRPr="00034FCF">
              <w:rPr>
                <w:sz w:val="28"/>
                <w:szCs w:val="28"/>
              </w:rPr>
              <w:t>в Волгограде</w:t>
            </w:r>
          </w:p>
          <w:p w:rsidR="00212C92" w:rsidRPr="00034FCF" w:rsidRDefault="00212C92" w:rsidP="004D75D6">
            <w:pPr>
              <w:ind w:right="5670"/>
              <w:rPr>
                <w:sz w:val="28"/>
                <w:szCs w:val="28"/>
              </w:rPr>
            </w:pPr>
          </w:p>
        </w:tc>
      </w:tr>
    </w:tbl>
    <w:p w:rsidR="00CD04D6" w:rsidRDefault="00797BAC" w:rsidP="00A86EF7">
      <w:pPr>
        <w:pStyle w:val="ConsPlusNormal"/>
        <w:ind w:firstLine="540"/>
        <w:jc w:val="both"/>
        <w:rPr>
          <w:rFonts w:ascii="Times New Roman" w:hAnsi="Times New Roman" w:cs="Times New Roman"/>
          <w:sz w:val="28"/>
          <w:szCs w:val="28"/>
        </w:rPr>
      </w:pPr>
      <w:r w:rsidRPr="00034FCF">
        <w:rPr>
          <w:rFonts w:ascii="Times New Roman" w:hAnsi="Times New Roman" w:cs="Times New Roman"/>
          <w:sz w:val="28"/>
          <w:szCs w:val="28"/>
        </w:rPr>
        <w:tab/>
      </w:r>
      <w:r w:rsidR="00A86EF7" w:rsidRPr="00034FCF">
        <w:rPr>
          <w:rFonts w:ascii="Times New Roman" w:hAnsi="Times New Roman" w:cs="Times New Roman"/>
          <w:sz w:val="28"/>
          <w:szCs w:val="28"/>
        </w:rPr>
        <w:t>В соответствии с Бюджетным кодексом Российской Федерации, руководствуясь статьями 5, 7, 24, 26</w:t>
      </w:r>
      <w:r w:rsidR="00844903">
        <w:rPr>
          <w:rFonts w:ascii="Times New Roman" w:hAnsi="Times New Roman" w:cs="Times New Roman"/>
          <w:sz w:val="28"/>
          <w:szCs w:val="28"/>
        </w:rPr>
        <w:t>,</w:t>
      </w:r>
      <w:r w:rsidR="00A86EF7" w:rsidRPr="00034FCF">
        <w:rPr>
          <w:rFonts w:ascii="Times New Roman" w:hAnsi="Times New Roman" w:cs="Times New Roman"/>
          <w:sz w:val="28"/>
          <w:szCs w:val="28"/>
        </w:rPr>
        <w:t xml:space="preserve"> 39 Устава города-героя Волгограда, Волгоградская городская Дума </w:t>
      </w:r>
    </w:p>
    <w:p w:rsidR="00A86EF7" w:rsidRPr="00CD04D6" w:rsidRDefault="00CD04D6" w:rsidP="00A86EF7">
      <w:pPr>
        <w:pStyle w:val="ConsPlusNormal"/>
        <w:ind w:firstLine="540"/>
        <w:jc w:val="both"/>
        <w:rPr>
          <w:rFonts w:ascii="Times New Roman" w:hAnsi="Times New Roman" w:cs="Times New Roman"/>
          <w:b/>
          <w:sz w:val="28"/>
          <w:szCs w:val="28"/>
        </w:rPr>
      </w:pPr>
      <w:r>
        <w:rPr>
          <w:rFonts w:ascii="Times New Roman" w:hAnsi="Times New Roman" w:cs="Times New Roman"/>
          <w:b/>
          <w:sz w:val="28"/>
          <w:szCs w:val="28"/>
        </w:rPr>
        <w:t>РЕШИЛА:</w:t>
      </w:r>
    </w:p>
    <w:p w:rsidR="00A86EF7" w:rsidRPr="00034FCF" w:rsidRDefault="002E18EB" w:rsidP="00A86EF7">
      <w:pPr>
        <w:pStyle w:val="ConsPlusNormal"/>
        <w:ind w:firstLine="540"/>
        <w:jc w:val="both"/>
        <w:rPr>
          <w:rFonts w:ascii="Times New Roman" w:hAnsi="Times New Roman" w:cs="Times New Roman"/>
          <w:sz w:val="28"/>
          <w:szCs w:val="28"/>
        </w:rPr>
      </w:pPr>
      <w:r w:rsidRPr="00034FCF">
        <w:rPr>
          <w:rFonts w:ascii="Times New Roman" w:hAnsi="Times New Roman" w:cs="Times New Roman"/>
          <w:sz w:val="28"/>
          <w:szCs w:val="28"/>
        </w:rPr>
        <w:t>1. Утверди</w:t>
      </w:r>
      <w:r w:rsidR="00A86EF7" w:rsidRPr="00034FCF">
        <w:rPr>
          <w:rFonts w:ascii="Times New Roman" w:hAnsi="Times New Roman" w:cs="Times New Roman"/>
          <w:sz w:val="28"/>
          <w:szCs w:val="28"/>
        </w:rPr>
        <w:t>ть Положение о бюджетном процессе в Волгограде (</w:t>
      </w:r>
      <w:r w:rsidR="000B7568">
        <w:rPr>
          <w:rFonts w:ascii="Times New Roman" w:hAnsi="Times New Roman" w:cs="Times New Roman"/>
          <w:sz w:val="28"/>
          <w:szCs w:val="28"/>
        </w:rPr>
        <w:t>прилагается)</w:t>
      </w:r>
      <w:r w:rsidR="00A86EF7" w:rsidRPr="00034FCF">
        <w:rPr>
          <w:rFonts w:ascii="Times New Roman" w:hAnsi="Times New Roman" w:cs="Times New Roman"/>
          <w:sz w:val="28"/>
          <w:szCs w:val="28"/>
        </w:rPr>
        <w:t>.</w:t>
      </w:r>
    </w:p>
    <w:p w:rsidR="00A86EF7" w:rsidRPr="00034FCF" w:rsidRDefault="00A86EF7" w:rsidP="00A86EF7">
      <w:pPr>
        <w:pStyle w:val="ConsPlusNormal"/>
        <w:ind w:firstLine="540"/>
        <w:jc w:val="both"/>
        <w:rPr>
          <w:rFonts w:ascii="Times New Roman" w:hAnsi="Times New Roman" w:cs="Times New Roman"/>
          <w:sz w:val="28"/>
          <w:szCs w:val="28"/>
        </w:rPr>
      </w:pPr>
      <w:r w:rsidRPr="00C76536">
        <w:rPr>
          <w:rFonts w:ascii="Times New Roman" w:hAnsi="Times New Roman" w:cs="Times New Roman"/>
          <w:sz w:val="28"/>
          <w:szCs w:val="28"/>
        </w:rPr>
        <w:t>2. Признать утратившими силу решения</w:t>
      </w:r>
      <w:r w:rsidR="00DF1C09">
        <w:rPr>
          <w:rFonts w:ascii="Times New Roman" w:hAnsi="Times New Roman" w:cs="Times New Roman"/>
          <w:sz w:val="28"/>
          <w:szCs w:val="28"/>
        </w:rPr>
        <w:t xml:space="preserve"> Волгоградской городской Думы</w:t>
      </w:r>
      <w:r w:rsidRPr="00C76536">
        <w:rPr>
          <w:rFonts w:ascii="Times New Roman" w:hAnsi="Times New Roman" w:cs="Times New Roman"/>
          <w:sz w:val="28"/>
          <w:szCs w:val="28"/>
        </w:rPr>
        <w:t>:</w:t>
      </w:r>
    </w:p>
    <w:p w:rsidR="00DF1C09" w:rsidRDefault="00DF1C09" w:rsidP="00DF1C09">
      <w:pPr>
        <w:autoSpaceDE w:val="0"/>
        <w:autoSpaceDN w:val="0"/>
        <w:adjustRightInd w:val="0"/>
        <w:ind w:firstLine="540"/>
        <w:jc w:val="both"/>
        <w:rPr>
          <w:sz w:val="28"/>
          <w:szCs w:val="28"/>
        </w:rPr>
      </w:pPr>
      <w:r>
        <w:rPr>
          <w:sz w:val="28"/>
          <w:szCs w:val="28"/>
        </w:rPr>
        <w:t xml:space="preserve">от 25.06.2008 № 6/171 «О </w:t>
      </w:r>
      <w:proofErr w:type="gramStart"/>
      <w:r>
        <w:rPr>
          <w:sz w:val="28"/>
          <w:szCs w:val="28"/>
        </w:rPr>
        <w:t>Положении</w:t>
      </w:r>
      <w:proofErr w:type="gramEnd"/>
      <w:r>
        <w:rPr>
          <w:sz w:val="28"/>
          <w:szCs w:val="28"/>
        </w:rPr>
        <w:t xml:space="preserve"> о бюджетном процессе в Волгограде»;</w:t>
      </w:r>
    </w:p>
    <w:p w:rsidR="00DF1C09" w:rsidRDefault="00DF1C09" w:rsidP="00DF1C09">
      <w:pPr>
        <w:autoSpaceDE w:val="0"/>
        <w:autoSpaceDN w:val="0"/>
        <w:adjustRightInd w:val="0"/>
        <w:ind w:firstLine="540"/>
        <w:jc w:val="both"/>
        <w:rPr>
          <w:sz w:val="28"/>
          <w:szCs w:val="28"/>
        </w:rPr>
      </w:pPr>
      <w:r>
        <w:rPr>
          <w:sz w:val="28"/>
          <w:szCs w:val="28"/>
        </w:rPr>
        <w:t xml:space="preserve">от 27.10.2009 № 25/730 «О внесении изменений в Положение о бюджетном процессе в Волгограде, принятое Решением Волгоградской городской Думы от 25.06.2008 № 6/171 «О </w:t>
      </w:r>
      <w:proofErr w:type="gramStart"/>
      <w:r>
        <w:rPr>
          <w:sz w:val="28"/>
          <w:szCs w:val="28"/>
        </w:rPr>
        <w:t>Положении</w:t>
      </w:r>
      <w:proofErr w:type="gramEnd"/>
      <w:r>
        <w:rPr>
          <w:sz w:val="28"/>
          <w:szCs w:val="28"/>
        </w:rPr>
        <w:t xml:space="preserve"> о бюджетном процессе в Волгограде»;</w:t>
      </w:r>
    </w:p>
    <w:p w:rsidR="00700237" w:rsidRPr="00034FCF" w:rsidRDefault="002D5C1C" w:rsidP="00424442">
      <w:pPr>
        <w:autoSpaceDE w:val="0"/>
        <w:autoSpaceDN w:val="0"/>
        <w:adjustRightInd w:val="0"/>
        <w:ind w:firstLine="540"/>
        <w:jc w:val="both"/>
        <w:rPr>
          <w:sz w:val="28"/>
          <w:szCs w:val="28"/>
        </w:rPr>
      </w:pPr>
      <w:r w:rsidRPr="009B0DB3">
        <w:rPr>
          <w:sz w:val="28"/>
          <w:szCs w:val="28"/>
        </w:rPr>
        <w:t>от 06</w:t>
      </w:r>
      <w:r w:rsidR="00700237" w:rsidRPr="009B0DB3">
        <w:rPr>
          <w:sz w:val="28"/>
          <w:szCs w:val="28"/>
        </w:rPr>
        <w:t>.10</w:t>
      </w:r>
      <w:r w:rsidRPr="009B0DB3">
        <w:rPr>
          <w:sz w:val="28"/>
          <w:szCs w:val="28"/>
        </w:rPr>
        <w:t>.2010</w:t>
      </w:r>
      <w:r w:rsidR="00700237" w:rsidRPr="009B0DB3">
        <w:rPr>
          <w:sz w:val="28"/>
          <w:szCs w:val="28"/>
        </w:rPr>
        <w:t xml:space="preserve"> </w:t>
      </w:r>
      <w:r w:rsidRPr="009B0DB3">
        <w:rPr>
          <w:sz w:val="28"/>
          <w:szCs w:val="28"/>
        </w:rPr>
        <w:t>№ 37/1121</w:t>
      </w:r>
      <w:r w:rsidR="00700237" w:rsidRPr="009B0DB3">
        <w:rPr>
          <w:sz w:val="28"/>
          <w:szCs w:val="28"/>
        </w:rPr>
        <w:t xml:space="preserve"> «</w:t>
      </w:r>
      <w:r w:rsidR="00424442" w:rsidRPr="009B0DB3">
        <w:rPr>
          <w:sz w:val="28"/>
          <w:szCs w:val="28"/>
        </w:rPr>
        <w:t xml:space="preserve">О внесении изменений в Положение о бюджетном процессе в Волгограде, принятое решением Волгоградской городской Думы от 25.06.2008 № 6/171 «О </w:t>
      </w:r>
      <w:proofErr w:type="gramStart"/>
      <w:r w:rsidR="00424442" w:rsidRPr="009B0DB3">
        <w:rPr>
          <w:sz w:val="28"/>
          <w:szCs w:val="28"/>
        </w:rPr>
        <w:t>Положении</w:t>
      </w:r>
      <w:proofErr w:type="gramEnd"/>
      <w:r w:rsidR="00424442" w:rsidRPr="009B0DB3">
        <w:rPr>
          <w:sz w:val="28"/>
          <w:szCs w:val="28"/>
        </w:rPr>
        <w:t xml:space="preserve"> о бюджетном процессе в Волгограде»</w:t>
      </w:r>
      <w:r w:rsidR="009B0DB3" w:rsidRPr="009B0DB3">
        <w:rPr>
          <w:bCs/>
          <w:sz w:val="28"/>
          <w:szCs w:val="28"/>
        </w:rPr>
        <w:t xml:space="preserve"> (в редакции решения Волгоградской городской Думы от 27.10.2009 </w:t>
      </w:r>
      <w:r w:rsidR="009B0DB3">
        <w:rPr>
          <w:bCs/>
          <w:sz w:val="28"/>
          <w:szCs w:val="28"/>
        </w:rPr>
        <w:t>№</w:t>
      </w:r>
      <w:r w:rsidR="009B0DB3" w:rsidRPr="009B0DB3">
        <w:rPr>
          <w:bCs/>
          <w:sz w:val="28"/>
          <w:szCs w:val="28"/>
        </w:rPr>
        <w:t xml:space="preserve"> 25/730)</w:t>
      </w:r>
      <w:r w:rsidR="009B0DB3">
        <w:rPr>
          <w:bCs/>
          <w:sz w:val="28"/>
          <w:szCs w:val="28"/>
        </w:rPr>
        <w:t>»</w:t>
      </w:r>
      <w:r w:rsidR="00424442">
        <w:rPr>
          <w:sz w:val="28"/>
          <w:szCs w:val="28"/>
        </w:rPr>
        <w:t>;</w:t>
      </w:r>
    </w:p>
    <w:p w:rsidR="002D5C1C" w:rsidRPr="00034FCF" w:rsidRDefault="002D5C1C" w:rsidP="009B0DB3">
      <w:pPr>
        <w:autoSpaceDE w:val="0"/>
        <w:autoSpaceDN w:val="0"/>
        <w:adjustRightInd w:val="0"/>
        <w:ind w:firstLine="540"/>
        <w:jc w:val="both"/>
        <w:rPr>
          <w:sz w:val="28"/>
          <w:szCs w:val="28"/>
        </w:rPr>
      </w:pPr>
      <w:r w:rsidRPr="00034FCF">
        <w:rPr>
          <w:sz w:val="28"/>
          <w:szCs w:val="28"/>
        </w:rPr>
        <w:t>от 31.10.2012 № 68/2017 «</w:t>
      </w:r>
      <w:r w:rsidR="00424442">
        <w:rPr>
          <w:sz w:val="28"/>
          <w:szCs w:val="28"/>
        </w:rPr>
        <w:t xml:space="preserve">О внесении изменений в Положение о бюджетном процессе в Волгограде, принятое решением Волгоградской городской Думы от 25.06.2008 № 6/171 «О </w:t>
      </w:r>
      <w:proofErr w:type="gramStart"/>
      <w:r w:rsidR="00424442">
        <w:rPr>
          <w:sz w:val="28"/>
          <w:szCs w:val="28"/>
        </w:rPr>
        <w:t>Положении</w:t>
      </w:r>
      <w:proofErr w:type="gramEnd"/>
      <w:r w:rsidR="00424442">
        <w:rPr>
          <w:sz w:val="28"/>
          <w:szCs w:val="28"/>
        </w:rPr>
        <w:t xml:space="preserve"> о бюджетном процессе в Волгограде»</w:t>
      </w:r>
      <w:r w:rsidR="009B0DB3">
        <w:rPr>
          <w:sz w:val="28"/>
          <w:szCs w:val="28"/>
        </w:rPr>
        <w:t xml:space="preserve"> (в редакции на 06.10.2010)»</w:t>
      </w:r>
      <w:r w:rsidR="00424442">
        <w:rPr>
          <w:sz w:val="28"/>
          <w:szCs w:val="28"/>
        </w:rPr>
        <w:t>;</w:t>
      </w:r>
    </w:p>
    <w:p w:rsidR="002D5C1C" w:rsidRPr="00034FCF" w:rsidRDefault="002D5C1C" w:rsidP="009B0DB3">
      <w:pPr>
        <w:autoSpaceDE w:val="0"/>
        <w:autoSpaceDN w:val="0"/>
        <w:adjustRightInd w:val="0"/>
        <w:ind w:firstLine="540"/>
        <w:jc w:val="both"/>
        <w:rPr>
          <w:sz w:val="28"/>
          <w:szCs w:val="28"/>
        </w:rPr>
      </w:pPr>
      <w:r w:rsidRPr="00034FCF">
        <w:rPr>
          <w:sz w:val="28"/>
          <w:szCs w:val="28"/>
        </w:rPr>
        <w:t>от 06.12.2013 № 7/157 «</w:t>
      </w:r>
      <w:r w:rsidR="00424442">
        <w:rPr>
          <w:sz w:val="28"/>
          <w:szCs w:val="28"/>
        </w:rPr>
        <w:t xml:space="preserve">О внесении изменений в Положение о бюджетном процессе в Волгограде, принятое решением Волгоградской городской Думы от 25.06.2008 № 6/171 «О </w:t>
      </w:r>
      <w:proofErr w:type="gramStart"/>
      <w:r w:rsidR="00424442">
        <w:rPr>
          <w:sz w:val="28"/>
          <w:szCs w:val="28"/>
        </w:rPr>
        <w:t>Положении</w:t>
      </w:r>
      <w:proofErr w:type="gramEnd"/>
      <w:r w:rsidR="00424442">
        <w:rPr>
          <w:sz w:val="28"/>
          <w:szCs w:val="28"/>
        </w:rPr>
        <w:t xml:space="preserve"> о бюджетном процессе в Волгограде»</w:t>
      </w:r>
      <w:r w:rsidR="009B0DB3" w:rsidRPr="009B0DB3">
        <w:rPr>
          <w:sz w:val="28"/>
          <w:szCs w:val="28"/>
        </w:rPr>
        <w:t xml:space="preserve"> </w:t>
      </w:r>
      <w:r w:rsidR="009B0DB3">
        <w:rPr>
          <w:sz w:val="28"/>
          <w:szCs w:val="28"/>
        </w:rPr>
        <w:t>(в редакции на 26.12.2012)»</w:t>
      </w:r>
      <w:r w:rsidR="00424442">
        <w:rPr>
          <w:sz w:val="28"/>
          <w:szCs w:val="28"/>
        </w:rPr>
        <w:t>;</w:t>
      </w:r>
    </w:p>
    <w:p w:rsidR="002D5C1C" w:rsidRPr="00034FCF" w:rsidRDefault="002D5C1C" w:rsidP="009B0DB3">
      <w:pPr>
        <w:autoSpaceDE w:val="0"/>
        <w:autoSpaceDN w:val="0"/>
        <w:adjustRightInd w:val="0"/>
        <w:ind w:firstLine="540"/>
        <w:jc w:val="both"/>
        <w:rPr>
          <w:sz w:val="28"/>
          <w:szCs w:val="28"/>
        </w:rPr>
      </w:pPr>
      <w:r w:rsidRPr="00034FCF">
        <w:rPr>
          <w:sz w:val="28"/>
          <w:szCs w:val="28"/>
        </w:rPr>
        <w:t>от 19.11.2014 № 21/631 «</w:t>
      </w:r>
      <w:r w:rsidR="00424442">
        <w:rPr>
          <w:sz w:val="28"/>
          <w:szCs w:val="28"/>
        </w:rPr>
        <w:t xml:space="preserve">О внесении изменений в Положение о бюджетном процессе в Волгограде, принятое решением Волгоградской городской Думы от </w:t>
      </w:r>
      <w:r w:rsidR="00424442">
        <w:rPr>
          <w:sz w:val="28"/>
          <w:szCs w:val="28"/>
        </w:rPr>
        <w:lastRenderedPageBreak/>
        <w:t xml:space="preserve">25.06.2008 № 6/171 «О </w:t>
      </w:r>
      <w:proofErr w:type="gramStart"/>
      <w:r w:rsidR="00424442">
        <w:rPr>
          <w:sz w:val="28"/>
          <w:szCs w:val="28"/>
        </w:rPr>
        <w:t>Положении</w:t>
      </w:r>
      <w:proofErr w:type="gramEnd"/>
      <w:r w:rsidR="00424442">
        <w:rPr>
          <w:sz w:val="28"/>
          <w:szCs w:val="28"/>
        </w:rPr>
        <w:t xml:space="preserve"> о бюджетном процессе в Волгограде»</w:t>
      </w:r>
      <w:r w:rsidR="009B0DB3">
        <w:rPr>
          <w:sz w:val="28"/>
          <w:szCs w:val="28"/>
        </w:rPr>
        <w:t xml:space="preserve"> (в редакции на 06.12.2013)»</w:t>
      </w:r>
      <w:r w:rsidR="00424442">
        <w:rPr>
          <w:sz w:val="28"/>
          <w:szCs w:val="28"/>
        </w:rPr>
        <w:t>;</w:t>
      </w:r>
    </w:p>
    <w:p w:rsidR="00424442" w:rsidRDefault="00424442" w:rsidP="009B0DB3">
      <w:pPr>
        <w:autoSpaceDE w:val="0"/>
        <w:autoSpaceDN w:val="0"/>
        <w:adjustRightInd w:val="0"/>
        <w:ind w:firstLine="540"/>
        <w:jc w:val="both"/>
        <w:rPr>
          <w:sz w:val="28"/>
          <w:szCs w:val="28"/>
        </w:rPr>
      </w:pPr>
      <w:r>
        <w:rPr>
          <w:sz w:val="28"/>
          <w:szCs w:val="28"/>
        </w:rPr>
        <w:t xml:space="preserve">от 10.06.2015 № 30/947 «О внесении изменений в Положение о бюджетном процессе в Волгограде, принятое решением Волгоградской городской Думы от 25.06.2008 № 6/171 «О </w:t>
      </w:r>
      <w:proofErr w:type="gramStart"/>
      <w:r>
        <w:rPr>
          <w:sz w:val="28"/>
          <w:szCs w:val="28"/>
        </w:rPr>
        <w:t>Положении</w:t>
      </w:r>
      <w:proofErr w:type="gramEnd"/>
      <w:r>
        <w:rPr>
          <w:sz w:val="28"/>
          <w:szCs w:val="28"/>
        </w:rPr>
        <w:t xml:space="preserve"> о бюджетном процессе в Волгограде»</w:t>
      </w:r>
      <w:r w:rsidR="009B0DB3">
        <w:rPr>
          <w:sz w:val="28"/>
          <w:szCs w:val="28"/>
        </w:rPr>
        <w:t xml:space="preserve"> (в редакции на 19.11.2014)»</w:t>
      </w:r>
      <w:r>
        <w:rPr>
          <w:sz w:val="28"/>
          <w:szCs w:val="28"/>
        </w:rPr>
        <w:t xml:space="preserve">; </w:t>
      </w:r>
    </w:p>
    <w:p w:rsidR="00424442" w:rsidRDefault="00424442" w:rsidP="009B0DB3">
      <w:pPr>
        <w:autoSpaceDE w:val="0"/>
        <w:autoSpaceDN w:val="0"/>
        <w:adjustRightInd w:val="0"/>
        <w:ind w:firstLine="540"/>
        <w:jc w:val="both"/>
        <w:rPr>
          <w:sz w:val="28"/>
          <w:szCs w:val="28"/>
        </w:rPr>
      </w:pPr>
      <w:r>
        <w:rPr>
          <w:sz w:val="28"/>
          <w:szCs w:val="28"/>
        </w:rPr>
        <w:t xml:space="preserve">от 21.10.2015 № 34/1082 «О внесении изменений в Положение о бюджетном процессе в Волгограде, принятое решением Волгоградской городской Думы от 25.06.2008 № 6/171 «О </w:t>
      </w:r>
      <w:proofErr w:type="gramStart"/>
      <w:r>
        <w:rPr>
          <w:sz w:val="28"/>
          <w:szCs w:val="28"/>
        </w:rPr>
        <w:t>Положении</w:t>
      </w:r>
      <w:proofErr w:type="gramEnd"/>
      <w:r>
        <w:rPr>
          <w:sz w:val="28"/>
          <w:szCs w:val="28"/>
        </w:rPr>
        <w:t xml:space="preserve"> о бюджетном процессе в Волгограде»</w:t>
      </w:r>
      <w:r w:rsidR="009B0DB3">
        <w:rPr>
          <w:sz w:val="28"/>
          <w:szCs w:val="28"/>
        </w:rPr>
        <w:t xml:space="preserve"> (в редакции на 10.06.2015)»</w:t>
      </w:r>
      <w:r>
        <w:rPr>
          <w:sz w:val="28"/>
          <w:szCs w:val="28"/>
        </w:rPr>
        <w:t>;</w:t>
      </w:r>
    </w:p>
    <w:p w:rsidR="001A7420" w:rsidRDefault="001A7420" w:rsidP="009B0DB3">
      <w:pPr>
        <w:autoSpaceDE w:val="0"/>
        <w:autoSpaceDN w:val="0"/>
        <w:adjustRightInd w:val="0"/>
        <w:ind w:firstLine="540"/>
        <w:jc w:val="both"/>
        <w:rPr>
          <w:sz w:val="28"/>
          <w:szCs w:val="28"/>
        </w:rPr>
      </w:pPr>
      <w:r>
        <w:rPr>
          <w:sz w:val="28"/>
          <w:szCs w:val="28"/>
        </w:rPr>
        <w:t xml:space="preserve">от 29.06.2016 № 45/1327 «О внесении изменений в Положение о бюджетном процессе в Волгограде, принятое решением Волгоградской городской Думы от 25.06.2008 № 6/171 «О </w:t>
      </w:r>
      <w:proofErr w:type="gramStart"/>
      <w:r>
        <w:rPr>
          <w:sz w:val="28"/>
          <w:szCs w:val="28"/>
        </w:rPr>
        <w:t>Положении</w:t>
      </w:r>
      <w:proofErr w:type="gramEnd"/>
      <w:r>
        <w:rPr>
          <w:sz w:val="28"/>
          <w:szCs w:val="28"/>
        </w:rPr>
        <w:t xml:space="preserve"> о бюджетном процессе в Волгограде»</w:t>
      </w:r>
      <w:r w:rsidR="009B0DB3">
        <w:rPr>
          <w:sz w:val="28"/>
          <w:szCs w:val="28"/>
        </w:rPr>
        <w:t xml:space="preserve"> (в редакции на 21.10.2015)»</w:t>
      </w:r>
      <w:r>
        <w:rPr>
          <w:sz w:val="28"/>
          <w:szCs w:val="28"/>
        </w:rPr>
        <w:t>;</w:t>
      </w:r>
    </w:p>
    <w:p w:rsidR="001A7420" w:rsidRDefault="001A7420" w:rsidP="001A7420">
      <w:pPr>
        <w:autoSpaceDE w:val="0"/>
        <w:autoSpaceDN w:val="0"/>
        <w:adjustRightInd w:val="0"/>
        <w:ind w:firstLine="540"/>
        <w:jc w:val="both"/>
        <w:rPr>
          <w:sz w:val="28"/>
          <w:szCs w:val="28"/>
        </w:rPr>
      </w:pPr>
      <w:r>
        <w:rPr>
          <w:sz w:val="28"/>
          <w:szCs w:val="28"/>
        </w:rPr>
        <w:t xml:space="preserve">от 27.09.2017 № 60/1738 «О внесении изменений в решение Волгоградской городской Думы от 25.06.2008 № 6/171 «О </w:t>
      </w:r>
      <w:proofErr w:type="gramStart"/>
      <w:r>
        <w:rPr>
          <w:sz w:val="28"/>
          <w:szCs w:val="28"/>
        </w:rPr>
        <w:t>Положении</w:t>
      </w:r>
      <w:proofErr w:type="gramEnd"/>
      <w:r>
        <w:rPr>
          <w:sz w:val="28"/>
          <w:szCs w:val="28"/>
        </w:rPr>
        <w:t xml:space="preserve"> о бюджетном процессе в Волгограде».</w:t>
      </w:r>
    </w:p>
    <w:p w:rsidR="003D4C6B" w:rsidRDefault="00754D66" w:rsidP="003D4C6B">
      <w:pPr>
        <w:autoSpaceDE w:val="0"/>
        <w:autoSpaceDN w:val="0"/>
        <w:adjustRightInd w:val="0"/>
        <w:ind w:firstLine="540"/>
        <w:jc w:val="both"/>
        <w:rPr>
          <w:sz w:val="28"/>
          <w:szCs w:val="28"/>
        </w:rPr>
      </w:pPr>
      <w:r w:rsidRPr="003D4C6B">
        <w:rPr>
          <w:sz w:val="28"/>
          <w:szCs w:val="28"/>
        </w:rPr>
        <w:t>3</w:t>
      </w:r>
      <w:r w:rsidR="00A86EF7" w:rsidRPr="003D4C6B">
        <w:rPr>
          <w:sz w:val="28"/>
          <w:szCs w:val="28"/>
        </w:rPr>
        <w:t xml:space="preserve">. </w:t>
      </w:r>
      <w:r w:rsidR="003D4C6B" w:rsidRPr="003D4C6B">
        <w:rPr>
          <w:sz w:val="28"/>
          <w:szCs w:val="28"/>
        </w:rPr>
        <w:t>Администрации Волгограда опубликовать настоящее решение в официальных средствах массовой информации в установленном порядке.</w:t>
      </w:r>
    </w:p>
    <w:p w:rsidR="00A86EF7" w:rsidRDefault="003D4C6B" w:rsidP="00A86EF7">
      <w:pPr>
        <w:pStyle w:val="ConsPlusNormal"/>
        <w:ind w:firstLine="540"/>
        <w:jc w:val="both"/>
        <w:rPr>
          <w:rFonts w:ascii="Times New Roman" w:hAnsi="Times New Roman" w:cs="Times New Roman"/>
          <w:sz w:val="28"/>
          <w:szCs w:val="28"/>
        </w:rPr>
      </w:pPr>
      <w:r w:rsidRPr="00424212">
        <w:rPr>
          <w:rFonts w:ascii="Times New Roman" w:hAnsi="Times New Roman" w:cs="Times New Roman"/>
          <w:sz w:val="28"/>
          <w:szCs w:val="28"/>
        </w:rPr>
        <w:t xml:space="preserve">4. </w:t>
      </w:r>
      <w:r w:rsidR="00A86EF7" w:rsidRPr="00424212">
        <w:rPr>
          <w:rFonts w:ascii="Times New Roman" w:hAnsi="Times New Roman" w:cs="Times New Roman"/>
          <w:sz w:val="28"/>
          <w:szCs w:val="28"/>
        </w:rPr>
        <w:t xml:space="preserve">Настоящее решение вступает в силу </w:t>
      </w:r>
      <w:r w:rsidR="00001CF4" w:rsidRPr="00424212">
        <w:rPr>
          <w:rFonts w:ascii="Times New Roman" w:hAnsi="Times New Roman" w:cs="Times New Roman"/>
          <w:sz w:val="28"/>
          <w:szCs w:val="28"/>
        </w:rPr>
        <w:t>со дня вступления в должность главы Волгограда</w:t>
      </w:r>
      <w:r w:rsidR="002D7B74" w:rsidRPr="00424212">
        <w:rPr>
          <w:rFonts w:ascii="Times New Roman" w:hAnsi="Times New Roman" w:cs="Times New Roman"/>
          <w:sz w:val="28"/>
          <w:szCs w:val="28"/>
        </w:rPr>
        <w:t>, избранного в соответствии с порядком избрания главы Волгограда, установленного решением Волгоградской городской Думы от 15.12.2015 г. № 37/1150 «О внесении изменений и дополнений в Устав города-героя Волгограда»</w:t>
      </w:r>
      <w:r w:rsidR="00B80FD9" w:rsidRPr="00424212">
        <w:rPr>
          <w:rFonts w:ascii="Times New Roman" w:hAnsi="Times New Roman" w:cs="Times New Roman"/>
          <w:sz w:val="28"/>
          <w:szCs w:val="28"/>
        </w:rPr>
        <w:t>.</w:t>
      </w:r>
      <w:r w:rsidR="00C76536" w:rsidRPr="00424212">
        <w:rPr>
          <w:rFonts w:ascii="Times New Roman" w:hAnsi="Times New Roman" w:cs="Times New Roman"/>
          <w:sz w:val="28"/>
          <w:szCs w:val="28"/>
        </w:rPr>
        <w:t xml:space="preserve"> </w:t>
      </w:r>
    </w:p>
    <w:p w:rsidR="00797BAC" w:rsidRPr="00034FCF" w:rsidRDefault="00624FA3" w:rsidP="00700237">
      <w:pPr>
        <w:pStyle w:val="ConsPlusNormal"/>
        <w:ind w:firstLine="540"/>
        <w:jc w:val="both"/>
        <w:rPr>
          <w:rFonts w:ascii="Times New Roman" w:hAnsi="Times New Roman" w:cs="Times New Roman"/>
          <w:bCs/>
          <w:sz w:val="28"/>
          <w:szCs w:val="28"/>
        </w:rPr>
      </w:pPr>
      <w:r>
        <w:rPr>
          <w:rFonts w:ascii="Times New Roman" w:hAnsi="Times New Roman" w:cs="Times New Roman"/>
          <w:sz w:val="28"/>
          <w:szCs w:val="28"/>
        </w:rPr>
        <w:t>5</w:t>
      </w:r>
      <w:r w:rsidR="00700237" w:rsidRPr="00034FCF">
        <w:rPr>
          <w:rFonts w:ascii="Times New Roman" w:hAnsi="Times New Roman" w:cs="Times New Roman"/>
          <w:sz w:val="28"/>
          <w:szCs w:val="28"/>
        </w:rPr>
        <w:t xml:space="preserve">.  </w:t>
      </w:r>
      <w:proofErr w:type="gramStart"/>
      <w:r w:rsidR="00D3001F" w:rsidRPr="00034FCF">
        <w:rPr>
          <w:rFonts w:ascii="Times New Roman" w:hAnsi="Times New Roman" w:cs="Times New Roman"/>
          <w:bCs/>
          <w:sz w:val="28"/>
          <w:szCs w:val="28"/>
        </w:rPr>
        <w:t>Контроль за</w:t>
      </w:r>
      <w:proofErr w:type="gramEnd"/>
      <w:r w:rsidR="00D3001F" w:rsidRPr="00034FCF">
        <w:rPr>
          <w:rFonts w:ascii="Times New Roman" w:hAnsi="Times New Roman" w:cs="Times New Roman"/>
          <w:bCs/>
          <w:sz w:val="28"/>
          <w:szCs w:val="28"/>
        </w:rPr>
        <w:t xml:space="preserve"> исполнение</w:t>
      </w:r>
      <w:r w:rsidR="00797BAC" w:rsidRPr="00034FCF">
        <w:rPr>
          <w:rFonts w:ascii="Times New Roman" w:hAnsi="Times New Roman" w:cs="Times New Roman"/>
          <w:bCs/>
          <w:sz w:val="28"/>
          <w:szCs w:val="28"/>
        </w:rPr>
        <w:t xml:space="preserve">м настоящего решения возложить на </w:t>
      </w:r>
      <w:r w:rsidR="00E74FDD" w:rsidRPr="00034FCF">
        <w:rPr>
          <w:rFonts w:ascii="Times New Roman" w:hAnsi="Times New Roman" w:cs="Times New Roman"/>
          <w:bCs/>
          <w:sz w:val="28"/>
          <w:szCs w:val="28"/>
        </w:rPr>
        <w:t xml:space="preserve">первого заместителя главы Волгограда В.В. </w:t>
      </w:r>
      <w:r w:rsidR="00797BAC" w:rsidRPr="00034FCF">
        <w:rPr>
          <w:rFonts w:ascii="Times New Roman" w:hAnsi="Times New Roman" w:cs="Times New Roman"/>
          <w:bCs/>
          <w:sz w:val="28"/>
          <w:szCs w:val="28"/>
        </w:rPr>
        <w:t xml:space="preserve">Колесникова. </w:t>
      </w:r>
    </w:p>
    <w:p w:rsidR="00754D66" w:rsidRPr="00034FCF" w:rsidRDefault="00754D66" w:rsidP="00700237">
      <w:pPr>
        <w:pStyle w:val="ConsPlusNormal"/>
        <w:ind w:firstLine="540"/>
        <w:jc w:val="both"/>
        <w:rPr>
          <w:rFonts w:ascii="Times New Roman" w:hAnsi="Times New Roman" w:cs="Times New Roman"/>
          <w:bCs/>
          <w:sz w:val="28"/>
          <w:szCs w:val="28"/>
        </w:rPr>
      </w:pPr>
    </w:p>
    <w:p w:rsidR="00797BAC" w:rsidRPr="00034FCF" w:rsidRDefault="00797BAC" w:rsidP="00797BAC">
      <w:pPr>
        <w:suppressAutoHyphens/>
        <w:rPr>
          <w:sz w:val="28"/>
          <w:szCs w:val="28"/>
        </w:rPr>
      </w:pPr>
    </w:p>
    <w:p w:rsidR="00BD3EE6" w:rsidRPr="00034FCF" w:rsidRDefault="00BD3EE6" w:rsidP="00797BAC">
      <w:pPr>
        <w:suppressAutoHyphens/>
        <w:rPr>
          <w:sz w:val="28"/>
          <w:szCs w:val="28"/>
        </w:rPr>
      </w:pPr>
    </w:p>
    <w:p w:rsidR="00797BAC" w:rsidRPr="00034FCF" w:rsidRDefault="00797BAC" w:rsidP="00797BAC">
      <w:pPr>
        <w:pStyle w:val="21"/>
        <w:suppressAutoHyphens/>
        <w:ind w:firstLine="0"/>
        <w:rPr>
          <w:szCs w:val="28"/>
        </w:rPr>
      </w:pPr>
      <w:r w:rsidRPr="00034FCF">
        <w:rPr>
          <w:szCs w:val="28"/>
        </w:rPr>
        <w:t>Глава Волгограда                                                                         А.В. Косолапов</w:t>
      </w:r>
    </w:p>
    <w:p w:rsidR="00797BAC" w:rsidRPr="00034FCF" w:rsidRDefault="00797BAC" w:rsidP="00797BAC">
      <w:pPr>
        <w:pStyle w:val="21"/>
        <w:suppressAutoHyphens/>
        <w:rPr>
          <w:szCs w:val="28"/>
        </w:rPr>
      </w:pPr>
    </w:p>
    <w:p w:rsidR="00797BAC" w:rsidRDefault="00797BAC" w:rsidP="00797BAC">
      <w:pPr>
        <w:ind w:left="1440" w:hanging="1440"/>
        <w:jc w:val="both"/>
        <w:rPr>
          <w:sz w:val="28"/>
          <w:szCs w:val="28"/>
        </w:rPr>
      </w:pPr>
    </w:p>
    <w:p w:rsidR="00D20059" w:rsidRDefault="00D20059" w:rsidP="00797BAC">
      <w:pPr>
        <w:ind w:left="1440" w:hanging="1440"/>
        <w:jc w:val="both"/>
        <w:rPr>
          <w:sz w:val="28"/>
          <w:szCs w:val="28"/>
        </w:rPr>
      </w:pPr>
    </w:p>
    <w:p w:rsidR="00D20059" w:rsidRDefault="00D20059" w:rsidP="00797BAC">
      <w:pPr>
        <w:ind w:left="1440" w:hanging="1440"/>
        <w:jc w:val="both"/>
        <w:rPr>
          <w:sz w:val="28"/>
          <w:szCs w:val="28"/>
        </w:rPr>
      </w:pPr>
    </w:p>
    <w:p w:rsidR="00D20059" w:rsidRDefault="00D20059" w:rsidP="00797BAC">
      <w:pPr>
        <w:ind w:left="1440" w:hanging="1440"/>
        <w:jc w:val="both"/>
        <w:rPr>
          <w:sz w:val="28"/>
          <w:szCs w:val="28"/>
        </w:rPr>
      </w:pPr>
    </w:p>
    <w:p w:rsidR="00D20059" w:rsidRDefault="00D20059" w:rsidP="00797BAC">
      <w:pPr>
        <w:ind w:left="1440" w:hanging="1440"/>
        <w:jc w:val="both"/>
        <w:rPr>
          <w:sz w:val="28"/>
          <w:szCs w:val="28"/>
        </w:rPr>
      </w:pPr>
    </w:p>
    <w:p w:rsidR="00D20059" w:rsidRDefault="00D20059" w:rsidP="00797BAC">
      <w:pPr>
        <w:ind w:left="1440" w:hanging="1440"/>
        <w:jc w:val="both"/>
        <w:rPr>
          <w:sz w:val="28"/>
          <w:szCs w:val="28"/>
        </w:rPr>
      </w:pPr>
    </w:p>
    <w:p w:rsidR="00D20059" w:rsidRDefault="00D20059" w:rsidP="00797BAC">
      <w:pPr>
        <w:ind w:left="1440" w:hanging="1440"/>
        <w:jc w:val="both"/>
        <w:rPr>
          <w:sz w:val="28"/>
          <w:szCs w:val="28"/>
        </w:rPr>
      </w:pPr>
    </w:p>
    <w:p w:rsidR="00797BAC" w:rsidRPr="00034FCF" w:rsidRDefault="00797BAC" w:rsidP="00015700">
      <w:pPr>
        <w:ind w:left="1440" w:hanging="1440"/>
        <w:jc w:val="both"/>
        <w:rPr>
          <w:sz w:val="28"/>
          <w:szCs w:val="28"/>
        </w:rPr>
      </w:pPr>
    </w:p>
    <w:p w:rsidR="001B7AB8" w:rsidRDefault="001B7AB8" w:rsidP="00015700">
      <w:pPr>
        <w:ind w:firstLine="708"/>
        <w:jc w:val="both"/>
        <w:rPr>
          <w:sz w:val="28"/>
          <w:szCs w:val="28"/>
        </w:rPr>
      </w:pPr>
      <w:r>
        <w:rPr>
          <w:sz w:val="28"/>
          <w:szCs w:val="28"/>
        </w:rPr>
        <w:t xml:space="preserve"> </w:t>
      </w:r>
    </w:p>
    <w:p w:rsidR="00D20059" w:rsidRDefault="00D20059" w:rsidP="00015700">
      <w:pPr>
        <w:ind w:firstLine="708"/>
        <w:jc w:val="both"/>
        <w:rPr>
          <w:sz w:val="28"/>
          <w:szCs w:val="28"/>
        </w:rPr>
      </w:pPr>
    </w:p>
    <w:p w:rsidR="00D20059" w:rsidRDefault="00D20059" w:rsidP="00015700">
      <w:pPr>
        <w:ind w:firstLine="708"/>
        <w:jc w:val="both"/>
        <w:rPr>
          <w:sz w:val="28"/>
          <w:szCs w:val="28"/>
        </w:rPr>
      </w:pPr>
    </w:p>
    <w:p w:rsidR="00D20059" w:rsidRDefault="00D20059" w:rsidP="00015700">
      <w:pPr>
        <w:ind w:firstLine="708"/>
        <w:jc w:val="both"/>
        <w:rPr>
          <w:sz w:val="28"/>
          <w:szCs w:val="28"/>
        </w:rPr>
      </w:pPr>
    </w:p>
    <w:p w:rsidR="00D20059" w:rsidRDefault="00D20059" w:rsidP="00015700">
      <w:pPr>
        <w:ind w:firstLine="708"/>
        <w:jc w:val="both"/>
        <w:rPr>
          <w:sz w:val="28"/>
          <w:szCs w:val="28"/>
        </w:rPr>
      </w:pPr>
    </w:p>
    <w:p w:rsidR="00D20059" w:rsidRDefault="00D20059" w:rsidP="00015700">
      <w:pPr>
        <w:ind w:firstLine="708"/>
        <w:jc w:val="both"/>
        <w:rPr>
          <w:sz w:val="28"/>
          <w:szCs w:val="28"/>
        </w:rPr>
      </w:pPr>
    </w:p>
    <w:p w:rsidR="00D20059" w:rsidRDefault="00D20059" w:rsidP="00015700">
      <w:pPr>
        <w:ind w:firstLine="708"/>
        <w:jc w:val="both"/>
        <w:rPr>
          <w:sz w:val="28"/>
          <w:szCs w:val="28"/>
        </w:rPr>
      </w:pPr>
    </w:p>
    <w:p w:rsidR="00D20059" w:rsidRDefault="00D20059" w:rsidP="00015700">
      <w:pPr>
        <w:ind w:firstLine="708"/>
        <w:jc w:val="both"/>
        <w:rPr>
          <w:sz w:val="28"/>
          <w:szCs w:val="28"/>
        </w:rPr>
      </w:pPr>
    </w:p>
    <w:p w:rsidR="00D20059" w:rsidRDefault="00D20059" w:rsidP="00015700">
      <w:pPr>
        <w:ind w:firstLine="708"/>
        <w:jc w:val="both"/>
        <w:rPr>
          <w:sz w:val="28"/>
          <w:szCs w:val="28"/>
        </w:rPr>
      </w:pPr>
    </w:p>
    <w:p w:rsidR="00D20059" w:rsidRDefault="00D20059" w:rsidP="00015700">
      <w:pPr>
        <w:ind w:firstLine="708"/>
        <w:jc w:val="both"/>
        <w:rPr>
          <w:sz w:val="28"/>
          <w:szCs w:val="28"/>
        </w:rPr>
      </w:pPr>
    </w:p>
    <w:p w:rsidR="00D20059" w:rsidRDefault="00D20059" w:rsidP="00015700">
      <w:pPr>
        <w:ind w:firstLine="708"/>
        <w:jc w:val="both"/>
        <w:rPr>
          <w:sz w:val="28"/>
          <w:szCs w:val="28"/>
        </w:rPr>
      </w:pPr>
    </w:p>
    <w:p w:rsidR="00D20059" w:rsidRDefault="00D20059" w:rsidP="00015700">
      <w:pPr>
        <w:ind w:firstLine="708"/>
        <w:jc w:val="both"/>
        <w:rPr>
          <w:sz w:val="28"/>
          <w:szCs w:val="28"/>
        </w:rPr>
      </w:pPr>
    </w:p>
    <w:tbl>
      <w:tblPr>
        <w:tblStyle w:val="af"/>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tblGrid>
      <w:tr w:rsidR="00C85D90" w:rsidRPr="00E62709" w:rsidTr="00E60EF2">
        <w:tc>
          <w:tcPr>
            <w:tcW w:w="4253" w:type="dxa"/>
          </w:tcPr>
          <w:p w:rsidR="00C85D90" w:rsidRPr="00E62709" w:rsidRDefault="00C85D90" w:rsidP="00E60EF2">
            <w:pPr>
              <w:tabs>
                <w:tab w:val="left" w:pos="9639"/>
              </w:tabs>
              <w:jc w:val="both"/>
              <w:rPr>
                <w:sz w:val="28"/>
                <w:szCs w:val="28"/>
              </w:rPr>
            </w:pPr>
            <w:r w:rsidRPr="00E62709">
              <w:rPr>
                <w:sz w:val="28"/>
                <w:szCs w:val="28"/>
              </w:rPr>
              <w:t>Утверждено решением</w:t>
            </w:r>
          </w:p>
          <w:p w:rsidR="00C85D90" w:rsidRPr="00E62709" w:rsidRDefault="00C85D90" w:rsidP="00E60EF2">
            <w:pPr>
              <w:tabs>
                <w:tab w:val="left" w:pos="9639"/>
              </w:tabs>
              <w:jc w:val="both"/>
              <w:rPr>
                <w:sz w:val="28"/>
                <w:szCs w:val="28"/>
              </w:rPr>
            </w:pPr>
            <w:r w:rsidRPr="00E62709">
              <w:rPr>
                <w:sz w:val="28"/>
                <w:szCs w:val="28"/>
              </w:rPr>
              <w:t>Волгоградской городской Думы</w:t>
            </w:r>
          </w:p>
          <w:p w:rsidR="00C85D90" w:rsidRPr="00E62709" w:rsidRDefault="00C85D90" w:rsidP="00E60EF2">
            <w:pPr>
              <w:tabs>
                <w:tab w:val="left" w:pos="9639"/>
              </w:tabs>
              <w:jc w:val="both"/>
              <w:rPr>
                <w:sz w:val="28"/>
                <w:szCs w:val="28"/>
              </w:rPr>
            </w:pPr>
            <w:r w:rsidRPr="00E62709">
              <w:rPr>
                <w:sz w:val="28"/>
                <w:szCs w:val="28"/>
              </w:rPr>
              <w:t>от _________ № ________</w:t>
            </w:r>
          </w:p>
        </w:tc>
      </w:tr>
    </w:tbl>
    <w:p w:rsidR="00C85D90" w:rsidRPr="00E62709" w:rsidRDefault="00C85D90" w:rsidP="00C85D90">
      <w:pPr>
        <w:tabs>
          <w:tab w:val="left" w:pos="5310"/>
          <w:tab w:val="left" w:pos="9639"/>
        </w:tabs>
        <w:rPr>
          <w:sz w:val="28"/>
          <w:szCs w:val="28"/>
        </w:rPr>
      </w:pPr>
      <w:r w:rsidRPr="00E62709">
        <w:rPr>
          <w:sz w:val="28"/>
          <w:szCs w:val="28"/>
        </w:rPr>
        <w:tab/>
      </w:r>
      <w:r w:rsidRPr="00E62709">
        <w:rPr>
          <w:sz w:val="28"/>
          <w:szCs w:val="28"/>
        </w:rPr>
        <w:tab/>
      </w:r>
    </w:p>
    <w:p w:rsidR="00C85D90" w:rsidRPr="00E62709" w:rsidRDefault="00C85D90" w:rsidP="00C85D90">
      <w:pPr>
        <w:tabs>
          <w:tab w:val="left" w:pos="9639"/>
        </w:tabs>
        <w:jc w:val="center"/>
        <w:rPr>
          <w:sz w:val="28"/>
          <w:szCs w:val="28"/>
        </w:rPr>
      </w:pPr>
      <w:r w:rsidRPr="00E62709">
        <w:rPr>
          <w:sz w:val="28"/>
          <w:szCs w:val="28"/>
        </w:rPr>
        <w:t xml:space="preserve">ПОЛОЖЕНИЕ </w:t>
      </w:r>
    </w:p>
    <w:p w:rsidR="00C85D90" w:rsidRPr="00E62709" w:rsidRDefault="00C85D90" w:rsidP="00C85D90">
      <w:pPr>
        <w:tabs>
          <w:tab w:val="left" w:pos="9639"/>
        </w:tabs>
        <w:jc w:val="center"/>
        <w:rPr>
          <w:sz w:val="28"/>
          <w:szCs w:val="28"/>
        </w:rPr>
      </w:pPr>
      <w:r w:rsidRPr="00E62709">
        <w:rPr>
          <w:sz w:val="28"/>
          <w:szCs w:val="28"/>
        </w:rPr>
        <w:t>О БЮДЖЕТНОМ ПРОЦЕССЕ В ВОЛГОГРАДЕ</w:t>
      </w:r>
    </w:p>
    <w:p w:rsidR="00C85D90" w:rsidRPr="00E62709" w:rsidRDefault="00C85D90" w:rsidP="00C85D90">
      <w:pPr>
        <w:autoSpaceDE w:val="0"/>
        <w:autoSpaceDN w:val="0"/>
        <w:adjustRightInd w:val="0"/>
        <w:ind w:firstLine="540"/>
        <w:jc w:val="both"/>
        <w:outlineLvl w:val="0"/>
        <w:rPr>
          <w:sz w:val="28"/>
          <w:szCs w:val="28"/>
          <w:highlight w:val="yellow"/>
        </w:rPr>
      </w:pPr>
    </w:p>
    <w:p w:rsidR="00C85D90" w:rsidRPr="00E62709" w:rsidRDefault="00C85D90" w:rsidP="00C85D90">
      <w:pPr>
        <w:autoSpaceDE w:val="0"/>
        <w:autoSpaceDN w:val="0"/>
        <w:adjustRightInd w:val="0"/>
        <w:ind w:firstLine="540"/>
        <w:jc w:val="both"/>
        <w:rPr>
          <w:sz w:val="28"/>
          <w:szCs w:val="28"/>
        </w:rPr>
      </w:pPr>
      <w:r w:rsidRPr="00E62709">
        <w:rPr>
          <w:rFonts w:cs="Arial"/>
          <w:sz w:val="28"/>
          <w:szCs w:val="28"/>
        </w:rPr>
        <w:t xml:space="preserve">Настоящее Положение регламентирует деятельность органов местного самоуправления </w:t>
      </w:r>
      <w:r w:rsidRPr="00E62709">
        <w:rPr>
          <w:rFonts w:eastAsiaTheme="minorHAnsi"/>
          <w:iCs/>
          <w:sz w:val="28"/>
          <w:szCs w:val="28"/>
          <w:lang w:eastAsia="en-US"/>
        </w:rPr>
        <w:t>Волгограда</w:t>
      </w:r>
      <w:r w:rsidRPr="00E62709">
        <w:rPr>
          <w:rFonts w:cs="Arial"/>
          <w:sz w:val="28"/>
          <w:szCs w:val="28"/>
        </w:rPr>
        <w:t xml:space="preserve"> </w:t>
      </w:r>
      <w:r w:rsidRPr="00E62709">
        <w:rPr>
          <w:sz w:val="28"/>
          <w:szCs w:val="28"/>
        </w:rPr>
        <w:t xml:space="preserve">и иных участников бюджетного процесса в Волгограде по составлению и рассмотрению проекта бюджета Волгограда, утверждению, исполнению бюджета Волгограда, </w:t>
      </w:r>
      <w:proofErr w:type="gramStart"/>
      <w:r w:rsidRPr="00E62709">
        <w:rPr>
          <w:sz w:val="28"/>
          <w:szCs w:val="28"/>
        </w:rPr>
        <w:t>контролю за</w:t>
      </w:r>
      <w:proofErr w:type="gramEnd"/>
      <w:r w:rsidRPr="00E62709">
        <w:rPr>
          <w:sz w:val="28"/>
          <w:szCs w:val="28"/>
        </w:rPr>
        <w:t xml:space="preserve"> его исполнением, осуществлению бюджетного учета, составлению, внешней проверке, рассмотрению и утверждению бюджетной отчетности.</w:t>
      </w:r>
    </w:p>
    <w:p w:rsidR="00C85D90" w:rsidRPr="00E62709" w:rsidRDefault="00C85D90" w:rsidP="00C85D90">
      <w:pPr>
        <w:pStyle w:val="ConsPlusNormal"/>
        <w:ind w:firstLine="540"/>
        <w:outlineLvl w:val="1"/>
        <w:rPr>
          <w:rFonts w:ascii="Times New Roman" w:hAnsi="Times New Roman" w:cs="Times New Roman"/>
          <w:b/>
          <w:sz w:val="28"/>
          <w:szCs w:val="28"/>
        </w:rPr>
      </w:pPr>
    </w:p>
    <w:p w:rsidR="00C85D90" w:rsidRPr="00E62709" w:rsidRDefault="00C85D90" w:rsidP="00C85D90">
      <w:pPr>
        <w:pStyle w:val="ConsPlusNormal"/>
        <w:ind w:firstLine="540"/>
        <w:outlineLvl w:val="1"/>
        <w:rPr>
          <w:rFonts w:ascii="Times New Roman" w:hAnsi="Times New Roman" w:cs="Times New Roman"/>
          <w:b/>
          <w:sz w:val="28"/>
          <w:szCs w:val="28"/>
        </w:rPr>
      </w:pPr>
      <w:r w:rsidRPr="00E62709">
        <w:rPr>
          <w:rFonts w:ascii="Times New Roman" w:hAnsi="Times New Roman" w:cs="Times New Roman"/>
          <w:b/>
          <w:sz w:val="28"/>
          <w:szCs w:val="28"/>
        </w:rPr>
        <w:t>Глава 1. Общие положения</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rPr>
          <w:bCs/>
          <w:sz w:val="28"/>
          <w:szCs w:val="28"/>
        </w:rPr>
      </w:pPr>
      <w:r w:rsidRPr="00E62709">
        <w:rPr>
          <w:sz w:val="28"/>
          <w:szCs w:val="28"/>
        </w:rPr>
        <w:t>Статья 1</w:t>
      </w:r>
      <w:r w:rsidRPr="00E62709">
        <w:rPr>
          <w:bCs/>
          <w:sz w:val="28"/>
          <w:szCs w:val="28"/>
        </w:rPr>
        <w:t xml:space="preserve">. Правовая основа бюджетного процесса в </w:t>
      </w:r>
      <w:r w:rsidRPr="00E62709">
        <w:rPr>
          <w:sz w:val="28"/>
          <w:szCs w:val="28"/>
        </w:rPr>
        <w:t xml:space="preserve">Волгограде </w:t>
      </w:r>
    </w:p>
    <w:p w:rsidR="00C85D90" w:rsidRPr="00E62709" w:rsidRDefault="00C85D90" w:rsidP="00C85D90">
      <w:pPr>
        <w:autoSpaceDE w:val="0"/>
        <w:autoSpaceDN w:val="0"/>
        <w:adjustRightInd w:val="0"/>
        <w:ind w:firstLine="540"/>
        <w:rPr>
          <w:b/>
          <w:bCs/>
          <w:sz w:val="28"/>
          <w:szCs w:val="28"/>
        </w:rPr>
      </w:pPr>
    </w:p>
    <w:p w:rsidR="00C85D90" w:rsidRPr="00E62709" w:rsidRDefault="00C85D90" w:rsidP="00C85D90">
      <w:pPr>
        <w:autoSpaceDE w:val="0"/>
        <w:autoSpaceDN w:val="0"/>
        <w:adjustRightInd w:val="0"/>
        <w:ind w:firstLine="540"/>
        <w:jc w:val="both"/>
        <w:rPr>
          <w:rFonts w:cs="Arial"/>
          <w:sz w:val="28"/>
          <w:szCs w:val="28"/>
        </w:rPr>
      </w:pPr>
      <w:r w:rsidRPr="00E62709">
        <w:rPr>
          <w:rFonts w:cs="Arial"/>
          <w:sz w:val="28"/>
          <w:szCs w:val="28"/>
        </w:rPr>
        <w:t xml:space="preserve">1. Бюджетный процесс в </w:t>
      </w:r>
      <w:r w:rsidRPr="00E62709">
        <w:rPr>
          <w:sz w:val="28"/>
          <w:szCs w:val="28"/>
        </w:rPr>
        <w:t xml:space="preserve">Волгограде </w:t>
      </w:r>
      <w:r w:rsidRPr="00E62709">
        <w:rPr>
          <w:rFonts w:cs="Arial"/>
          <w:sz w:val="28"/>
          <w:szCs w:val="28"/>
        </w:rPr>
        <w:t xml:space="preserve">регулируется Бюджетным </w:t>
      </w:r>
      <w:hyperlink r:id="rId10" w:history="1">
        <w:r w:rsidRPr="00E62709">
          <w:rPr>
            <w:rFonts w:cs="Arial"/>
            <w:sz w:val="28"/>
            <w:szCs w:val="28"/>
          </w:rPr>
          <w:t>кодексом</w:t>
        </w:r>
      </w:hyperlink>
      <w:r w:rsidRPr="00E62709">
        <w:rPr>
          <w:rFonts w:cs="Arial"/>
          <w:sz w:val="28"/>
          <w:szCs w:val="28"/>
        </w:rPr>
        <w:t xml:space="preserve"> Российской Федерации, федеральными законами, </w:t>
      </w:r>
      <w:r w:rsidRPr="00E62709">
        <w:rPr>
          <w:sz w:val="28"/>
          <w:szCs w:val="28"/>
        </w:rPr>
        <w:t>иными нормативными правовыми актами Российской Федерации,</w:t>
      </w:r>
      <w:r w:rsidRPr="00E62709">
        <w:rPr>
          <w:rFonts w:cs="Arial"/>
          <w:sz w:val="28"/>
          <w:szCs w:val="28"/>
        </w:rPr>
        <w:t xml:space="preserve"> законами Волгоградской области, </w:t>
      </w:r>
      <w:r w:rsidRPr="00E62709">
        <w:rPr>
          <w:sz w:val="28"/>
          <w:szCs w:val="28"/>
        </w:rPr>
        <w:t xml:space="preserve">регулирующими бюджетные правоотношения, </w:t>
      </w:r>
      <w:hyperlink r:id="rId11" w:history="1">
        <w:r w:rsidRPr="00E62709">
          <w:rPr>
            <w:rFonts w:cs="Arial"/>
            <w:sz w:val="28"/>
            <w:szCs w:val="28"/>
          </w:rPr>
          <w:t>Уставом</w:t>
        </w:r>
      </w:hyperlink>
      <w:r w:rsidRPr="00E62709">
        <w:rPr>
          <w:rFonts w:cs="Arial"/>
          <w:sz w:val="28"/>
          <w:szCs w:val="28"/>
        </w:rPr>
        <w:t xml:space="preserve"> города-героя </w:t>
      </w:r>
      <w:r w:rsidRPr="00E62709">
        <w:rPr>
          <w:sz w:val="28"/>
          <w:szCs w:val="28"/>
        </w:rPr>
        <w:t>Волгограда</w:t>
      </w:r>
      <w:r w:rsidRPr="00E62709">
        <w:rPr>
          <w:rFonts w:cs="Arial"/>
          <w:sz w:val="28"/>
          <w:szCs w:val="28"/>
        </w:rPr>
        <w:t xml:space="preserve">, настоящим Положением и иными издаваемыми в соответствии с настоящим Положением муниципальными правовыми актами органов местного самоуправления </w:t>
      </w:r>
      <w:r w:rsidRPr="00E62709">
        <w:rPr>
          <w:sz w:val="28"/>
          <w:szCs w:val="28"/>
        </w:rPr>
        <w:t>Волгограда</w:t>
      </w:r>
      <w:r w:rsidRPr="00E62709">
        <w:rPr>
          <w:rFonts w:cs="Arial"/>
          <w:sz w:val="28"/>
          <w:szCs w:val="28"/>
        </w:rPr>
        <w:t>.</w:t>
      </w:r>
    </w:p>
    <w:p w:rsidR="00C85D90" w:rsidRPr="00E62709" w:rsidRDefault="00C85D90" w:rsidP="00C85D90">
      <w:pPr>
        <w:autoSpaceDE w:val="0"/>
        <w:autoSpaceDN w:val="0"/>
        <w:adjustRightInd w:val="0"/>
        <w:ind w:firstLine="540"/>
        <w:jc w:val="both"/>
        <w:rPr>
          <w:sz w:val="28"/>
          <w:szCs w:val="28"/>
        </w:rPr>
      </w:pPr>
      <w:r w:rsidRPr="00E62709">
        <w:rPr>
          <w:rFonts w:cs="Arial"/>
          <w:sz w:val="28"/>
          <w:szCs w:val="28"/>
        </w:rPr>
        <w:t>2. </w:t>
      </w:r>
      <w:r w:rsidRPr="00E62709">
        <w:rPr>
          <w:sz w:val="28"/>
          <w:szCs w:val="28"/>
        </w:rPr>
        <w:t>Органы местного самоуправления Волгограда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 </w:t>
      </w:r>
      <w:r w:rsidRPr="00E62709">
        <w:rPr>
          <w:bCs/>
          <w:sz w:val="28"/>
          <w:szCs w:val="28"/>
        </w:rPr>
        <w:t xml:space="preserve">Статья 2. Основные этапы бюджетного процесса в </w:t>
      </w:r>
      <w:r w:rsidRPr="00E62709">
        <w:rPr>
          <w:sz w:val="28"/>
          <w:szCs w:val="28"/>
        </w:rPr>
        <w:t>Волгограде</w:t>
      </w:r>
    </w:p>
    <w:p w:rsidR="00C85D90" w:rsidRPr="00E62709" w:rsidRDefault="00C85D90" w:rsidP="00C85D90">
      <w:pPr>
        <w:autoSpaceDE w:val="0"/>
        <w:autoSpaceDN w:val="0"/>
        <w:adjustRightInd w:val="0"/>
        <w:ind w:firstLine="540"/>
        <w:jc w:val="both"/>
        <w:outlineLvl w:val="2"/>
        <w:rPr>
          <w:sz w:val="28"/>
          <w:szCs w:val="28"/>
        </w:rPr>
      </w:pPr>
    </w:p>
    <w:p w:rsidR="00C85D90" w:rsidRPr="00E62709" w:rsidRDefault="00C85D90" w:rsidP="00C85D90">
      <w:pPr>
        <w:widowControl w:val="0"/>
        <w:autoSpaceDE w:val="0"/>
        <w:autoSpaceDN w:val="0"/>
        <w:adjustRightInd w:val="0"/>
        <w:ind w:firstLine="540"/>
        <w:jc w:val="both"/>
        <w:rPr>
          <w:sz w:val="28"/>
          <w:szCs w:val="28"/>
        </w:rPr>
      </w:pPr>
      <w:r w:rsidRPr="00E62709">
        <w:rPr>
          <w:sz w:val="28"/>
          <w:szCs w:val="28"/>
        </w:rPr>
        <w:t>Бюджетный процесс в Волгограде включает следующие этапы:</w:t>
      </w:r>
    </w:p>
    <w:p w:rsidR="00C85D90" w:rsidRPr="00E62709" w:rsidRDefault="00C85D90" w:rsidP="00C85D90">
      <w:pPr>
        <w:widowControl w:val="0"/>
        <w:autoSpaceDE w:val="0"/>
        <w:autoSpaceDN w:val="0"/>
        <w:adjustRightInd w:val="0"/>
        <w:ind w:firstLine="540"/>
        <w:jc w:val="both"/>
        <w:rPr>
          <w:sz w:val="28"/>
          <w:szCs w:val="28"/>
        </w:rPr>
      </w:pPr>
      <w:r w:rsidRPr="00E62709">
        <w:rPr>
          <w:sz w:val="28"/>
          <w:szCs w:val="28"/>
        </w:rPr>
        <w:t>1) составление проекта бюджета Волгограда;</w:t>
      </w:r>
    </w:p>
    <w:p w:rsidR="00C85D90" w:rsidRPr="00E62709" w:rsidRDefault="00C85D90" w:rsidP="00C85D90">
      <w:pPr>
        <w:widowControl w:val="0"/>
        <w:autoSpaceDE w:val="0"/>
        <w:autoSpaceDN w:val="0"/>
        <w:adjustRightInd w:val="0"/>
        <w:ind w:firstLine="540"/>
        <w:jc w:val="both"/>
        <w:rPr>
          <w:sz w:val="28"/>
          <w:szCs w:val="28"/>
        </w:rPr>
      </w:pPr>
      <w:r w:rsidRPr="00E62709">
        <w:rPr>
          <w:sz w:val="28"/>
          <w:szCs w:val="28"/>
        </w:rPr>
        <w:t>2) рассмотрение и утверждение проекта бюджета Волгограда;</w:t>
      </w:r>
    </w:p>
    <w:p w:rsidR="00C85D90" w:rsidRPr="00E62709" w:rsidRDefault="00C85D90" w:rsidP="00C85D90">
      <w:pPr>
        <w:widowControl w:val="0"/>
        <w:autoSpaceDE w:val="0"/>
        <w:autoSpaceDN w:val="0"/>
        <w:adjustRightInd w:val="0"/>
        <w:ind w:firstLine="540"/>
        <w:jc w:val="both"/>
        <w:rPr>
          <w:sz w:val="28"/>
          <w:szCs w:val="28"/>
        </w:rPr>
      </w:pPr>
      <w:r w:rsidRPr="00E62709">
        <w:rPr>
          <w:sz w:val="28"/>
          <w:szCs w:val="28"/>
        </w:rPr>
        <w:t>3) исполнение бюджета Волгограда;</w:t>
      </w:r>
    </w:p>
    <w:p w:rsidR="00C85D90" w:rsidRPr="00E62709" w:rsidRDefault="00C85D90" w:rsidP="00C85D90">
      <w:pPr>
        <w:widowControl w:val="0"/>
        <w:autoSpaceDE w:val="0"/>
        <w:autoSpaceDN w:val="0"/>
        <w:adjustRightInd w:val="0"/>
        <w:ind w:firstLine="540"/>
        <w:jc w:val="both"/>
        <w:rPr>
          <w:sz w:val="28"/>
          <w:szCs w:val="28"/>
        </w:rPr>
      </w:pPr>
      <w:r w:rsidRPr="00E62709">
        <w:rPr>
          <w:sz w:val="28"/>
          <w:szCs w:val="28"/>
        </w:rPr>
        <w:t xml:space="preserve">4) </w:t>
      </w:r>
      <w:proofErr w:type="gramStart"/>
      <w:r w:rsidRPr="00E62709">
        <w:rPr>
          <w:sz w:val="28"/>
          <w:szCs w:val="28"/>
        </w:rPr>
        <w:t>контроль за</w:t>
      </w:r>
      <w:proofErr w:type="gramEnd"/>
      <w:r w:rsidRPr="00E62709">
        <w:rPr>
          <w:sz w:val="28"/>
          <w:szCs w:val="28"/>
        </w:rPr>
        <w:t xml:space="preserve"> исполнением бюджета Волгограда;</w:t>
      </w:r>
    </w:p>
    <w:p w:rsidR="00C85D90" w:rsidRPr="00E62709" w:rsidRDefault="00C85D90" w:rsidP="00C85D90">
      <w:pPr>
        <w:widowControl w:val="0"/>
        <w:autoSpaceDE w:val="0"/>
        <w:autoSpaceDN w:val="0"/>
        <w:adjustRightInd w:val="0"/>
        <w:ind w:firstLine="540"/>
        <w:jc w:val="both"/>
        <w:rPr>
          <w:sz w:val="28"/>
          <w:szCs w:val="28"/>
        </w:rPr>
      </w:pPr>
      <w:r w:rsidRPr="00E62709">
        <w:rPr>
          <w:sz w:val="28"/>
          <w:szCs w:val="28"/>
        </w:rPr>
        <w:t>5) осуществление бюджетного учета;</w:t>
      </w:r>
    </w:p>
    <w:p w:rsidR="00C85D90" w:rsidRPr="00E62709" w:rsidRDefault="00C85D90" w:rsidP="00C85D90">
      <w:pPr>
        <w:widowControl w:val="0"/>
        <w:autoSpaceDE w:val="0"/>
        <w:autoSpaceDN w:val="0"/>
        <w:adjustRightInd w:val="0"/>
        <w:ind w:firstLine="478"/>
        <w:jc w:val="both"/>
        <w:rPr>
          <w:sz w:val="28"/>
          <w:szCs w:val="28"/>
        </w:rPr>
      </w:pPr>
      <w:r w:rsidRPr="00E62709">
        <w:rPr>
          <w:sz w:val="28"/>
          <w:szCs w:val="28"/>
        </w:rPr>
        <w:t xml:space="preserve"> 6) составление, внешняя проверка, рассмотрение и утверждение бюджетной отчетности.</w:t>
      </w:r>
    </w:p>
    <w:p w:rsidR="00C85D90" w:rsidRPr="00E62709" w:rsidRDefault="00C85D90" w:rsidP="00C85D90">
      <w:pPr>
        <w:widowControl w:val="0"/>
        <w:autoSpaceDE w:val="0"/>
        <w:autoSpaceDN w:val="0"/>
        <w:adjustRightInd w:val="0"/>
        <w:ind w:firstLine="478"/>
        <w:jc w:val="both"/>
        <w:rPr>
          <w:sz w:val="28"/>
          <w:szCs w:val="28"/>
        </w:rPr>
      </w:pPr>
    </w:p>
    <w:p w:rsidR="00C85D90" w:rsidRPr="00E62709" w:rsidRDefault="00C85D90" w:rsidP="00C85D90">
      <w:pPr>
        <w:autoSpaceDE w:val="0"/>
        <w:autoSpaceDN w:val="0"/>
        <w:adjustRightInd w:val="0"/>
        <w:ind w:firstLine="540"/>
        <w:jc w:val="both"/>
        <w:outlineLvl w:val="1"/>
        <w:rPr>
          <w:b/>
          <w:bCs/>
          <w:sz w:val="28"/>
          <w:szCs w:val="28"/>
        </w:rPr>
      </w:pPr>
      <w:r w:rsidRPr="00E62709">
        <w:rPr>
          <w:b/>
          <w:bCs/>
          <w:sz w:val="28"/>
          <w:szCs w:val="28"/>
        </w:rPr>
        <w:t>Глава 2. Участники бюджетного процесса в Волгограде</w:t>
      </w:r>
    </w:p>
    <w:p w:rsidR="00C85D90" w:rsidRPr="00E62709" w:rsidRDefault="00C85D90" w:rsidP="00C85D90">
      <w:pPr>
        <w:autoSpaceDE w:val="0"/>
        <w:autoSpaceDN w:val="0"/>
        <w:adjustRightInd w:val="0"/>
        <w:ind w:firstLine="540"/>
        <w:jc w:val="both"/>
        <w:outlineLvl w:val="2"/>
        <w:rPr>
          <w:bCs/>
          <w:sz w:val="28"/>
          <w:szCs w:val="28"/>
        </w:rPr>
      </w:pPr>
      <w:r w:rsidRPr="00E62709">
        <w:rPr>
          <w:bCs/>
          <w:sz w:val="28"/>
          <w:szCs w:val="28"/>
        </w:rPr>
        <w:lastRenderedPageBreak/>
        <w:t xml:space="preserve">Статья 3. Участники бюджетного процесса в </w:t>
      </w:r>
      <w:r w:rsidRPr="00E62709">
        <w:rPr>
          <w:sz w:val="28"/>
          <w:szCs w:val="28"/>
        </w:rPr>
        <w:t>Волгограде</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Участниками бюджетного процесса в Волгограде являются:</w:t>
      </w:r>
    </w:p>
    <w:p w:rsidR="00C85D90" w:rsidRPr="00E62709" w:rsidRDefault="00C85D90" w:rsidP="00C85D90">
      <w:pPr>
        <w:autoSpaceDE w:val="0"/>
        <w:autoSpaceDN w:val="0"/>
        <w:adjustRightInd w:val="0"/>
        <w:ind w:firstLine="540"/>
        <w:jc w:val="both"/>
        <w:rPr>
          <w:sz w:val="28"/>
          <w:szCs w:val="28"/>
        </w:rPr>
      </w:pPr>
      <w:r w:rsidRPr="00E62709">
        <w:rPr>
          <w:sz w:val="28"/>
          <w:szCs w:val="28"/>
        </w:rPr>
        <w:t>- глава Волгограда;</w:t>
      </w:r>
    </w:p>
    <w:p w:rsidR="00C85D90" w:rsidRPr="00E62709" w:rsidRDefault="00C85D90" w:rsidP="00C85D90">
      <w:pPr>
        <w:autoSpaceDE w:val="0"/>
        <w:autoSpaceDN w:val="0"/>
        <w:adjustRightInd w:val="0"/>
        <w:ind w:firstLine="540"/>
        <w:jc w:val="both"/>
        <w:rPr>
          <w:rFonts w:eastAsiaTheme="minorHAnsi"/>
          <w:sz w:val="28"/>
          <w:szCs w:val="28"/>
          <w:lang w:eastAsia="en-US"/>
        </w:rPr>
      </w:pPr>
      <w:r w:rsidRPr="00E62709">
        <w:rPr>
          <w:sz w:val="28"/>
          <w:szCs w:val="28"/>
        </w:rPr>
        <w:t xml:space="preserve">- </w:t>
      </w:r>
      <w:r w:rsidRPr="00E62709">
        <w:rPr>
          <w:rFonts w:eastAsiaTheme="minorHAnsi"/>
          <w:sz w:val="28"/>
          <w:szCs w:val="28"/>
          <w:lang w:eastAsia="en-US"/>
        </w:rPr>
        <w:t>Волгоградская городская Дума;</w:t>
      </w:r>
    </w:p>
    <w:p w:rsidR="00C85D90" w:rsidRPr="00E62709" w:rsidRDefault="00C85D90" w:rsidP="00C85D90">
      <w:pPr>
        <w:tabs>
          <w:tab w:val="left" w:pos="620"/>
        </w:tabs>
        <w:autoSpaceDE w:val="0"/>
        <w:autoSpaceDN w:val="0"/>
        <w:adjustRightInd w:val="0"/>
        <w:ind w:firstLine="540"/>
        <w:jc w:val="both"/>
        <w:rPr>
          <w:sz w:val="28"/>
          <w:szCs w:val="28"/>
        </w:rPr>
      </w:pPr>
      <w:r w:rsidRPr="00E62709">
        <w:rPr>
          <w:rFonts w:eastAsiaTheme="minorHAnsi"/>
          <w:sz w:val="28"/>
          <w:szCs w:val="28"/>
          <w:lang w:eastAsia="en-US"/>
        </w:rPr>
        <w:t xml:space="preserve">- </w:t>
      </w:r>
      <w:r w:rsidRPr="00E62709">
        <w:rPr>
          <w:sz w:val="28"/>
          <w:szCs w:val="28"/>
        </w:rPr>
        <w:t>администрация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 Контрольно-счетная палата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 департамент финансов администрации Волгограда;</w:t>
      </w:r>
    </w:p>
    <w:p w:rsidR="00C85D90" w:rsidRPr="00E62709" w:rsidRDefault="00C85D90" w:rsidP="00C85D90">
      <w:pPr>
        <w:autoSpaceDE w:val="0"/>
        <w:autoSpaceDN w:val="0"/>
        <w:adjustRightInd w:val="0"/>
        <w:ind w:firstLine="540"/>
        <w:jc w:val="both"/>
        <w:rPr>
          <w:rFonts w:eastAsiaTheme="minorHAnsi"/>
          <w:sz w:val="28"/>
          <w:szCs w:val="28"/>
          <w:lang w:eastAsia="en-US"/>
        </w:rPr>
      </w:pPr>
      <w:r w:rsidRPr="00E62709">
        <w:rPr>
          <w:rFonts w:eastAsiaTheme="minorHAnsi"/>
          <w:sz w:val="28"/>
          <w:szCs w:val="28"/>
          <w:lang w:eastAsia="en-US"/>
        </w:rPr>
        <w:t>- главные распорядители (распорядители) бюджетных средств Волгограда;</w:t>
      </w:r>
    </w:p>
    <w:p w:rsidR="00C85D90" w:rsidRPr="00E62709" w:rsidRDefault="00C85D90" w:rsidP="00C85D90">
      <w:pPr>
        <w:autoSpaceDE w:val="0"/>
        <w:autoSpaceDN w:val="0"/>
        <w:adjustRightInd w:val="0"/>
        <w:ind w:firstLine="540"/>
        <w:jc w:val="both"/>
        <w:rPr>
          <w:rFonts w:eastAsiaTheme="minorHAnsi"/>
          <w:sz w:val="28"/>
          <w:szCs w:val="28"/>
          <w:lang w:eastAsia="en-US"/>
        </w:rPr>
      </w:pPr>
      <w:r w:rsidRPr="00E62709">
        <w:rPr>
          <w:rFonts w:eastAsiaTheme="minorHAnsi"/>
          <w:sz w:val="28"/>
          <w:szCs w:val="28"/>
          <w:lang w:eastAsia="en-US"/>
        </w:rPr>
        <w:t>- главные администраторы (администраторы) доходов бюджета Волгограда;</w:t>
      </w:r>
    </w:p>
    <w:p w:rsidR="00C85D90" w:rsidRPr="00E62709" w:rsidRDefault="00C85D90" w:rsidP="00C85D90">
      <w:pPr>
        <w:autoSpaceDE w:val="0"/>
        <w:autoSpaceDN w:val="0"/>
        <w:adjustRightInd w:val="0"/>
        <w:ind w:firstLine="540"/>
        <w:jc w:val="both"/>
        <w:rPr>
          <w:rFonts w:eastAsiaTheme="minorHAnsi"/>
          <w:sz w:val="28"/>
          <w:szCs w:val="28"/>
          <w:lang w:eastAsia="en-US"/>
        </w:rPr>
      </w:pPr>
      <w:r w:rsidRPr="00E62709">
        <w:rPr>
          <w:rFonts w:eastAsiaTheme="minorHAnsi"/>
          <w:sz w:val="28"/>
          <w:szCs w:val="28"/>
          <w:lang w:eastAsia="en-US"/>
        </w:rPr>
        <w:t>- главные администраторы (администраторы) источников финансирования дефицита бюджета Волгограда;</w:t>
      </w:r>
    </w:p>
    <w:p w:rsidR="00C85D90" w:rsidRPr="00E62709" w:rsidRDefault="00C85D90" w:rsidP="00C85D90">
      <w:pPr>
        <w:autoSpaceDE w:val="0"/>
        <w:autoSpaceDN w:val="0"/>
        <w:adjustRightInd w:val="0"/>
        <w:ind w:firstLine="540"/>
        <w:jc w:val="both"/>
        <w:rPr>
          <w:rFonts w:eastAsiaTheme="minorHAnsi"/>
          <w:sz w:val="28"/>
          <w:szCs w:val="28"/>
          <w:lang w:eastAsia="en-US"/>
        </w:rPr>
      </w:pPr>
      <w:r w:rsidRPr="00E62709">
        <w:rPr>
          <w:rFonts w:eastAsiaTheme="minorHAnsi"/>
          <w:sz w:val="28"/>
          <w:szCs w:val="28"/>
          <w:lang w:eastAsia="en-US"/>
        </w:rPr>
        <w:t>- получатели бюджетных средств Волгограда</w:t>
      </w:r>
    </w:p>
    <w:p w:rsidR="00C85D90" w:rsidRPr="00E62709" w:rsidRDefault="00C85D90" w:rsidP="00C85D90">
      <w:pPr>
        <w:autoSpaceDE w:val="0"/>
        <w:autoSpaceDN w:val="0"/>
        <w:adjustRightInd w:val="0"/>
        <w:ind w:firstLine="540"/>
        <w:jc w:val="both"/>
        <w:rPr>
          <w:iCs/>
          <w:sz w:val="28"/>
          <w:szCs w:val="28"/>
        </w:rPr>
      </w:pPr>
    </w:p>
    <w:p w:rsidR="00C85D90" w:rsidRPr="00E62709" w:rsidRDefault="00C85D90" w:rsidP="00C85D90">
      <w:pPr>
        <w:autoSpaceDE w:val="0"/>
        <w:ind w:firstLine="540"/>
        <w:jc w:val="both"/>
        <w:rPr>
          <w:rFonts w:cs="Arial"/>
          <w:sz w:val="28"/>
          <w:szCs w:val="28"/>
        </w:rPr>
      </w:pPr>
      <w:r w:rsidRPr="00E62709">
        <w:rPr>
          <w:rFonts w:cs="Arial"/>
          <w:sz w:val="28"/>
          <w:szCs w:val="28"/>
        </w:rPr>
        <w:t xml:space="preserve">Статья 4. Бюджетные полномочия главы </w:t>
      </w:r>
      <w:r w:rsidRPr="00E62709">
        <w:rPr>
          <w:sz w:val="28"/>
          <w:szCs w:val="28"/>
        </w:rPr>
        <w:t>Волгограда</w:t>
      </w:r>
    </w:p>
    <w:p w:rsidR="00C85D90" w:rsidRPr="00E62709" w:rsidRDefault="00C85D90" w:rsidP="00C85D90">
      <w:pPr>
        <w:autoSpaceDE w:val="0"/>
        <w:ind w:firstLine="540"/>
        <w:jc w:val="both"/>
        <w:rPr>
          <w:rFonts w:cs="Arial"/>
          <w:sz w:val="28"/>
          <w:szCs w:val="28"/>
        </w:rPr>
      </w:pPr>
    </w:p>
    <w:p w:rsidR="00C85D90" w:rsidRPr="00E62709" w:rsidRDefault="00C85D90" w:rsidP="00C85D90">
      <w:pPr>
        <w:autoSpaceDE w:val="0"/>
        <w:ind w:firstLine="540"/>
        <w:jc w:val="both"/>
        <w:rPr>
          <w:rFonts w:cs="Arial"/>
          <w:sz w:val="28"/>
          <w:szCs w:val="28"/>
        </w:rPr>
      </w:pPr>
      <w:r w:rsidRPr="00E62709">
        <w:rPr>
          <w:rFonts w:cs="Arial"/>
          <w:sz w:val="28"/>
          <w:szCs w:val="28"/>
        </w:rPr>
        <w:t xml:space="preserve"> Глава </w:t>
      </w:r>
      <w:r w:rsidRPr="00E62709">
        <w:rPr>
          <w:sz w:val="28"/>
          <w:szCs w:val="28"/>
        </w:rPr>
        <w:t>Волгограда</w:t>
      </w:r>
      <w:r w:rsidRPr="00E62709">
        <w:rPr>
          <w:rFonts w:cs="Arial"/>
          <w:sz w:val="28"/>
          <w:szCs w:val="28"/>
        </w:rPr>
        <w:t xml:space="preserve"> обладает следующими бюджетными полномочиями:</w:t>
      </w:r>
    </w:p>
    <w:p w:rsidR="00C85D90" w:rsidRPr="00E62709" w:rsidRDefault="00C85D90" w:rsidP="00C85D90">
      <w:pPr>
        <w:widowControl w:val="0"/>
        <w:autoSpaceDE w:val="0"/>
        <w:ind w:firstLine="540"/>
        <w:jc w:val="both"/>
        <w:rPr>
          <w:rFonts w:cs="Arial"/>
          <w:sz w:val="28"/>
          <w:szCs w:val="28"/>
        </w:rPr>
      </w:pPr>
      <w:r w:rsidRPr="00E62709">
        <w:rPr>
          <w:rFonts w:cs="Arial"/>
          <w:sz w:val="28"/>
          <w:szCs w:val="28"/>
        </w:rPr>
        <w:t xml:space="preserve">1) подписывает и  опубликовывает (обнародует) принятые </w:t>
      </w:r>
      <w:r w:rsidRPr="00E62709">
        <w:rPr>
          <w:sz w:val="28"/>
          <w:szCs w:val="28"/>
        </w:rPr>
        <w:t>Волгоградской городской Думой</w:t>
      </w:r>
      <w:r w:rsidRPr="00E62709">
        <w:rPr>
          <w:rFonts w:cs="Arial"/>
          <w:sz w:val="28"/>
          <w:szCs w:val="28"/>
        </w:rPr>
        <w:t xml:space="preserve"> решения о бюджете Волгограда на очередной финансовый год и на плановый период (далее – решение о бюджете Волгограда); решения о внесении изменений в решение о бюджете Волгограда и решения об исполнении бюджета Волгограда за отчетный финансовый год.</w:t>
      </w:r>
    </w:p>
    <w:p w:rsidR="00C85D90" w:rsidRPr="00E62709" w:rsidRDefault="00C85D90" w:rsidP="00C85D90">
      <w:pPr>
        <w:widowControl w:val="0"/>
        <w:autoSpaceDE w:val="0"/>
        <w:jc w:val="both"/>
        <w:rPr>
          <w:rFonts w:cs="Arial"/>
          <w:sz w:val="28"/>
          <w:szCs w:val="28"/>
        </w:rPr>
      </w:pPr>
      <w:r w:rsidRPr="00E62709">
        <w:rPr>
          <w:rFonts w:cs="Arial"/>
          <w:sz w:val="28"/>
          <w:szCs w:val="28"/>
        </w:rPr>
        <w:t xml:space="preserve">       2) осуществляет иные бюджетные полномочия в соответствии с бюджетным законодательством Российской Федерации, Уставом города-героя Волгограда, настоящим Положением.</w:t>
      </w:r>
    </w:p>
    <w:p w:rsidR="00C85D90" w:rsidRPr="00E62709" w:rsidRDefault="00C85D90" w:rsidP="00C85D90">
      <w:pPr>
        <w:widowControl w:val="0"/>
        <w:autoSpaceDE w:val="0"/>
        <w:jc w:val="both"/>
        <w:rPr>
          <w:rFonts w:cs="Arial"/>
          <w:sz w:val="28"/>
          <w:szCs w:val="28"/>
          <w:highlight w:val="yellow"/>
        </w:rPr>
      </w:pPr>
    </w:p>
    <w:p w:rsidR="00C85D90" w:rsidRPr="00E62709" w:rsidRDefault="00C85D90" w:rsidP="00C85D90">
      <w:pPr>
        <w:widowControl w:val="0"/>
        <w:autoSpaceDE w:val="0"/>
        <w:ind w:firstLine="540"/>
        <w:jc w:val="both"/>
        <w:rPr>
          <w:rFonts w:cs="Arial"/>
          <w:sz w:val="28"/>
          <w:szCs w:val="28"/>
        </w:rPr>
      </w:pPr>
      <w:r w:rsidRPr="00E62709">
        <w:rPr>
          <w:rFonts w:cs="Arial"/>
          <w:sz w:val="28"/>
          <w:szCs w:val="28"/>
        </w:rPr>
        <w:t xml:space="preserve">Статья 5. Бюджетные полномочия </w:t>
      </w:r>
      <w:r w:rsidRPr="00E62709">
        <w:rPr>
          <w:sz w:val="28"/>
          <w:szCs w:val="28"/>
        </w:rPr>
        <w:t>Волгоградской городской Думы</w:t>
      </w:r>
    </w:p>
    <w:p w:rsidR="00C85D90" w:rsidRPr="00E62709" w:rsidRDefault="00C85D90" w:rsidP="00C85D90">
      <w:pPr>
        <w:widowControl w:val="0"/>
        <w:autoSpaceDE w:val="0"/>
        <w:ind w:firstLine="540"/>
        <w:jc w:val="both"/>
        <w:rPr>
          <w:i/>
          <w:sz w:val="28"/>
          <w:szCs w:val="28"/>
          <w:u w:val="single"/>
        </w:rPr>
      </w:pPr>
    </w:p>
    <w:p w:rsidR="00C85D90" w:rsidRPr="00E62709" w:rsidRDefault="00C85D90" w:rsidP="00C85D90">
      <w:pPr>
        <w:widowControl w:val="0"/>
        <w:autoSpaceDE w:val="0"/>
        <w:ind w:firstLine="540"/>
        <w:jc w:val="both"/>
        <w:rPr>
          <w:rFonts w:cs="Arial"/>
          <w:b/>
          <w:sz w:val="28"/>
          <w:szCs w:val="28"/>
        </w:rPr>
      </w:pPr>
      <w:r w:rsidRPr="00E62709">
        <w:rPr>
          <w:sz w:val="28"/>
          <w:szCs w:val="28"/>
        </w:rPr>
        <w:t xml:space="preserve">Волгоградская городская Дума </w:t>
      </w:r>
      <w:r w:rsidRPr="00E62709">
        <w:rPr>
          <w:rFonts w:cs="Arial"/>
          <w:sz w:val="28"/>
          <w:szCs w:val="28"/>
        </w:rPr>
        <w:t xml:space="preserve">обладает следующими бюджетными полномочиями: </w:t>
      </w:r>
    </w:p>
    <w:p w:rsidR="00C85D90" w:rsidRPr="00E62709" w:rsidRDefault="00C85D90" w:rsidP="00C85D90">
      <w:pPr>
        <w:widowControl w:val="0"/>
        <w:autoSpaceDE w:val="0"/>
        <w:ind w:firstLine="540"/>
        <w:jc w:val="both"/>
        <w:rPr>
          <w:rFonts w:cs="Arial"/>
          <w:sz w:val="28"/>
          <w:szCs w:val="28"/>
        </w:rPr>
      </w:pPr>
      <w:r w:rsidRPr="00E62709">
        <w:rPr>
          <w:rFonts w:cs="Arial"/>
          <w:sz w:val="28"/>
          <w:szCs w:val="28"/>
        </w:rPr>
        <w:t>1) рассматривает проект решения о бюджете Волгограда (о внесении изменений в решение о бюджете Волгограда), проект решения об исполнении бюджета Волгограда;</w:t>
      </w:r>
    </w:p>
    <w:p w:rsidR="00C85D90" w:rsidRPr="00E62709" w:rsidRDefault="00C85D90" w:rsidP="00C85D90">
      <w:pPr>
        <w:widowControl w:val="0"/>
        <w:autoSpaceDE w:val="0"/>
        <w:ind w:firstLine="540"/>
        <w:jc w:val="both"/>
        <w:rPr>
          <w:rFonts w:cs="Arial"/>
          <w:sz w:val="28"/>
          <w:szCs w:val="28"/>
        </w:rPr>
      </w:pPr>
      <w:r w:rsidRPr="00E62709">
        <w:rPr>
          <w:rFonts w:cs="Arial"/>
          <w:sz w:val="28"/>
          <w:szCs w:val="28"/>
        </w:rPr>
        <w:t>2) утверждает бюджет Волгограда, внесение изменений в бюджет Волгограда и отчет о его исполнении;</w:t>
      </w:r>
    </w:p>
    <w:p w:rsidR="00C85D90" w:rsidRPr="00E62709" w:rsidRDefault="00C85D90" w:rsidP="00C85D90">
      <w:pPr>
        <w:autoSpaceDE w:val="0"/>
        <w:autoSpaceDN w:val="0"/>
        <w:adjustRightInd w:val="0"/>
        <w:ind w:firstLine="540"/>
        <w:jc w:val="both"/>
        <w:rPr>
          <w:iCs/>
          <w:sz w:val="28"/>
          <w:szCs w:val="28"/>
        </w:rPr>
      </w:pPr>
      <w:r w:rsidRPr="00E62709">
        <w:rPr>
          <w:iCs/>
          <w:sz w:val="28"/>
          <w:szCs w:val="28"/>
        </w:rPr>
        <w:t>3) осуществляет контроль в ходе рассмотрения отдельных вопросов исполнения бюджета на своих заседаниях, заседаниях комитетов, комиссий, рабочих групп Волгоградской городской Думы, в ходе проводимых публичных слушаний и в связи с депутатскими запросами;</w:t>
      </w:r>
    </w:p>
    <w:p w:rsidR="00C85D90" w:rsidRPr="00E62709" w:rsidRDefault="00C85D90" w:rsidP="00C85D90">
      <w:pPr>
        <w:autoSpaceDE w:val="0"/>
        <w:autoSpaceDN w:val="0"/>
        <w:adjustRightInd w:val="0"/>
        <w:ind w:firstLine="540"/>
        <w:jc w:val="both"/>
        <w:rPr>
          <w:iCs/>
          <w:sz w:val="28"/>
          <w:szCs w:val="28"/>
        </w:rPr>
      </w:pPr>
      <w:r w:rsidRPr="00E62709">
        <w:rPr>
          <w:iCs/>
          <w:sz w:val="28"/>
          <w:szCs w:val="28"/>
        </w:rPr>
        <w:lastRenderedPageBreak/>
        <w:t>4) формирует и определяет правовой статус Контрольно-счетной палаты Волгограда;</w:t>
      </w:r>
    </w:p>
    <w:p w:rsidR="00C85D90" w:rsidRPr="00E62709" w:rsidRDefault="00C85D90" w:rsidP="00C85D90">
      <w:pPr>
        <w:widowControl w:val="0"/>
        <w:autoSpaceDE w:val="0"/>
        <w:ind w:firstLine="540"/>
        <w:jc w:val="both"/>
        <w:rPr>
          <w:rFonts w:cs="Arial"/>
          <w:sz w:val="28"/>
          <w:szCs w:val="28"/>
        </w:rPr>
      </w:pPr>
      <w:r w:rsidRPr="00E62709">
        <w:rPr>
          <w:iCs/>
          <w:sz w:val="28"/>
          <w:szCs w:val="28"/>
        </w:rPr>
        <w:t xml:space="preserve">5) </w:t>
      </w:r>
      <w:r w:rsidRPr="00E62709">
        <w:rPr>
          <w:rFonts w:cs="Arial"/>
          <w:sz w:val="28"/>
          <w:szCs w:val="28"/>
        </w:rPr>
        <w:t>осуществляет иные бюджетные полномочия в соответствии с бюджетным законодательством Российской Федерации, Уставом города-героя Волгограда, настоящим Положением.</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widowControl w:val="0"/>
        <w:autoSpaceDE w:val="0"/>
        <w:ind w:firstLine="540"/>
        <w:jc w:val="both"/>
        <w:rPr>
          <w:rFonts w:cs="Arial"/>
          <w:sz w:val="28"/>
          <w:szCs w:val="28"/>
        </w:rPr>
      </w:pPr>
      <w:r w:rsidRPr="00E62709">
        <w:rPr>
          <w:rFonts w:cs="Arial"/>
          <w:sz w:val="28"/>
          <w:szCs w:val="28"/>
        </w:rPr>
        <w:t xml:space="preserve">Статья 6. Бюджетные полномочия администрации </w:t>
      </w:r>
      <w:r w:rsidRPr="00E62709">
        <w:rPr>
          <w:sz w:val="28"/>
          <w:szCs w:val="28"/>
        </w:rPr>
        <w:t>Волгограда</w:t>
      </w:r>
    </w:p>
    <w:p w:rsidR="00C85D90" w:rsidRPr="00E62709" w:rsidRDefault="00C85D90" w:rsidP="00C85D90">
      <w:pPr>
        <w:widowControl w:val="0"/>
        <w:autoSpaceDE w:val="0"/>
        <w:ind w:firstLine="540"/>
        <w:jc w:val="both"/>
        <w:rPr>
          <w:rFonts w:cs="Arial"/>
          <w:sz w:val="28"/>
          <w:szCs w:val="28"/>
        </w:rPr>
      </w:pPr>
    </w:p>
    <w:p w:rsidR="00C85D90" w:rsidRPr="00E62709" w:rsidRDefault="00C85D90" w:rsidP="00C85D90">
      <w:pPr>
        <w:widowControl w:val="0"/>
        <w:autoSpaceDE w:val="0"/>
        <w:ind w:firstLine="540"/>
        <w:jc w:val="both"/>
        <w:rPr>
          <w:rFonts w:cs="Arial"/>
          <w:b/>
          <w:sz w:val="28"/>
          <w:szCs w:val="28"/>
        </w:rPr>
      </w:pPr>
      <w:r w:rsidRPr="00E62709">
        <w:rPr>
          <w:rFonts w:cs="Arial"/>
          <w:sz w:val="28"/>
          <w:szCs w:val="28"/>
        </w:rPr>
        <w:t xml:space="preserve">1. Администрация </w:t>
      </w:r>
      <w:r w:rsidRPr="00E62709">
        <w:rPr>
          <w:sz w:val="28"/>
          <w:szCs w:val="28"/>
        </w:rPr>
        <w:t>Волгограда</w:t>
      </w:r>
      <w:r w:rsidRPr="00E62709">
        <w:rPr>
          <w:rFonts w:cs="Arial"/>
          <w:sz w:val="28"/>
          <w:szCs w:val="28"/>
        </w:rPr>
        <w:t xml:space="preserve"> обладает следующими бюджетными полномочиями: </w:t>
      </w:r>
    </w:p>
    <w:p w:rsidR="00C85D90" w:rsidRPr="00E62709" w:rsidRDefault="00C85D90" w:rsidP="00C85D90">
      <w:pPr>
        <w:autoSpaceDE w:val="0"/>
        <w:autoSpaceDN w:val="0"/>
        <w:adjustRightInd w:val="0"/>
        <w:ind w:firstLine="540"/>
        <w:jc w:val="both"/>
        <w:rPr>
          <w:rFonts w:cs="Arial"/>
          <w:sz w:val="28"/>
          <w:szCs w:val="28"/>
        </w:rPr>
      </w:pPr>
      <w:r w:rsidRPr="00E62709">
        <w:rPr>
          <w:rFonts w:cs="Arial"/>
          <w:sz w:val="28"/>
          <w:szCs w:val="28"/>
        </w:rPr>
        <w:t xml:space="preserve">1) обеспечивает составление проекта бюджета Волгограда, вносит его с необходимыми документами и материалами на утверждение в </w:t>
      </w:r>
      <w:r w:rsidRPr="00E62709">
        <w:rPr>
          <w:sz w:val="28"/>
          <w:szCs w:val="28"/>
        </w:rPr>
        <w:t>Волгоградскую городскую Думу</w:t>
      </w:r>
      <w:r w:rsidRPr="00E62709">
        <w:rPr>
          <w:rFonts w:cs="Arial"/>
          <w:sz w:val="28"/>
          <w:szCs w:val="28"/>
        </w:rPr>
        <w:t xml:space="preserve">; </w:t>
      </w:r>
    </w:p>
    <w:p w:rsidR="00C85D90" w:rsidRPr="00E62709" w:rsidRDefault="00C85D90" w:rsidP="00C85D90">
      <w:pPr>
        <w:widowControl w:val="0"/>
        <w:autoSpaceDE w:val="0"/>
        <w:ind w:firstLine="540"/>
        <w:jc w:val="both"/>
        <w:rPr>
          <w:rFonts w:cs="Arial"/>
          <w:sz w:val="28"/>
          <w:szCs w:val="28"/>
        </w:rPr>
      </w:pPr>
      <w:r w:rsidRPr="00E62709">
        <w:rPr>
          <w:rFonts w:eastAsiaTheme="minorHAnsi"/>
          <w:sz w:val="28"/>
          <w:szCs w:val="28"/>
          <w:lang w:eastAsia="en-US"/>
        </w:rPr>
        <w:t xml:space="preserve">2) </w:t>
      </w:r>
      <w:r w:rsidRPr="00E62709">
        <w:rPr>
          <w:rFonts w:cs="Arial"/>
          <w:sz w:val="28"/>
          <w:szCs w:val="28"/>
        </w:rPr>
        <w:t xml:space="preserve">обеспечивает исполнение бюджета и составление бюджетной отчетности; </w:t>
      </w:r>
    </w:p>
    <w:p w:rsidR="00C85D90" w:rsidRPr="00E62709" w:rsidRDefault="00C85D90" w:rsidP="00C85D90">
      <w:pPr>
        <w:widowControl w:val="0"/>
        <w:autoSpaceDE w:val="0"/>
        <w:ind w:firstLine="540"/>
        <w:jc w:val="both"/>
        <w:rPr>
          <w:rFonts w:cs="Arial"/>
          <w:sz w:val="28"/>
          <w:szCs w:val="28"/>
        </w:rPr>
      </w:pPr>
      <w:r w:rsidRPr="00E62709">
        <w:rPr>
          <w:rFonts w:cs="Arial"/>
          <w:sz w:val="28"/>
          <w:szCs w:val="28"/>
        </w:rPr>
        <w:t xml:space="preserve">3) представляет отчет об исполнении бюджета на утверждение в </w:t>
      </w:r>
      <w:r w:rsidRPr="00E62709">
        <w:rPr>
          <w:sz w:val="28"/>
          <w:szCs w:val="28"/>
        </w:rPr>
        <w:t>Волгоградскую городскую Думу</w:t>
      </w:r>
      <w:r w:rsidRPr="00E62709">
        <w:rPr>
          <w:rFonts w:cs="Arial"/>
          <w:sz w:val="28"/>
          <w:szCs w:val="28"/>
        </w:rPr>
        <w:t>;</w:t>
      </w:r>
    </w:p>
    <w:p w:rsidR="00C85D90" w:rsidRPr="00E62709" w:rsidRDefault="00C85D90" w:rsidP="00C85D90">
      <w:pPr>
        <w:autoSpaceDE w:val="0"/>
        <w:autoSpaceDN w:val="0"/>
        <w:adjustRightInd w:val="0"/>
        <w:ind w:firstLine="540"/>
        <w:jc w:val="both"/>
        <w:rPr>
          <w:rFonts w:cs="Arial"/>
          <w:sz w:val="28"/>
          <w:szCs w:val="28"/>
        </w:rPr>
      </w:pPr>
      <w:r w:rsidRPr="00E62709">
        <w:rPr>
          <w:bCs/>
          <w:sz w:val="28"/>
          <w:szCs w:val="28"/>
        </w:rPr>
        <w:t>4) обеспечивает управление муниципальным долгом;</w:t>
      </w:r>
    </w:p>
    <w:p w:rsidR="00C85D90" w:rsidRPr="00E62709" w:rsidRDefault="00C85D90" w:rsidP="00C85D90">
      <w:pPr>
        <w:widowControl w:val="0"/>
        <w:autoSpaceDE w:val="0"/>
        <w:ind w:firstLine="540"/>
        <w:jc w:val="both"/>
        <w:rPr>
          <w:rFonts w:eastAsiaTheme="minorHAnsi"/>
          <w:b/>
          <w:sz w:val="28"/>
          <w:szCs w:val="28"/>
          <w:lang w:eastAsia="en-US"/>
        </w:rPr>
      </w:pPr>
      <w:r w:rsidRPr="00E62709">
        <w:rPr>
          <w:rFonts w:eastAsiaTheme="minorHAnsi"/>
          <w:sz w:val="28"/>
          <w:szCs w:val="28"/>
          <w:lang w:eastAsia="en-US"/>
        </w:rPr>
        <w:t xml:space="preserve">5) устанавливает особенности бюджетных полномочий участников бюджетного процесса, являющихся органами местного самоуправления Волгограда, в соответствии с бюджетным законодательством; </w:t>
      </w:r>
    </w:p>
    <w:p w:rsidR="00C85D90" w:rsidRDefault="00C85D90" w:rsidP="00C85D90">
      <w:pPr>
        <w:widowControl w:val="0"/>
        <w:autoSpaceDE w:val="0"/>
        <w:ind w:firstLine="540"/>
        <w:jc w:val="both"/>
        <w:rPr>
          <w:rFonts w:eastAsiaTheme="minorHAnsi"/>
          <w:sz w:val="28"/>
          <w:szCs w:val="28"/>
          <w:lang w:eastAsia="en-US"/>
        </w:rPr>
      </w:pPr>
      <w:r w:rsidRPr="00E62709">
        <w:rPr>
          <w:rFonts w:eastAsiaTheme="minorHAnsi"/>
          <w:sz w:val="28"/>
          <w:szCs w:val="28"/>
          <w:lang w:eastAsia="en-US"/>
        </w:rPr>
        <w:t xml:space="preserve">6) разрабатывает предложения по установлению, изменению, отмене местных налогов, сборов, применению системы налогообложения в виде единого налога на вмененный доход для отдельных видов деятельности и неналоговых платежей, зачисляемых в бюджет Волгограда, введению и отмене налоговых льгот по местным налогам, сборам и неналоговым платежам, зачисляемым в бюджет Волгограда; </w:t>
      </w:r>
    </w:p>
    <w:p w:rsidR="00FD3DEA" w:rsidRPr="00E62709" w:rsidRDefault="00FD3DEA" w:rsidP="00C85D90">
      <w:pPr>
        <w:widowControl w:val="0"/>
        <w:autoSpaceDE w:val="0"/>
        <w:ind w:firstLine="540"/>
        <w:jc w:val="both"/>
        <w:rPr>
          <w:rFonts w:eastAsiaTheme="minorHAnsi"/>
          <w:b/>
          <w:sz w:val="28"/>
          <w:szCs w:val="28"/>
          <w:lang w:eastAsia="en-US"/>
        </w:rPr>
      </w:pPr>
      <w:r>
        <w:rPr>
          <w:rFonts w:eastAsiaTheme="minorHAnsi"/>
          <w:sz w:val="28"/>
          <w:szCs w:val="28"/>
          <w:lang w:eastAsia="en-US"/>
        </w:rPr>
        <w:t>7) разрабатывает прогноз социально-экономического развития Волгограда на очередной финансовый год и плановый период (прогноз социально-экономического развития Волгограда на среднесрочный период);</w:t>
      </w:r>
    </w:p>
    <w:p w:rsidR="00C85D90" w:rsidRPr="00E62709" w:rsidRDefault="00FD3DEA" w:rsidP="00C85D90">
      <w:pPr>
        <w:widowControl w:val="0"/>
        <w:autoSpaceDE w:val="0"/>
        <w:ind w:firstLine="539"/>
        <w:jc w:val="both"/>
        <w:rPr>
          <w:rFonts w:cs="Arial"/>
          <w:sz w:val="28"/>
          <w:szCs w:val="28"/>
        </w:rPr>
      </w:pPr>
      <w:r>
        <w:rPr>
          <w:rFonts w:cs="Arial"/>
          <w:sz w:val="28"/>
          <w:szCs w:val="28"/>
        </w:rPr>
        <w:t>8</w:t>
      </w:r>
      <w:r w:rsidR="00C85D90" w:rsidRPr="00E62709">
        <w:rPr>
          <w:rFonts w:cs="Arial"/>
          <w:sz w:val="28"/>
          <w:szCs w:val="28"/>
        </w:rPr>
        <w:t xml:space="preserve">) осуществляет иные бюджетные полномочия в соответствии с бюджетным законодательством Российской Федерации, Уставом города-героя Волгограда, настоящим Положением. </w:t>
      </w:r>
    </w:p>
    <w:p w:rsidR="00C85D90" w:rsidRPr="00E62709" w:rsidRDefault="00C85D90" w:rsidP="00C85D90">
      <w:pPr>
        <w:widowControl w:val="0"/>
        <w:autoSpaceDE w:val="0"/>
        <w:ind w:firstLine="540"/>
        <w:jc w:val="both"/>
        <w:rPr>
          <w:rFonts w:cs="Arial"/>
          <w:sz w:val="28"/>
          <w:szCs w:val="28"/>
        </w:rPr>
      </w:pPr>
      <w:r w:rsidRPr="00E62709">
        <w:rPr>
          <w:rFonts w:cs="Arial"/>
          <w:sz w:val="28"/>
          <w:szCs w:val="28"/>
        </w:rPr>
        <w:t xml:space="preserve">2. Структурные подразделения администрации </w:t>
      </w:r>
      <w:r w:rsidRPr="00E62709">
        <w:rPr>
          <w:sz w:val="28"/>
          <w:szCs w:val="28"/>
        </w:rPr>
        <w:t>Волгограда,</w:t>
      </w:r>
      <w:r w:rsidRPr="00E62709">
        <w:rPr>
          <w:rFonts w:cs="Arial"/>
          <w:sz w:val="28"/>
          <w:szCs w:val="28"/>
        </w:rPr>
        <w:t xml:space="preserve"> являющиеся главными распорядителями (распорядителями) бюджетных средств Волгограда и (или) получателями бюджетных средств Волгограда, главными администраторами (администраторами) доходов бюджета Волгограда, главными администраторами (администраторами) источников финансирования дефицита  бюджета Волгограда, осуществляют соответствующие бюджетные полномочия, установленные Бюджетным </w:t>
      </w:r>
      <w:hyperlink r:id="rId12" w:history="1">
        <w:r w:rsidRPr="00FD3DEA">
          <w:rPr>
            <w:rStyle w:val="ae"/>
            <w:rFonts w:cs="Arial"/>
            <w:color w:val="auto"/>
            <w:sz w:val="28"/>
            <w:szCs w:val="28"/>
            <w:u w:val="none"/>
          </w:rPr>
          <w:t>кодексом</w:t>
        </w:r>
      </w:hyperlink>
      <w:r w:rsidRPr="00FD3DEA">
        <w:rPr>
          <w:rFonts w:cs="Arial"/>
          <w:sz w:val="28"/>
          <w:szCs w:val="28"/>
        </w:rPr>
        <w:t xml:space="preserve"> Р</w:t>
      </w:r>
      <w:r w:rsidRPr="00E62709">
        <w:rPr>
          <w:rFonts w:cs="Arial"/>
          <w:sz w:val="28"/>
          <w:szCs w:val="28"/>
        </w:rPr>
        <w:t>оссийской Федерации и принятыми в соответствии с ним правовыми актами.</w:t>
      </w:r>
    </w:p>
    <w:p w:rsidR="00C85D90" w:rsidRPr="00E62709" w:rsidRDefault="00C85D90" w:rsidP="00C85D90">
      <w:pPr>
        <w:autoSpaceDE w:val="0"/>
        <w:autoSpaceDN w:val="0"/>
        <w:adjustRightInd w:val="0"/>
        <w:ind w:firstLine="540"/>
        <w:jc w:val="both"/>
        <w:outlineLvl w:val="2"/>
        <w:rPr>
          <w:bCs/>
          <w:sz w:val="28"/>
          <w:szCs w:val="28"/>
        </w:rPr>
      </w:pPr>
      <w:r w:rsidRPr="00E62709">
        <w:rPr>
          <w:bCs/>
          <w:sz w:val="28"/>
          <w:szCs w:val="28"/>
        </w:rPr>
        <w:lastRenderedPageBreak/>
        <w:t xml:space="preserve">Статья 7. Бюджетные полномочия Контрольно-счетной палаты Волгограда  </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rPr>
          <w:b/>
          <w:sz w:val="28"/>
          <w:szCs w:val="28"/>
        </w:rPr>
      </w:pPr>
      <w:r w:rsidRPr="00E62709">
        <w:rPr>
          <w:sz w:val="28"/>
          <w:szCs w:val="28"/>
        </w:rPr>
        <w:t xml:space="preserve">Контрольно-счетная палата Волгограда осуществляет следующие бюджетные полномочия </w:t>
      </w:r>
      <w:proofErr w:type="gramStart"/>
      <w:r w:rsidRPr="00E62709">
        <w:rPr>
          <w:sz w:val="28"/>
          <w:szCs w:val="28"/>
        </w:rPr>
        <w:t>по</w:t>
      </w:r>
      <w:proofErr w:type="gramEnd"/>
      <w:r w:rsidRPr="00E62709">
        <w:rPr>
          <w:sz w:val="28"/>
          <w:szCs w:val="28"/>
        </w:rPr>
        <w:t>:</w:t>
      </w:r>
    </w:p>
    <w:p w:rsidR="00C85D90" w:rsidRPr="00E62709" w:rsidRDefault="00C85D90" w:rsidP="00C85D90">
      <w:pPr>
        <w:autoSpaceDE w:val="0"/>
        <w:autoSpaceDN w:val="0"/>
        <w:adjustRightInd w:val="0"/>
        <w:ind w:firstLine="540"/>
        <w:jc w:val="both"/>
        <w:rPr>
          <w:sz w:val="28"/>
          <w:szCs w:val="28"/>
        </w:rPr>
      </w:pPr>
      <w:r w:rsidRPr="00E62709">
        <w:rPr>
          <w:sz w:val="28"/>
          <w:szCs w:val="28"/>
        </w:rPr>
        <w:t>1) аудиту эффективности, направленному на определение экономности и результативности использования бюджетных средств бюджета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2) экспертизе проектов решений о бюджете Волгограда на очередной финансовый год и плановый период, в том числе обоснованности показателей (параметров и характеристик) бюджета Волгограда, иных муниципальных нормативных правовых актов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3) экспертизе муниципальных программ;</w:t>
      </w:r>
    </w:p>
    <w:p w:rsidR="00C85D90" w:rsidRPr="00E62709" w:rsidRDefault="00C85D90" w:rsidP="00C85D90">
      <w:pPr>
        <w:autoSpaceDE w:val="0"/>
        <w:autoSpaceDN w:val="0"/>
        <w:adjustRightInd w:val="0"/>
        <w:ind w:firstLine="540"/>
        <w:jc w:val="both"/>
        <w:rPr>
          <w:sz w:val="28"/>
          <w:szCs w:val="28"/>
        </w:rPr>
      </w:pPr>
      <w:r w:rsidRPr="00E62709">
        <w:rPr>
          <w:sz w:val="28"/>
          <w:szCs w:val="28"/>
        </w:rPr>
        <w:t>4) анализу и мониторингу бюджетного процесса в Волгограде, в том числе подготовке предложений по устранению выявленных отклонений в бюджетном процессе и его совершенствованию;</w:t>
      </w:r>
    </w:p>
    <w:p w:rsidR="00C85D90" w:rsidRPr="00E62709" w:rsidRDefault="00C85D90" w:rsidP="00C85D90">
      <w:pPr>
        <w:autoSpaceDE w:val="0"/>
        <w:autoSpaceDN w:val="0"/>
        <w:adjustRightInd w:val="0"/>
        <w:ind w:firstLine="540"/>
        <w:jc w:val="both"/>
        <w:rPr>
          <w:sz w:val="28"/>
          <w:szCs w:val="28"/>
        </w:rPr>
      </w:pPr>
      <w:r w:rsidRPr="00E62709">
        <w:rPr>
          <w:sz w:val="28"/>
          <w:szCs w:val="28"/>
        </w:rPr>
        <w:t>5) подготовке предложений по совершенствованию осуществления главными администраторами бюджетных средств Волгограда внутреннего финансового контроля и внутреннего финансового аудита;</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6) </w:t>
      </w:r>
      <w:proofErr w:type="gramStart"/>
      <w:r w:rsidRPr="00E62709">
        <w:rPr>
          <w:sz w:val="28"/>
          <w:szCs w:val="28"/>
        </w:rPr>
        <w:t>контролю за</w:t>
      </w:r>
      <w:proofErr w:type="gramEnd"/>
      <w:r w:rsidRPr="00E62709">
        <w:rPr>
          <w:sz w:val="28"/>
          <w:szCs w:val="28"/>
        </w:rPr>
        <w:t xml:space="preserve"> соблюдением бюджетного законодательства Российской Федерации, настоящего Положения и иных нормативных правовых актов Волгограда, регулирующих бюджетные правоотношения в ходе исполнения бюджета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7) </w:t>
      </w:r>
      <w:proofErr w:type="gramStart"/>
      <w:r w:rsidRPr="00E62709">
        <w:rPr>
          <w:sz w:val="28"/>
          <w:szCs w:val="28"/>
        </w:rPr>
        <w:t>контролю за</w:t>
      </w:r>
      <w:proofErr w:type="gramEnd"/>
      <w:r w:rsidRPr="00E62709">
        <w:rPr>
          <w:sz w:val="28"/>
          <w:szCs w:val="28"/>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Волгограда, квартального и годового отчетов об исполнении бюджета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8) другим вопросам, </w:t>
      </w:r>
      <w:proofErr w:type="gramStart"/>
      <w:r w:rsidRPr="00E62709">
        <w:rPr>
          <w:sz w:val="28"/>
          <w:szCs w:val="28"/>
        </w:rPr>
        <w:t>установленных</w:t>
      </w:r>
      <w:proofErr w:type="gramEnd"/>
      <w:r w:rsidRPr="00E62709">
        <w:rPr>
          <w:sz w:val="28"/>
          <w:szCs w:val="28"/>
        </w:rPr>
        <w:t xml:space="preserve"> действующими нормативными правовыми актами, регулирующими бюджетные правоотношения.</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Статья 8. Бюджетные полномочия департамента финансов администрации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Департамент финансов администрации Волгограда (далее – департамент финансов) обладает следующими бюджетными полномочиями:</w:t>
      </w:r>
    </w:p>
    <w:p w:rsidR="00C85D90" w:rsidRPr="00E62709" w:rsidRDefault="00C85D90" w:rsidP="00C85D90">
      <w:pPr>
        <w:autoSpaceDE w:val="0"/>
        <w:autoSpaceDN w:val="0"/>
        <w:adjustRightInd w:val="0"/>
        <w:ind w:firstLine="540"/>
        <w:jc w:val="both"/>
        <w:rPr>
          <w:sz w:val="28"/>
          <w:szCs w:val="28"/>
        </w:rPr>
      </w:pPr>
      <w:r w:rsidRPr="00E62709">
        <w:rPr>
          <w:sz w:val="28"/>
          <w:szCs w:val="28"/>
        </w:rPr>
        <w:t>1) разрабатывает основные направления бюджетной и налоговой политики Волгограда на очередной финансовый год и плановый период;</w:t>
      </w:r>
    </w:p>
    <w:p w:rsidR="00C85D90" w:rsidRPr="00E62709" w:rsidRDefault="00C85D90" w:rsidP="00C85D90">
      <w:pPr>
        <w:pStyle w:val="1"/>
        <w:keepNext w:val="0"/>
        <w:autoSpaceDE w:val="0"/>
        <w:autoSpaceDN w:val="0"/>
        <w:adjustRightInd w:val="0"/>
        <w:ind w:firstLine="540"/>
        <w:jc w:val="both"/>
        <w:rPr>
          <w:szCs w:val="28"/>
        </w:rPr>
      </w:pPr>
      <w:r w:rsidRPr="00E62709">
        <w:rPr>
          <w:szCs w:val="28"/>
        </w:rPr>
        <w:t>2)</w:t>
      </w:r>
      <w:r w:rsidRPr="00E62709">
        <w:rPr>
          <w:bCs/>
          <w:szCs w:val="28"/>
        </w:rPr>
        <w:t xml:space="preserve"> представляет   коллегии   администрации    Волгограда   основные направления  бюджетной  и  налоговой политики Волгограда для рассмотрения и последующего  внесения в Волгоградскую городскую Думу в пакете документов к проекту  бюджета  Волгограда на очередной финансовый год и плановый период;</w:t>
      </w:r>
    </w:p>
    <w:p w:rsidR="00C85D90" w:rsidRPr="00E62709" w:rsidRDefault="00C85D90" w:rsidP="00C85D90">
      <w:pPr>
        <w:autoSpaceDE w:val="0"/>
        <w:autoSpaceDN w:val="0"/>
        <w:adjustRightInd w:val="0"/>
        <w:ind w:firstLine="540"/>
        <w:jc w:val="both"/>
        <w:rPr>
          <w:rFonts w:eastAsiaTheme="minorHAnsi"/>
          <w:sz w:val="28"/>
          <w:szCs w:val="28"/>
          <w:lang w:eastAsia="en-US"/>
        </w:rPr>
      </w:pPr>
      <w:r w:rsidRPr="00E62709">
        <w:rPr>
          <w:sz w:val="28"/>
          <w:szCs w:val="28"/>
        </w:rPr>
        <w:t xml:space="preserve">3)  организует разработку и составляет проект бюджета Волгограда, подготавливает проекты решений Волгоградской городской Думы о внесении </w:t>
      </w:r>
      <w:r w:rsidRPr="00E62709">
        <w:rPr>
          <w:sz w:val="28"/>
          <w:szCs w:val="28"/>
        </w:rPr>
        <w:lastRenderedPageBreak/>
        <w:t>изменений в решение Волгоградской городской Думы о бюджете Волгограда на текущий финансовый год и плановый период;</w:t>
      </w:r>
      <w:r w:rsidRPr="00E62709">
        <w:rPr>
          <w:rFonts w:eastAsiaTheme="minorHAnsi"/>
          <w:sz w:val="28"/>
          <w:szCs w:val="28"/>
          <w:lang w:eastAsia="en-US"/>
        </w:rPr>
        <w:t xml:space="preserve"> </w:t>
      </w:r>
    </w:p>
    <w:p w:rsidR="00C85D90" w:rsidRPr="00E62709" w:rsidRDefault="00C85D90" w:rsidP="00C85D90">
      <w:pPr>
        <w:autoSpaceDE w:val="0"/>
        <w:autoSpaceDN w:val="0"/>
        <w:adjustRightInd w:val="0"/>
        <w:ind w:firstLine="540"/>
        <w:jc w:val="both"/>
        <w:rPr>
          <w:b/>
          <w:sz w:val="28"/>
          <w:szCs w:val="28"/>
        </w:rPr>
      </w:pPr>
      <w:r w:rsidRPr="00E62709">
        <w:rPr>
          <w:sz w:val="28"/>
          <w:szCs w:val="28"/>
        </w:rPr>
        <w:t xml:space="preserve">4) организует исполнение бюджета, составление и представление бюджетной отчетности; </w:t>
      </w:r>
    </w:p>
    <w:p w:rsidR="00C85D90" w:rsidRPr="00E62709" w:rsidRDefault="00C85D90" w:rsidP="00C85D90">
      <w:pPr>
        <w:autoSpaceDE w:val="0"/>
        <w:autoSpaceDN w:val="0"/>
        <w:adjustRightInd w:val="0"/>
        <w:ind w:firstLine="540"/>
        <w:jc w:val="both"/>
        <w:rPr>
          <w:sz w:val="28"/>
          <w:szCs w:val="28"/>
        </w:rPr>
      </w:pPr>
      <w:r w:rsidRPr="00E62709">
        <w:rPr>
          <w:sz w:val="28"/>
          <w:szCs w:val="28"/>
        </w:rPr>
        <w:t>5)  разрабатывает программу муниципальных заимствований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6) разрабатывает программу муниципальных гарантий Волгограда;</w:t>
      </w:r>
    </w:p>
    <w:p w:rsidR="00C85D90" w:rsidRPr="00E62709" w:rsidRDefault="00C85D90" w:rsidP="00C85D90">
      <w:pPr>
        <w:autoSpaceDE w:val="0"/>
        <w:autoSpaceDN w:val="0"/>
        <w:adjustRightInd w:val="0"/>
        <w:ind w:firstLine="540"/>
        <w:jc w:val="both"/>
        <w:rPr>
          <w:i/>
          <w:sz w:val="28"/>
          <w:szCs w:val="28"/>
        </w:rPr>
      </w:pPr>
      <w:r w:rsidRPr="00E62709">
        <w:rPr>
          <w:sz w:val="28"/>
          <w:szCs w:val="28"/>
        </w:rPr>
        <w:t>7) составляет бюджетную отчетность Волгограда на основании сводной бюджетной отчетности соответствующих главных администраторов бюджетных средств;</w:t>
      </w:r>
    </w:p>
    <w:p w:rsidR="00C85D90" w:rsidRPr="00E62709" w:rsidRDefault="00C85D90" w:rsidP="00C85D90">
      <w:pPr>
        <w:widowControl w:val="0"/>
        <w:autoSpaceDE w:val="0"/>
        <w:jc w:val="both"/>
        <w:rPr>
          <w:rFonts w:cs="Arial"/>
          <w:sz w:val="28"/>
          <w:szCs w:val="28"/>
        </w:rPr>
      </w:pPr>
      <w:r w:rsidRPr="00E62709">
        <w:rPr>
          <w:sz w:val="28"/>
          <w:szCs w:val="28"/>
        </w:rPr>
        <w:t xml:space="preserve">        8)</w:t>
      </w:r>
      <w:r w:rsidRPr="00E62709">
        <w:rPr>
          <w:rFonts w:cs="Arial"/>
          <w:sz w:val="28"/>
          <w:szCs w:val="28"/>
        </w:rPr>
        <w:t xml:space="preserve"> осуществляет иные бюджетные полномочия в соответствии с</w:t>
      </w:r>
      <w:r w:rsidRPr="00E62709">
        <w:rPr>
          <w:sz w:val="28"/>
          <w:szCs w:val="28"/>
        </w:rPr>
        <w:t xml:space="preserve"> </w:t>
      </w:r>
      <w:r w:rsidRPr="00E62709">
        <w:rPr>
          <w:rFonts w:cs="Arial"/>
          <w:sz w:val="28"/>
          <w:szCs w:val="28"/>
        </w:rPr>
        <w:t>бюджетным законодательством Российской Федерации, Уставом города-героя Волгограда, настоящим Положением.</w:t>
      </w:r>
    </w:p>
    <w:p w:rsidR="00C85D90" w:rsidRPr="00E62709" w:rsidRDefault="00C85D90" w:rsidP="00C85D90">
      <w:pPr>
        <w:ind w:firstLine="540"/>
        <w:jc w:val="both"/>
        <w:rPr>
          <w:b/>
          <w:sz w:val="28"/>
          <w:szCs w:val="28"/>
        </w:rPr>
      </w:pPr>
    </w:p>
    <w:p w:rsidR="00C85D90" w:rsidRPr="00E62709" w:rsidRDefault="00C85D90" w:rsidP="00C85D90">
      <w:pPr>
        <w:ind w:firstLine="540"/>
        <w:jc w:val="both"/>
        <w:rPr>
          <w:b/>
          <w:sz w:val="28"/>
          <w:szCs w:val="28"/>
        </w:rPr>
      </w:pPr>
      <w:r w:rsidRPr="00E62709">
        <w:rPr>
          <w:b/>
          <w:sz w:val="28"/>
          <w:szCs w:val="28"/>
        </w:rPr>
        <w:t>Глава 3.  Составление проекта бюджета Волгограда и внесение его в Волгоградскую городскую Думу на рассмотрение</w:t>
      </w:r>
    </w:p>
    <w:p w:rsidR="00C85D90" w:rsidRPr="00E62709" w:rsidRDefault="00C85D90" w:rsidP="00C85D90">
      <w:pPr>
        <w:rPr>
          <w:sz w:val="28"/>
          <w:szCs w:val="28"/>
        </w:rPr>
      </w:pPr>
    </w:p>
    <w:p w:rsidR="00C85D90" w:rsidRPr="00E62709" w:rsidRDefault="00C85D90" w:rsidP="00C85D90">
      <w:pPr>
        <w:ind w:firstLine="567"/>
        <w:rPr>
          <w:sz w:val="28"/>
          <w:szCs w:val="28"/>
        </w:rPr>
      </w:pPr>
      <w:r w:rsidRPr="00E62709">
        <w:rPr>
          <w:sz w:val="28"/>
          <w:szCs w:val="28"/>
        </w:rPr>
        <w:t>Статья 9. Порядок и сроки составления проекта бюджета Волгограда</w:t>
      </w:r>
    </w:p>
    <w:p w:rsidR="00C85D90" w:rsidRPr="00E62709" w:rsidRDefault="00C85D90" w:rsidP="00C85D90">
      <w:pPr>
        <w:ind w:firstLine="567"/>
        <w:rPr>
          <w:sz w:val="28"/>
          <w:szCs w:val="28"/>
        </w:rPr>
      </w:pPr>
    </w:p>
    <w:p w:rsidR="00C85D90" w:rsidRPr="00E62709" w:rsidRDefault="00C85D90" w:rsidP="00C85D90">
      <w:pPr>
        <w:ind w:firstLine="540"/>
        <w:jc w:val="both"/>
        <w:rPr>
          <w:sz w:val="28"/>
          <w:szCs w:val="28"/>
        </w:rPr>
      </w:pPr>
      <w:r w:rsidRPr="00E62709">
        <w:rPr>
          <w:rFonts w:cs="Arial"/>
          <w:sz w:val="28"/>
          <w:szCs w:val="28"/>
        </w:rPr>
        <w:t xml:space="preserve">1. </w:t>
      </w:r>
      <w:r w:rsidRPr="00E62709">
        <w:rPr>
          <w:sz w:val="28"/>
          <w:szCs w:val="28"/>
        </w:rPr>
        <w:t xml:space="preserve">Проект бюджета Волгограда составляется в порядке и сроки, установленные администрацией Волгограда, в соответствии с </w:t>
      </w:r>
      <w:r w:rsidRPr="00E62709">
        <w:rPr>
          <w:iCs/>
          <w:sz w:val="28"/>
          <w:szCs w:val="28"/>
        </w:rPr>
        <w:t xml:space="preserve">Бюджетным </w:t>
      </w:r>
      <w:hyperlink r:id="rId13" w:history="1">
        <w:r w:rsidRPr="00E62709">
          <w:rPr>
            <w:iCs/>
            <w:sz w:val="28"/>
            <w:szCs w:val="28"/>
          </w:rPr>
          <w:t>кодексом</w:t>
        </w:r>
      </w:hyperlink>
      <w:r w:rsidRPr="00E62709">
        <w:rPr>
          <w:iCs/>
          <w:sz w:val="28"/>
          <w:szCs w:val="28"/>
        </w:rPr>
        <w:t xml:space="preserve"> Российской Федерации, настоящим Положением</w:t>
      </w:r>
      <w:r w:rsidRPr="00E62709">
        <w:rPr>
          <w:sz w:val="28"/>
          <w:szCs w:val="28"/>
        </w:rPr>
        <w:t>.</w:t>
      </w:r>
    </w:p>
    <w:p w:rsidR="00C85D90" w:rsidRPr="00E62709" w:rsidRDefault="00C85D90" w:rsidP="00C85D90">
      <w:pPr>
        <w:autoSpaceDE w:val="0"/>
        <w:autoSpaceDN w:val="0"/>
        <w:adjustRightInd w:val="0"/>
        <w:ind w:firstLine="540"/>
        <w:jc w:val="both"/>
        <w:rPr>
          <w:rFonts w:cs="Arial"/>
          <w:sz w:val="28"/>
          <w:szCs w:val="28"/>
        </w:rPr>
      </w:pPr>
      <w:r w:rsidRPr="00E62709">
        <w:rPr>
          <w:rFonts w:cs="Arial"/>
          <w:sz w:val="28"/>
          <w:szCs w:val="28"/>
        </w:rPr>
        <w:t>2. Проект бюджета Волгограда составляется сроком на три года (очередной финансовый год и плановый период)</w:t>
      </w:r>
      <w:r w:rsidRPr="00E62709">
        <w:rPr>
          <w:b/>
          <w:sz w:val="28"/>
          <w:szCs w:val="28"/>
        </w:rPr>
        <w:t xml:space="preserve"> </w:t>
      </w:r>
      <w:r w:rsidRPr="00E62709">
        <w:rPr>
          <w:sz w:val="28"/>
          <w:szCs w:val="28"/>
        </w:rPr>
        <w:t>в форме проекта решения Волгоградской городской Думы о бюджете Волгограда на очередной финансовый год и плановый период (далее – проект решения о бюджете)</w:t>
      </w:r>
      <w:r w:rsidRPr="00E62709">
        <w:rPr>
          <w:rFonts w:cs="Arial"/>
          <w:sz w:val="28"/>
          <w:szCs w:val="28"/>
        </w:rPr>
        <w:t xml:space="preserve"> в соответствии с настоящим Положением.</w:t>
      </w:r>
    </w:p>
    <w:p w:rsidR="00C85D90" w:rsidRPr="00E62709" w:rsidRDefault="00C85D90" w:rsidP="00C85D90">
      <w:pPr>
        <w:pStyle w:val="ConsPlusNormal"/>
        <w:ind w:firstLine="540"/>
        <w:jc w:val="both"/>
        <w:rPr>
          <w:rFonts w:ascii="Times New Roman" w:hAnsi="Times New Roman" w:cs="Times New Roman"/>
          <w:sz w:val="28"/>
          <w:szCs w:val="28"/>
        </w:rPr>
      </w:pPr>
      <w:r w:rsidRPr="00E62709">
        <w:rPr>
          <w:rFonts w:ascii="Times New Roman" w:hAnsi="Times New Roman" w:cs="Times New Roman"/>
          <w:sz w:val="28"/>
          <w:szCs w:val="28"/>
        </w:rPr>
        <w:t xml:space="preserve">3. Проект решения о бюджете должен содержать основные характеристики и показатели бюджета Волгограда, установленные Бюджетным кодексом РФ и настоящим Положением.  </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4. Проектом решения о бюджете  могут устанавливаться дополнительные основания </w:t>
      </w:r>
      <w:proofErr w:type="gramStart"/>
      <w:r w:rsidRPr="00E62709">
        <w:rPr>
          <w:sz w:val="28"/>
          <w:szCs w:val="28"/>
        </w:rPr>
        <w:t>для внесения изменений в сводную бюджетную роспись бюджета Волгограда без внесения изменений в решение Волгоградской городской Думы о бюджете</w:t>
      </w:r>
      <w:proofErr w:type="gramEnd"/>
      <w:r w:rsidRPr="00E62709">
        <w:rPr>
          <w:sz w:val="28"/>
          <w:szCs w:val="28"/>
        </w:rPr>
        <w:t xml:space="preserve"> Волгограда на текущий финансовый год и плановый период в соответствии с решениями руководителя департамента финансов администрации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 </w:t>
      </w:r>
    </w:p>
    <w:p w:rsidR="00C85D90" w:rsidRPr="00E62709" w:rsidRDefault="00C85D90" w:rsidP="00C85D90">
      <w:pPr>
        <w:autoSpaceDE w:val="0"/>
        <w:autoSpaceDN w:val="0"/>
        <w:adjustRightInd w:val="0"/>
        <w:ind w:firstLine="540"/>
        <w:jc w:val="both"/>
        <w:rPr>
          <w:sz w:val="28"/>
          <w:szCs w:val="28"/>
        </w:rPr>
      </w:pPr>
      <w:r w:rsidRPr="00E62709">
        <w:rPr>
          <w:sz w:val="28"/>
          <w:szCs w:val="28"/>
        </w:rPr>
        <w:t>Статья 10. Порядок рассмотрения отдельных проектов решений Волгоградской городской Думы при составлении проекта бюджета Волгограда</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Решения Волгоградской городской Думы о внесении изменений в решения Волгоградской городской Думы о местных налогах, решения Волгоградской </w:t>
      </w:r>
      <w:r w:rsidRPr="00E62709">
        <w:rPr>
          <w:sz w:val="28"/>
          <w:szCs w:val="28"/>
        </w:rPr>
        <w:lastRenderedPageBreak/>
        <w:t>городской Думы, регулирующие бюджетные правоотношения, приводящие к изменению доходов бюджета Волгограда, вступающие в силу в очередном финансовом году, должны быть приняты не позднее 14 ноября текущего финансового года.</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ind w:firstLine="567"/>
        <w:rPr>
          <w:sz w:val="28"/>
          <w:szCs w:val="28"/>
        </w:rPr>
      </w:pPr>
      <w:r w:rsidRPr="00E62709">
        <w:rPr>
          <w:sz w:val="28"/>
          <w:szCs w:val="28"/>
        </w:rPr>
        <w:t>Статья 11.  Внесение проекта бюджета Волгограда в Волгоградскую городскую Думу</w:t>
      </w:r>
    </w:p>
    <w:p w:rsidR="00C85D90" w:rsidRPr="00E62709" w:rsidRDefault="00C85D90" w:rsidP="00C85D90">
      <w:pPr>
        <w:ind w:firstLine="567"/>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1. Администрация Волгограда вносит на рассмотрение в Волгоградскую городскую Думу проекты решений о бюджете Волгограда в первом и втором чтениях не позднее 15 ноября текущего года, с приложением следующих документов и материалов:</w:t>
      </w:r>
    </w:p>
    <w:p w:rsidR="00C85D90" w:rsidRPr="00E62709" w:rsidRDefault="00C85D90" w:rsidP="00C85D90">
      <w:pPr>
        <w:autoSpaceDE w:val="0"/>
        <w:autoSpaceDN w:val="0"/>
        <w:adjustRightInd w:val="0"/>
        <w:ind w:firstLine="540"/>
        <w:jc w:val="both"/>
        <w:rPr>
          <w:sz w:val="28"/>
          <w:szCs w:val="28"/>
        </w:rPr>
      </w:pPr>
      <w:r w:rsidRPr="00E62709">
        <w:rPr>
          <w:sz w:val="28"/>
          <w:szCs w:val="28"/>
        </w:rPr>
        <w:t>1) основных направлений бюджетной и налоговой политики Волгограда на очередной финансовый год и плановый период;</w:t>
      </w:r>
    </w:p>
    <w:p w:rsidR="00C85D90" w:rsidRPr="00E62709" w:rsidRDefault="00C85D90" w:rsidP="00C85D90">
      <w:pPr>
        <w:autoSpaceDE w:val="0"/>
        <w:autoSpaceDN w:val="0"/>
        <w:adjustRightInd w:val="0"/>
        <w:ind w:firstLine="540"/>
        <w:jc w:val="both"/>
        <w:rPr>
          <w:sz w:val="28"/>
          <w:szCs w:val="28"/>
        </w:rPr>
      </w:pPr>
      <w:r w:rsidRPr="00E62709">
        <w:rPr>
          <w:sz w:val="28"/>
          <w:szCs w:val="28"/>
        </w:rPr>
        <w:t>2) верхнего предела муниципального долга Волгограда по состоянию на 1 января года, следующего за очередным финансовым годом и каждым годом планового периода, предельного объема муниципального долга Волгограда на очередной финансовый год и каждый год планового периода;</w:t>
      </w:r>
    </w:p>
    <w:p w:rsidR="00C85D90" w:rsidRPr="00E62709" w:rsidRDefault="00C85D90" w:rsidP="00C85D90">
      <w:pPr>
        <w:autoSpaceDE w:val="0"/>
        <w:autoSpaceDN w:val="0"/>
        <w:adjustRightInd w:val="0"/>
        <w:ind w:firstLine="540"/>
        <w:jc w:val="both"/>
        <w:rPr>
          <w:sz w:val="28"/>
          <w:szCs w:val="28"/>
        </w:rPr>
      </w:pPr>
      <w:r w:rsidRPr="00E62709">
        <w:rPr>
          <w:sz w:val="28"/>
          <w:szCs w:val="28"/>
        </w:rPr>
        <w:t>3) расчетов или обоснований по статьям классификации доходов бюджета Волгограда и источников финансирования дефицита бюджета Волгограда на очередной финансовый год и плановый период;</w:t>
      </w:r>
    </w:p>
    <w:p w:rsidR="00C85D90" w:rsidRPr="00E62709" w:rsidRDefault="003B2480" w:rsidP="00C85D90">
      <w:pPr>
        <w:autoSpaceDE w:val="0"/>
        <w:autoSpaceDN w:val="0"/>
        <w:adjustRightInd w:val="0"/>
        <w:ind w:firstLine="540"/>
        <w:jc w:val="both"/>
        <w:rPr>
          <w:sz w:val="28"/>
          <w:szCs w:val="28"/>
        </w:rPr>
      </w:pPr>
      <w:hyperlink r:id="rId14" w:history="1">
        <w:r w:rsidR="00C85D90" w:rsidRPr="00E62709">
          <w:rPr>
            <w:sz w:val="28"/>
            <w:szCs w:val="28"/>
          </w:rPr>
          <w:t>4</w:t>
        </w:r>
      </w:hyperlink>
      <w:r w:rsidR="00C85D90" w:rsidRPr="00E62709">
        <w:rPr>
          <w:sz w:val="28"/>
          <w:szCs w:val="28"/>
        </w:rPr>
        <w:t>) оценки ожидаемого исполнения бюджета Волгограда на текущий финансовый год;</w:t>
      </w:r>
    </w:p>
    <w:p w:rsidR="00C85D90" w:rsidRPr="00E62709" w:rsidRDefault="003B2480" w:rsidP="00C85D90">
      <w:pPr>
        <w:autoSpaceDE w:val="0"/>
        <w:autoSpaceDN w:val="0"/>
        <w:adjustRightInd w:val="0"/>
        <w:ind w:firstLine="540"/>
        <w:jc w:val="both"/>
        <w:rPr>
          <w:sz w:val="28"/>
          <w:szCs w:val="28"/>
        </w:rPr>
      </w:pPr>
      <w:hyperlink r:id="rId15" w:history="1">
        <w:r w:rsidR="00C85D90" w:rsidRPr="00E62709">
          <w:rPr>
            <w:sz w:val="28"/>
            <w:szCs w:val="28"/>
          </w:rPr>
          <w:t>5</w:t>
        </w:r>
      </w:hyperlink>
      <w:r w:rsidR="00C85D90" w:rsidRPr="00E62709">
        <w:rPr>
          <w:sz w:val="28"/>
          <w:szCs w:val="28"/>
        </w:rPr>
        <w:t>) пояснительной записки к проекту решения Волгоградской городской Думы о бюджете Волгограда на очередной финансовый год и плановый период;</w:t>
      </w:r>
    </w:p>
    <w:p w:rsidR="00C85D90" w:rsidRPr="00E62709" w:rsidRDefault="003B2480" w:rsidP="00C85D90">
      <w:pPr>
        <w:autoSpaceDE w:val="0"/>
        <w:autoSpaceDN w:val="0"/>
        <w:adjustRightInd w:val="0"/>
        <w:ind w:firstLine="540"/>
        <w:jc w:val="both"/>
        <w:rPr>
          <w:sz w:val="28"/>
          <w:szCs w:val="28"/>
        </w:rPr>
      </w:pPr>
      <w:hyperlink r:id="rId16" w:history="1">
        <w:r w:rsidR="00C85D90" w:rsidRPr="00E62709">
          <w:rPr>
            <w:sz w:val="28"/>
            <w:szCs w:val="28"/>
          </w:rPr>
          <w:t>6</w:t>
        </w:r>
      </w:hyperlink>
      <w:r w:rsidR="00C85D90" w:rsidRPr="00E62709">
        <w:rPr>
          <w:sz w:val="28"/>
          <w:szCs w:val="28"/>
        </w:rPr>
        <w:t xml:space="preserve">) предложенных Волгоградской городской Думой и Контрольно-счетной палатой </w:t>
      </w:r>
      <w:proofErr w:type="gramStart"/>
      <w:r w:rsidR="00C85D90" w:rsidRPr="00E62709">
        <w:rPr>
          <w:sz w:val="28"/>
          <w:szCs w:val="28"/>
        </w:rPr>
        <w:t>Волгограда проектов бюджетных смет указанных органов местного самоуправления</w:t>
      </w:r>
      <w:proofErr w:type="gramEnd"/>
      <w:r w:rsidR="00C85D90" w:rsidRPr="00E62709">
        <w:rPr>
          <w:sz w:val="28"/>
          <w:szCs w:val="28"/>
        </w:rPr>
        <w:t xml:space="preserve"> Волгограда, представляемых в случае возникновения разногласий с финансовым органом в отношении указанных бюджетных смет;</w:t>
      </w:r>
    </w:p>
    <w:p w:rsidR="00C85D90" w:rsidRPr="00E62709" w:rsidRDefault="003B2480" w:rsidP="00C85D90">
      <w:pPr>
        <w:autoSpaceDE w:val="0"/>
        <w:autoSpaceDN w:val="0"/>
        <w:adjustRightInd w:val="0"/>
        <w:ind w:firstLine="540"/>
        <w:jc w:val="both"/>
        <w:rPr>
          <w:sz w:val="28"/>
          <w:szCs w:val="28"/>
        </w:rPr>
      </w:pPr>
      <w:hyperlink r:id="rId17" w:history="1">
        <w:r w:rsidR="00C85D90" w:rsidRPr="00E62709">
          <w:rPr>
            <w:sz w:val="28"/>
            <w:szCs w:val="28"/>
          </w:rPr>
          <w:t>7</w:t>
        </w:r>
      </w:hyperlink>
      <w:r w:rsidR="00C85D90" w:rsidRPr="00E62709">
        <w:rPr>
          <w:sz w:val="28"/>
          <w:szCs w:val="28"/>
        </w:rPr>
        <w:t>) оперативных итогов социально-экономического развития Волгограда за истекший период текущего финансового года и ожидаемых итогов социально-экономического развития Волгограда за текущий финансовый год;</w:t>
      </w:r>
    </w:p>
    <w:p w:rsidR="00C85D90" w:rsidRPr="00E62709" w:rsidRDefault="00C85D90" w:rsidP="00C85D90">
      <w:pPr>
        <w:autoSpaceDE w:val="0"/>
        <w:autoSpaceDN w:val="0"/>
        <w:adjustRightInd w:val="0"/>
        <w:ind w:firstLine="540"/>
        <w:jc w:val="both"/>
        <w:rPr>
          <w:sz w:val="28"/>
          <w:szCs w:val="28"/>
        </w:rPr>
      </w:pPr>
      <w:proofErr w:type="gramStart"/>
      <w:r w:rsidRPr="00E62709">
        <w:rPr>
          <w:sz w:val="28"/>
          <w:szCs w:val="28"/>
        </w:rPr>
        <w:t>8) постановления администрации Волгограда об одобрении прогноза социально-экономического развития Волгограда на очередной финансовый год и плановый период (прогноза социально-экономического развития Волгограда на среднесрочный период), принятии решения о внесении проекта бюджета Волгограда на очередной финансовый год и плановый период в Волгоградскую городскую Думу с приложением прогноза социально-экономического развития Волгограда на очередной финансовый год и плановый период (прогноза социально-экономического развития Волгограда на</w:t>
      </w:r>
      <w:proofErr w:type="gramEnd"/>
      <w:r w:rsidRPr="00E62709">
        <w:rPr>
          <w:sz w:val="28"/>
          <w:szCs w:val="28"/>
        </w:rPr>
        <w:t xml:space="preserve"> среднесрочный период);</w:t>
      </w:r>
    </w:p>
    <w:p w:rsidR="00C85D90" w:rsidRPr="00E62709" w:rsidRDefault="00C85D90" w:rsidP="00C85D90">
      <w:pPr>
        <w:autoSpaceDE w:val="0"/>
        <w:autoSpaceDN w:val="0"/>
        <w:adjustRightInd w:val="0"/>
        <w:ind w:firstLine="540"/>
        <w:jc w:val="both"/>
        <w:rPr>
          <w:sz w:val="28"/>
          <w:szCs w:val="28"/>
        </w:rPr>
      </w:pPr>
      <w:r w:rsidRPr="00E62709">
        <w:rPr>
          <w:sz w:val="28"/>
          <w:szCs w:val="28"/>
        </w:rPr>
        <w:lastRenderedPageBreak/>
        <w:t>9</w:t>
      </w:r>
      <w:hyperlink r:id="rId18" w:history="1"/>
      <w:r w:rsidRPr="00E62709">
        <w:rPr>
          <w:sz w:val="28"/>
          <w:szCs w:val="28"/>
        </w:rPr>
        <w:t>) сведений о предельной штатной численности муниципальных служащих органов местного самоуправления Волгограда и работников, исполняющих обязанности по техническому обеспечению деятельности органов местного самоуправления Волгограда, содержание которых осуществляется за счет средств бюджета Волгограда, по главным распорядителям бюджетных средств Волгограда на очередной финансовый год;</w:t>
      </w:r>
    </w:p>
    <w:p w:rsidR="00C85D90" w:rsidRPr="00E62709" w:rsidRDefault="003B2480" w:rsidP="00C85D90">
      <w:pPr>
        <w:autoSpaceDE w:val="0"/>
        <w:autoSpaceDN w:val="0"/>
        <w:adjustRightInd w:val="0"/>
        <w:ind w:firstLine="540"/>
        <w:jc w:val="both"/>
        <w:rPr>
          <w:sz w:val="28"/>
          <w:szCs w:val="28"/>
        </w:rPr>
      </w:pPr>
      <w:hyperlink r:id="rId19" w:history="1">
        <w:r w:rsidR="00C85D90" w:rsidRPr="00E62709">
          <w:rPr>
            <w:sz w:val="28"/>
            <w:szCs w:val="28"/>
          </w:rPr>
          <w:t>1</w:t>
        </w:r>
      </w:hyperlink>
      <w:r w:rsidR="00C85D90" w:rsidRPr="00E62709">
        <w:rPr>
          <w:sz w:val="28"/>
          <w:szCs w:val="28"/>
        </w:rPr>
        <w:t>0) оценки эффективности реализации муниципальных программ, предлагаемых к финансированию из бюджета Волгограда, за предыдущий финансовый год и первое полугодие текущего финансового года, порядок проведения и критерии которой установлены соответствующим муниципальным правовым актом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11) паспортов муниципальных программ (проектов изменений в указанные паспорта);</w:t>
      </w:r>
    </w:p>
    <w:p w:rsidR="00C85D90" w:rsidRPr="00E62709" w:rsidRDefault="00C85D90" w:rsidP="00C85D90">
      <w:pPr>
        <w:autoSpaceDE w:val="0"/>
        <w:autoSpaceDN w:val="0"/>
        <w:adjustRightInd w:val="0"/>
        <w:ind w:firstLine="540"/>
        <w:jc w:val="both"/>
        <w:rPr>
          <w:sz w:val="28"/>
          <w:szCs w:val="28"/>
        </w:rPr>
      </w:pPr>
      <w:r w:rsidRPr="00E62709">
        <w:rPr>
          <w:sz w:val="28"/>
          <w:szCs w:val="28"/>
        </w:rPr>
        <w:t>12) реестра источников доходов бюджета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2. Одновременно с представлением проектов решений о бюджете в первом и втором чтениях в Волгоградскую городскую Думу указанные проекты направляются в Контрольно-счетную палату Волгограда для проведения экспертизы и подготовки заключения.  </w:t>
      </w:r>
    </w:p>
    <w:p w:rsidR="00C85D90" w:rsidRPr="00E62709" w:rsidRDefault="00C85D90" w:rsidP="00C85D90">
      <w:pPr>
        <w:autoSpaceDE w:val="0"/>
        <w:autoSpaceDN w:val="0"/>
        <w:adjustRightInd w:val="0"/>
        <w:ind w:firstLine="540"/>
        <w:jc w:val="both"/>
        <w:rPr>
          <w:sz w:val="28"/>
          <w:szCs w:val="28"/>
        </w:rPr>
      </w:pPr>
      <w:r w:rsidRPr="00E62709">
        <w:rPr>
          <w:sz w:val="28"/>
          <w:szCs w:val="28"/>
        </w:rPr>
        <w:t>Контрольно-счетная палата Волгограда в течение 10 календарных дней со дня, следующего за днем внесения в Контрольно-счетную палату Волгограда проектов решений о бюджете в первом и втором чтениях, подготавливает общее заключение на указанные проекты решений и направляет его в Волгоградскую городскую Думу и администрацию Волгограда.</w:t>
      </w:r>
    </w:p>
    <w:p w:rsidR="00C85D90" w:rsidRPr="00E62709" w:rsidRDefault="00C85D90" w:rsidP="00C85D90">
      <w:pPr>
        <w:autoSpaceDE w:val="0"/>
        <w:autoSpaceDN w:val="0"/>
        <w:adjustRightInd w:val="0"/>
        <w:ind w:firstLine="540"/>
        <w:jc w:val="both"/>
        <w:rPr>
          <w:b/>
          <w:sz w:val="28"/>
          <w:szCs w:val="28"/>
        </w:rPr>
      </w:pPr>
      <w:r w:rsidRPr="00E62709">
        <w:rPr>
          <w:sz w:val="28"/>
          <w:szCs w:val="28"/>
        </w:rPr>
        <w:t>3. В случае</w:t>
      </w:r>
      <w:proofErr w:type="gramStart"/>
      <w:r w:rsidRPr="00E62709">
        <w:rPr>
          <w:sz w:val="28"/>
          <w:szCs w:val="28"/>
        </w:rPr>
        <w:t>,</w:t>
      </w:r>
      <w:proofErr w:type="gramEnd"/>
      <w:r w:rsidRPr="00E62709">
        <w:rPr>
          <w:sz w:val="28"/>
          <w:szCs w:val="28"/>
        </w:rPr>
        <w:t xml:space="preserve"> если в очередном финансовом году и плановом периоде общий объем доходов бюджета Волгограда недостаточен для финансового обеспечения установленных решениями Волгоградской городской Думы расходных обязательств Волгограда, администрация Волгограда вносит на рассмотрение Волгоградской городской Думе проекты решений Волгоградской городской Думы об изменении сроков вступления в силу (о приостановлении действия) в очередном финансовом году и (или) плановом периоде отдельных положений решений Волгоградской городской Думы, не </w:t>
      </w:r>
      <w:proofErr w:type="gramStart"/>
      <w:r w:rsidRPr="00E62709">
        <w:rPr>
          <w:sz w:val="28"/>
          <w:szCs w:val="28"/>
        </w:rPr>
        <w:t>обеспеченных</w:t>
      </w:r>
      <w:proofErr w:type="gramEnd"/>
      <w:r w:rsidRPr="00E62709">
        <w:rPr>
          <w:sz w:val="28"/>
          <w:szCs w:val="28"/>
        </w:rPr>
        <w:t xml:space="preserve"> источниками финансирования в очередном финансовом году и (или) плановом периоде</w:t>
      </w:r>
      <w:r w:rsidRPr="00E62709">
        <w:rPr>
          <w:b/>
          <w:sz w:val="28"/>
          <w:szCs w:val="28"/>
        </w:rPr>
        <w:t>.</w:t>
      </w:r>
    </w:p>
    <w:p w:rsidR="00C85D90" w:rsidRPr="00E62709" w:rsidRDefault="00C85D90" w:rsidP="00C85D90">
      <w:pPr>
        <w:pStyle w:val="ConsPlusNormal"/>
        <w:ind w:firstLine="540"/>
        <w:jc w:val="both"/>
        <w:rPr>
          <w:rFonts w:ascii="Times New Roman" w:hAnsi="Times New Roman" w:cs="Times New Roman"/>
          <w:b/>
          <w:sz w:val="28"/>
          <w:szCs w:val="28"/>
        </w:rPr>
      </w:pPr>
    </w:p>
    <w:p w:rsidR="00C85D90" w:rsidRPr="00E62709" w:rsidRDefault="00C85D90" w:rsidP="00C85D90">
      <w:pPr>
        <w:pStyle w:val="ConsPlusNormal"/>
        <w:ind w:firstLine="540"/>
        <w:jc w:val="both"/>
        <w:rPr>
          <w:rFonts w:ascii="Times New Roman" w:hAnsi="Times New Roman" w:cs="Times New Roman"/>
          <w:b/>
          <w:sz w:val="28"/>
          <w:szCs w:val="28"/>
        </w:rPr>
      </w:pPr>
      <w:r w:rsidRPr="00E62709">
        <w:rPr>
          <w:rFonts w:ascii="Times New Roman" w:hAnsi="Times New Roman" w:cs="Times New Roman"/>
          <w:b/>
          <w:sz w:val="28"/>
          <w:szCs w:val="28"/>
        </w:rPr>
        <w:t>Глава 4. Рассмотрение и утверждение проекта решения о бюджете. Внесение изменений в решение о бюджете Волгограда</w:t>
      </w:r>
    </w:p>
    <w:p w:rsidR="00C85D90" w:rsidRPr="00E62709" w:rsidRDefault="00C85D90" w:rsidP="00C85D90">
      <w:pPr>
        <w:pStyle w:val="ConsPlusNormal"/>
        <w:ind w:firstLine="540"/>
        <w:jc w:val="both"/>
        <w:rPr>
          <w:rFonts w:ascii="Times New Roman" w:hAnsi="Times New Roman" w:cs="Times New Roman"/>
          <w:b/>
          <w:sz w:val="28"/>
          <w:szCs w:val="28"/>
        </w:rPr>
      </w:pP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Статья 12. Принятие проектов решений о бюджете в первом и втором чтениях к рассмотрению Волгоградской городской Думой</w:t>
      </w:r>
    </w:p>
    <w:p w:rsidR="00C85D90" w:rsidRPr="00E62709" w:rsidRDefault="00C85D90" w:rsidP="00C85D90">
      <w:pPr>
        <w:autoSpaceDE w:val="0"/>
        <w:autoSpaceDN w:val="0"/>
        <w:adjustRightInd w:val="0"/>
        <w:jc w:val="both"/>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lastRenderedPageBreak/>
        <w:t>1. Волгоградская городская Дума рассматривает проект бюджета Волгограда на очередной финансовый год и плановый период в двух чтениях.</w:t>
      </w:r>
    </w:p>
    <w:p w:rsidR="00C85D90" w:rsidRPr="00E62709" w:rsidRDefault="00C85D90" w:rsidP="00C85D90">
      <w:pPr>
        <w:autoSpaceDE w:val="0"/>
        <w:autoSpaceDN w:val="0"/>
        <w:adjustRightInd w:val="0"/>
        <w:ind w:firstLine="540"/>
        <w:jc w:val="both"/>
        <w:rPr>
          <w:sz w:val="28"/>
          <w:szCs w:val="28"/>
        </w:rPr>
      </w:pPr>
      <w:r w:rsidRPr="00E62709">
        <w:rPr>
          <w:sz w:val="28"/>
          <w:szCs w:val="28"/>
        </w:rPr>
        <w:t>По решению Волгоградской городской Думы проект решения о бюджете может быть рассмотрен одновременно в двух чтениях.</w:t>
      </w:r>
    </w:p>
    <w:p w:rsidR="00C85D90" w:rsidRPr="00E62709" w:rsidRDefault="00C85D90" w:rsidP="00C85D90">
      <w:pPr>
        <w:autoSpaceDE w:val="0"/>
        <w:autoSpaceDN w:val="0"/>
        <w:adjustRightInd w:val="0"/>
        <w:ind w:firstLine="540"/>
        <w:jc w:val="both"/>
        <w:rPr>
          <w:sz w:val="28"/>
          <w:szCs w:val="28"/>
        </w:rPr>
      </w:pPr>
      <w:r w:rsidRPr="00E62709">
        <w:rPr>
          <w:sz w:val="28"/>
          <w:szCs w:val="28"/>
        </w:rPr>
        <w:t>До принятия Волгоградской городской Думой решения об утверждении бюджета Волгограда администрация Волгограда вправе вносить в него изменения и информировать о них Волгоградскую городскую Думу.</w:t>
      </w:r>
    </w:p>
    <w:p w:rsidR="00C85D90" w:rsidRPr="00E62709" w:rsidRDefault="00C85D90" w:rsidP="00C85D90">
      <w:pPr>
        <w:autoSpaceDE w:val="0"/>
        <w:autoSpaceDN w:val="0"/>
        <w:adjustRightInd w:val="0"/>
        <w:ind w:firstLine="540"/>
        <w:jc w:val="both"/>
        <w:rPr>
          <w:sz w:val="28"/>
          <w:szCs w:val="28"/>
        </w:rPr>
      </w:pPr>
      <w:r w:rsidRPr="00E62709">
        <w:rPr>
          <w:sz w:val="28"/>
          <w:szCs w:val="28"/>
        </w:rPr>
        <w:t>2. Проекты решений о бюджете в первом и втором чтениях считаются внесенными в срок, если они представлены в Волгоградскую городскую Думу до 18.00 часов 15 ноября текущего года.</w:t>
      </w:r>
    </w:p>
    <w:p w:rsidR="00C85D90" w:rsidRPr="00E62709" w:rsidRDefault="00C85D90" w:rsidP="00C85D90">
      <w:pPr>
        <w:autoSpaceDE w:val="0"/>
        <w:autoSpaceDN w:val="0"/>
        <w:adjustRightInd w:val="0"/>
        <w:ind w:firstLine="540"/>
        <w:jc w:val="both"/>
        <w:rPr>
          <w:sz w:val="28"/>
          <w:szCs w:val="28"/>
        </w:rPr>
      </w:pPr>
      <w:r w:rsidRPr="00E62709">
        <w:rPr>
          <w:sz w:val="28"/>
          <w:szCs w:val="28"/>
        </w:rPr>
        <w:t>3. В течение 1 календарного дня следующего за днем внесения проектов решений о бюджете в первом и втором чтениях в Волгоградскую городскую Думу:</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 председатель городской Думы направляет их в комитет Волгоградской городской Думы по бюджету и налогам;</w:t>
      </w:r>
    </w:p>
    <w:p w:rsidR="00C85D90" w:rsidRPr="00E62709" w:rsidRDefault="00C85D90" w:rsidP="00C85D90">
      <w:pPr>
        <w:autoSpaceDE w:val="0"/>
        <w:autoSpaceDN w:val="0"/>
        <w:adjustRightInd w:val="0"/>
        <w:ind w:firstLine="540"/>
        <w:jc w:val="both"/>
        <w:rPr>
          <w:sz w:val="28"/>
          <w:szCs w:val="28"/>
        </w:rPr>
      </w:pPr>
      <w:r w:rsidRPr="00E62709">
        <w:rPr>
          <w:sz w:val="28"/>
          <w:szCs w:val="28"/>
        </w:rPr>
        <w:t>комитет Волгоградской городской Думы по бюджету и налогам готовит заключение о соответствии (несоответствии) состава представленных документов и материалов требованиям настоящего Положения, и направляет его председателю городской Думы.</w:t>
      </w:r>
    </w:p>
    <w:p w:rsidR="00C85D90" w:rsidRPr="00E62709" w:rsidRDefault="00C85D90" w:rsidP="00C85D90">
      <w:pPr>
        <w:autoSpaceDE w:val="0"/>
        <w:autoSpaceDN w:val="0"/>
        <w:adjustRightInd w:val="0"/>
        <w:ind w:firstLine="540"/>
        <w:jc w:val="both"/>
        <w:rPr>
          <w:sz w:val="28"/>
          <w:szCs w:val="28"/>
        </w:rPr>
      </w:pPr>
      <w:r w:rsidRPr="00E62709">
        <w:rPr>
          <w:sz w:val="28"/>
          <w:szCs w:val="28"/>
        </w:rPr>
        <w:t>4. Председатель городской Думы на основании вышеуказанного заключения комитета Волгоградской городской Думы по бюджету и налогам принимает одно из следующих решений:</w:t>
      </w:r>
    </w:p>
    <w:p w:rsidR="00C85D90" w:rsidRPr="00E62709" w:rsidRDefault="00C85D90" w:rsidP="00C85D90">
      <w:pPr>
        <w:autoSpaceDE w:val="0"/>
        <w:autoSpaceDN w:val="0"/>
        <w:adjustRightInd w:val="0"/>
        <w:ind w:firstLine="540"/>
        <w:jc w:val="both"/>
        <w:rPr>
          <w:sz w:val="28"/>
          <w:szCs w:val="28"/>
        </w:rPr>
      </w:pPr>
      <w:r w:rsidRPr="00E62709">
        <w:rPr>
          <w:sz w:val="28"/>
          <w:szCs w:val="28"/>
        </w:rPr>
        <w:t>о принятии к рассмотрению Волгоградской городской Думой проектов решений о бюджете в первом и втором чтениях;</w:t>
      </w:r>
    </w:p>
    <w:p w:rsidR="00C85D90" w:rsidRPr="00E62709" w:rsidRDefault="00C85D90" w:rsidP="00C85D90">
      <w:pPr>
        <w:autoSpaceDE w:val="0"/>
        <w:autoSpaceDN w:val="0"/>
        <w:adjustRightInd w:val="0"/>
        <w:ind w:firstLine="540"/>
        <w:jc w:val="both"/>
        <w:rPr>
          <w:sz w:val="28"/>
          <w:szCs w:val="28"/>
        </w:rPr>
      </w:pPr>
      <w:r w:rsidRPr="00E62709">
        <w:rPr>
          <w:sz w:val="28"/>
          <w:szCs w:val="28"/>
        </w:rPr>
        <w:t>о возвращении проектов решений о бюджете в первом и втором чтениях на доработку в администрацию Волгограда, если состав представленных документов и материалов не соответствует требованиям настоящего Положения.</w:t>
      </w:r>
    </w:p>
    <w:p w:rsidR="00C85D90" w:rsidRPr="00E62709" w:rsidRDefault="00C85D90" w:rsidP="00C85D90">
      <w:pPr>
        <w:autoSpaceDE w:val="0"/>
        <w:autoSpaceDN w:val="0"/>
        <w:adjustRightInd w:val="0"/>
        <w:ind w:firstLine="540"/>
        <w:jc w:val="both"/>
        <w:rPr>
          <w:sz w:val="28"/>
          <w:szCs w:val="28"/>
        </w:rPr>
      </w:pPr>
      <w:r w:rsidRPr="00E62709">
        <w:rPr>
          <w:sz w:val="28"/>
          <w:szCs w:val="28"/>
        </w:rPr>
        <w:t>5. В случае принятия к рассмотрению Волгоградской городской Думой проектов решений о бюджете в первом и втором чтениях председатель городской Думы направляет их в правовой отдел Волгоградской городской Думы, в комитеты Волгоградской городской Думы, а также депутатам Волгоградской городской Думы.</w:t>
      </w:r>
    </w:p>
    <w:p w:rsidR="00C85D90" w:rsidRPr="00E62709" w:rsidRDefault="00C85D90" w:rsidP="00C85D90">
      <w:pPr>
        <w:autoSpaceDE w:val="0"/>
        <w:autoSpaceDN w:val="0"/>
        <w:adjustRightInd w:val="0"/>
        <w:ind w:firstLine="540"/>
        <w:jc w:val="both"/>
        <w:rPr>
          <w:sz w:val="28"/>
          <w:szCs w:val="28"/>
        </w:rPr>
      </w:pPr>
      <w:proofErr w:type="gramStart"/>
      <w:r w:rsidRPr="00E62709">
        <w:rPr>
          <w:sz w:val="28"/>
          <w:szCs w:val="28"/>
        </w:rPr>
        <w:t>Правовой отдел Волгоградской городской Думы готовит общее заключение на проекты решений о бюджете в первом и втором чтениях в течение 7 календарных дней со дня, следующего за днем принятия к рассмотрению Волгоградской городской Думой проектов решений о бюджете в первом и втором чтениях, и направляет его в комитет Волгоградской городской Думы по бюджету и налогам.</w:t>
      </w:r>
      <w:proofErr w:type="gramEnd"/>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outlineLvl w:val="0"/>
        <w:rPr>
          <w:sz w:val="28"/>
          <w:szCs w:val="28"/>
        </w:rPr>
      </w:pPr>
      <w:bookmarkStart w:id="0" w:name="Par0"/>
      <w:bookmarkEnd w:id="0"/>
      <w:r w:rsidRPr="00E62709">
        <w:rPr>
          <w:sz w:val="28"/>
          <w:szCs w:val="28"/>
        </w:rPr>
        <w:lastRenderedPageBreak/>
        <w:t xml:space="preserve">Статья 13. Предмет рассмотрения Волгоградской городской Думой проекта решения о бюджете в первом чтении </w:t>
      </w:r>
      <w:bookmarkStart w:id="1" w:name="Par1"/>
      <w:bookmarkEnd w:id="1"/>
    </w:p>
    <w:p w:rsidR="00C85D90" w:rsidRPr="00E62709" w:rsidRDefault="00C85D90" w:rsidP="00C85D90">
      <w:pPr>
        <w:autoSpaceDE w:val="0"/>
        <w:autoSpaceDN w:val="0"/>
        <w:adjustRightInd w:val="0"/>
        <w:ind w:firstLine="540"/>
        <w:jc w:val="both"/>
        <w:outlineLvl w:val="0"/>
        <w:rPr>
          <w:sz w:val="28"/>
          <w:szCs w:val="28"/>
        </w:rPr>
      </w:pP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1. Предметом рассмотрения Волгоградской городской Думой проекта решения о бюджете в первом чтении являются основные характеристики бюджета Волгограда на очередной финансовый год и плановый период, к которым относятся:</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1) прогнозируемый в очередном финансовом году и плановом периоде общий объем доходов бюджета Волгограда с указанием поступлений из других бюджетов бюджетной системы Российской Федерации;</w:t>
      </w:r>
    </w:p>
    <w:p w:rsidR="00C85D90" w:rsidRPr="00E62709" w:rsidRDefault="003B2480" w:rsidP="00C85D90">
      <w:pPr>
        <w:autoSpaceDE w:val="0"/>
        <w:autoSpaceDN w:val="0"/>
        <w:adjustRightInd w:val="0"/>
        <w:ind w:firstLine="540"/>
        <w:jc w:val="both"/>
        <w:outlineLvl w:val="0"/>
        <w:rPr>
          <w:sz w:val="28"/>
          <w:szCs w:val="28"/>
        </w:rPr>
      </w:pPr>
      <w:hyperlink r:id="rId20" w:history="1">
        <w:r w:rsidR="00C85D90" w:rsidRPr="00E62709">
          <w:rPr>
            <w:sz w:val="28"/>
            <w:szCs w:val="28"/>
          </w:rPr>
          <w:t>2</w:t>
        </w:r>
      </w:hyperlink>
      <w:r w:rsidR="00C85D90" w:rsidRPr="00E62709">
        <w:rPr>
          <w:sz w:val="28"/>
          <w:szCs w:val="28"/>
        </w:rPr>
        <w:t>) перечень главных администраторов доходов бюджета Волгограда;</w:t>
      </w:r>
    </w:p>
    <w:p w:rsidR="00C85D90" w:rsidRPr="00E62709" w:rsidRDefault="003B2480" w:rsidP="00C85D90">
      <w:pPr>
        <w:autoSpaceDE w:val="0"/>
        <w:autoSpaceDN w:val="0"/>
        <w:adjustRightInd w:val="0"/>
        <w:ind w:firstLine="540"/>
        <w:jc w:val="both"/>
        <w:outlineLvl w:val="0"/>
        <w:rPr>
          <w:sz w:val="28"/>
          <w:szCs w:val="28"/>
        </w:rPr>
      </w:pPr>
      <w:hyperlink r:id="rId21" w:history="1">
        <w:r w:rsidR="00C85D90" w:rsidRPr="00E62709">
          <w:rPr>
            <w:sz w:val="28"/>
            <w:szCs w:val="28"/>
          </w:rPr>
          <w:t>3</w:t>
        </w:r>
      </w:hyperlink>
      <w:r w:rsidR="00C85D90" w:rsidRPr="00E62709">
        <w:rPr>
          <w:sz w:val="28"/>
          <w:szCs w:val="28"/>
        </w:rPr>
        <w:t xml:space="preserve">) перечень главных </w:t>
      </w:r>
      <w:proofErr w:type="gramStart"/>
      <w:r w:rsidR="00C85D90" w:rsidRPr="00E62709">
        <w:rPr>
          <w:sz w:val="28"/>
          <w:szCs w:val="28"/>
        </w:rPr>
        <w:t>администраторов источников финансирования дефицита бюджета Волгограда</w:t>
      </w:r>
      <w:proofErr w:type="gramEnd"/>
      <w:r w:rsidR="00C85D90" w:rsidRPr="00E62709">
        <w:rPr>
          <w:sz w:val="28"/>
          <w:szCs w:val="28"/>
        </w:rPr>
        <w:t>;</w:t>
      </w:r>
    </w:p>
    <w:p w:rsidR="00C85D90" w:rsidRPr="00E62709" w:rsidRDefault="003B2480" w:rsidP="00C85D90">
      <w:pPr>
        <w:autoSpaceDE w:val="0"/>
        <w:autoSpaceDN w:val="0"/>
        <w:adjustRightInd w:val="0"/>
        <w:ind w:firstLine="540"/>
        <w:jc w:val="both"/>
        <w:outlineLvl w:val="0"/>
        <w:rPr>
          <w:sz w:val="28"/>
          <w:szCs w:val="28"/>
        </w:rPr>
      </w:pPr>
      <w:hyperlink r:id="rId22" w:history="1">
        <w:r w:rsidR="00C85D90" w:rsidRPr="00E62709">
          <w:rPr>
            <w:sz w:val="28"/>
            <w:szCs w:val="28"/>
          </w:rPr>
          <w:t>4</w:t>
        </w:r>
      </w:hyperlink>
      <w:r w:rsidR="00C85D90" w:rsidRPr="00E62709">
        <w:rPr>
          <w:sz w:val="28"/>
          <w:szCs w:val="28"/>
        </w:rPr>
        <w:t>) общий объем расходов бюджета Волгограда в очередном финансовом году и плановом периоде;</w:t>
      </w:r>
    </w:p>
    <w:p w:rsidR="00C85D90" w:rsidRPr="00E62709" w:rsidRDefault="003B2480" w:rsidP="00C85D90">
      <w:pPr>
        <w:autoSpaceDE w:val="0"/>
        <w:autoSpaceDN w:val="0"/>
        <w:adjustRightInd w:val="0"/>
        <w:ind w:firstLine="540"/>
        <w:jc w:val="both"/>
        <w:outlineLvl w:val="0"/>
        <w:rPr>
          <w:sz w:val="28"/>
          <w:szCs w:val="28"/>
        </w:rPr>
      </w:pPr>
      <w:hyperlink r:id="rId23" w:history="1">
        <w:r w:rsidR="00C85D90" w:rsidRPr="00E62709">
          <w:rPr>
            <w:sz w:val="28"/>
            <w:szCs w:val="28"/>
          </w:rPr>
          <w:t>5</w:t>
        </w:r>
      </w:hyperlink>
      <w:r w:rsidR="00C85D90" w:rsidRPr="00E62709">
        <w:rPr>
          <w:sz w:val="28"/>
          <w:szCs w:val="28"/>
        </w:rPr>
        <w:t>) объем дефицита (профицита) бюджета Волгограда на очередной финансовый год и плановый период;</w:t>
      </w:r>
    </w:p>
    <w:p w:rsidR="00C85D90" w:rsidRPr="00E62709" w:rsidRDefault="003B2480" w:rsidP="00C85D90">
      <w:pPr>
        <w:autoSpaceDE w:val="0"/>
        <w:autoSpaceDN w:val="0"/>
        <w:adjustRightInd w:val="0"/>
        <w:ind w:firstLine="540"/>
        <w:jc w:val="both"/>
        <w:outlineLvl w:val="0"/>
        <w:rPr>
          <w:sz w:val="28"/>
          <w:szCs w:val="28"/>
        </w:rPr>
      </w:pPr>
      <w:hyperlink r:id="rId24" w:history="1">
        <w:r w:rsidR="00C85D90" w:rsidRPr="00E62709">
          <w:rPr>
            <w:sz w:val="28"/>
            <w:szCs w:val="28"/>
          </w:rPr>
          <w:t>6</w:t>
        </w:r>
      </w:hyperlink>
      <w:r w:rsidR="00C85D90" w:rsidRPr="00E62709">
        <w:rPr>
          <w:sz w:val="28"/>
          <w:szCs w:val="28"/>
        </w:rPr>
        <w:t xml:space="preserve">) верхний предел муниципального долга Волгограда по состоянию на 1 января года, следующего за очередным финансовым годом и каждым годом планового периода, с </w:t>
      </w:r>
      <w:proofErr w:type="gramStart"/>
      <w:r w:rsidR="00C85D90" w:rsidRPr="00E62709">
        <w:rPr>
          <w:sz w:val="28"/>
          <w:szCs w:val="28"/>
        </w:rPr>
        <w:t>указанием</w:t>
      </w:r>
      <w:proofErr w:type="gramEnd"/>
      <w:r w:rsidR="00C85D90" w:rsidRPr="00E62709">
        <w:rPr>
          <w:sz w:val="28"/>
          <w:szCs w:val="28"/>
        </w:rPr>
        <w:t xml:space="preserve"> в том числе верхнего предела муниципального долга Волгограда по муниципальным гарантиям, предельный объем муниципального долга Волгограда на очередной финансовый год и каждый год планового периода;</w:t>
      </w:r>
    </w:p>
    <w:p w:rsidR="00C85D90" w:rsidRPr="00E62709" w:rsidRDefault="003B2480" w:rsidP="00C85D90">
      <w:pPr>
        <w:autoSpaceDE w:val="0"/>
        <w:autoSpaceDN w:val="0"/>
        <w:adjustRightInd w:val="0"/>
        <w:ind w:firstLine="540"/>
        <w:jc w:val="both"/>
        <w:outlineLvl w:val="0"/>
        <w:rPr>
          <w:sz w:val="28"/>
          <w:szCs w:val="28"/>
        </w:rPr>
      </w:pPr>
      <w:hyperlink r:id="rId25" w:history="1">
        <w:r w:rsidR="00C85D90" w:rsidRPr="00E62709">
          <w:rPr>
            <w:sz w:val="28"/>
            <w:szCs w:val="28"/>
          </w:rPr>
          <w:t>7</w:t>
        </w:r>
      </w:hyperlink>
      <w:r w:rsidR="00C85D90" w:rsidRPr="00E62709">
        <w:rPr>
          <w:sz w:val="28"/>
          <w:szCs w:val="28"/>
        </w:rPr>
        <w:t>) условно утверждаемые расходы на первый и второй годы планового периода;</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8) программа муниципальной поддержки инвестиционной деятельности на очередной финансовый год и плановый период (в случае предоставления субсидий за счет средств бюджета Волгограда для возмещения части затрат на уплату процентов по кредитам, полученным для реализации инвестиционных проектов, и бюджетных инвестиций).</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 xml:space="preserve">2. При утверждении в первом чтении основных характеристик бюджета Волгограда Волгоградская городская Дума не имеет права увеличивать доходы и дефицит бюджета Волгограда, если на эти изменения отсутствует положительное заключение администрации Волгограда. </w:t>
      </w:r>
    </w:p>
    <w:p w:rsidR="00C85D90" w:rsidRPr="00E62709" w:rsidRDefault="00C85D90" w:rsidP="00C85D90">
      <w:pPr>
        <w:autoSpaceDE w:val="0"/>
        <w:autoSpaceDN w:val="0"/>
        <w:adjustRightInd w:val="0"/>
        <w:ind w:firstLine="540"/>
        <w:jc w:val="both"/>
        <w:outlineLvl w:val="0"/>
        <w:rPr>
          <w:sz w:val="28"/>
          <w:szCs w:val="28"/>
        </w:rPr>
      </w:pP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Статья 14. Порядок рассмотрения Волгоградской городской Думой проекта решения о бюджете в первом чтении</w:t>
      </w:r>
    </w:p>
    <w:p w:rsidR="00C85D90" w:rsidRPr="00E62709" w:rsidRDefault="00C85D90" w:rsidP="00C85D90">
      <w:pPr>
        <w:autoSpaceDE w:val="0"/>
        <w:autoSpaceDN w:val="0"/>
        <w:adjustRightInd w:val="0"/>
        <w:ind w:firstLine="540"/>
        <w:jc w:val="both"/>
        <w:outlineLvl w:val="0"/>
        <w:rPr>
          <w:sz w:val="28"/>
          <w:szCs w:val="28"/>
        </w:rPr>
      </w:pP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 xml:space="preserve">1. Волгоградская городская Дума в течение 10 календарных дней со дня, следующего за днем внесения проектов решений о бюджете в первом и втором </w:t>
      </w:r>
      <w:r w:rsidRPr="00E62709">
        <w:rPr>
          <w:sz w:val="28"/>
          <w:szCs w:val="28"/>
        </w:rPr>
        <w:lastRenderedPageBreak/>
        <w:t>чтениях в Волгоградскую городскую Думу, проводит публичные слушания по проекту бюджета Волгограда.</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Администрация Волгограда в течение 3 календарных дней со дня, следующего за днем внесения проектов решений о бюджете в первом и втором чтениях в Волгоградскую городскую Думу, официально опубликовывает (обнародует) в установленном порядке проект бюджета Волгограда и решение Волгоградской городской Думы о назначении публичных слушаний по проекту бюджета Волгограда.</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 xml:space="preserve">2. В течение 22 календарных дней со дня, следующего за днем внесения проектов решений о бюджете в первом и втором чтениях в Волгоградскую городскую Думу, проводится первое чтение по предмету рассмотрения, определенному </w:t>
      </w:r>
      <w:hyperlink w:anchor="Par0" w:history="1">
        <w:r w:rsidRPr="00E62709">
          <w:rPr>
            <w:sz w:val="28"/>
            <w:szCs w:val="28"/>
          </w:rPr>
          <w:t>статьей 1</w:t>
        </w:r>
      </w:hyperlink>
      <w:r w:rsidRPr="00E62709">
        <w:rPr>
          <w:sz w:val="28"/>
          <w:szCs w:val="28"/>
        </w:rPr>
        <w:t>3 настоящего Положения.</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 xml:space="preserve">3. </w:t>
      </w:r>
      <w:proofErr w:type="gramStart"/>
      <w:r w:rsidRPr="00E62709">
        <w:rPr>
          <w:sz w:val="28"/>
          <w:szCs w:val="28"/>
        </w:rPr>
        <w:t>Комитеты и депутаты Волгоградской городской Думы рассматривают проект решения о бюджете в первом чтении в течение 11 календарных дней со дня, следующего за днем принятия к рассмотрению Волгоградской городской Думой проектов решений о бюджете Волгограда в первом и втором чтениях, и представляют свои решения и предложения со сбалансированными поправками к проекту решения о бюджете Волгограда в первом чтении в комитет</w:t>
      </w:r>
      <w:proofErr w:type="gramEnd"/>
      <w:r w:rsidRPr="00E62709">
        <w:rPr>
          <w:sz w:val="28"/>
          <w:szCs w:val="28"/>
        </w:rPr>
        <w:t xml:space="preserve"> Волгоградской городской Думы по бюджету и налогам. </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Поправки, предлагаемые в проект решения о бюджете Волгограда в первом чтении, предусматривающие увеличение общей суммы расходов, должны содержать предложения, указывающие дополнительный источник доходов. Поправки, предлагаемые в проект решения о бюджете Волгограда в первом чтении, предусматривающие увеличение общей суммы расходов, но не содержащие предложения, указывающие дополнительный источник доходов, комитетом Волгоградской городской Думы по бюджету и налогам к рассмотрению не принимаются.</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Возможно рассмотрение проекта решения о бюджете в первом чтении всеми комитетами Волгоградской городской Думы на совместном заседании комитетов Волгоградской городской Думы.</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 xml:space="preserve">4. В течение  1 календарного дня со дня получения  решений и предложений </w:t>
      </w:r>
      <w:proofErr w:type="gramStart"/>
      <w:r w:rsidRPr="00E62709">
        <w:rPr>
          <w:sz w:val="28"/>
          <w:szCs w:val="28"/>
        </w:rPr>
        <w:t>со сбалансированными поправками к проекту решения о бюджете в первом чтении комитет Волгоградской городской Думы по бюджету</w:t>
      </w:r>
      <w:proofErr w:type="gramEnd"/>
      <w:r w:rsidRPr="00E62709">
        <w:rPr>
          <w:sz w:val="28"/>
          <w:szCs w:val="28"/>
        </w:rPr>
        <w:t xml:space="preserve"> и налогам готовит таблицу поправок к проекту решения о бюджете Волгограда в первом чтении и направляет ее для согласования администрации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Администрация Волгограда рассматривает таблицу поправок к проекту решения о бюджете в первом чтении в течение 1 календарного дня, следующего за днем ее поступления в администрацию Волгограда. После согласования администрацией Волгограда таблицы поправок к проекту решения о бюджете в первом чтении комитет Волгоградской городской Думы по бюджету и налогам проводит итоговое заседание. </w:t>
      </w:r>
      <w:r w:rsidR="00202735">
        <w:rPr>
          <w:sz w:val="28"/>
          <w:szCs w:val="28"/>
        </w:rPr>
        <w:t xml:space="preserve"> </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lastRenderedPageBreak/>
        <w:t xml:space="preserve">5. При рассмотрении Волгоградской городской Думой проекта решения о бюджете в первом чтении Волгоградская городская Дума заслушивает доклад главы Волгограда или уполномоченного главой Волгограда лица, доклад председателя Контрольно-счетной палаты Волгограда, содоклад председателя комитета Волгоградской городской Думы по бюджету и налогам и принимает решение о принятии или об отклонении указанного проекта решения. </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 xml:space="preserve">6. В случае принятия Волгоградской городской Думой проекта решения о бюджете в первом чтении утверждаются основные характеристики бюджета Волгограда на очередной финансовый год и плановый период, определенные </w:t>
      </w:r>
      <w:hyperlink w:anchor="Par1" w:history="1">
        <w:r w:rsidRPr="00E62709">
          <w:rPr>
            <w:sz w:val="28"/>
            <w:szCs w:val="28"/>
          </w:rPr>
          <w:t>пунктом 1 статьи 1</w:t>
        </w:r>
      </w:hyperlink>
      <w:r w:rsidRPr="00E62709">
        <w:rPr>
          <w:sz w:val="28"/>
          <w:szCs w:val="28"/>
        </w:rPr>
        <w:t>3 настоящего Положения.</w:t>
      </w:r>
      <w:bookmarkStart w:id="2" w:name="Par24"/>
      <w:bookmarkEnd w:id="2"/>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7. В случае отклонения Волгоградской городской Думой проекта решения о бюджете в первом чтении Волгоградская городская Дума может:</w:t>
      </w:r>
    </w:p>
    <w:p w:rsidR="004A3FF6" w:rsidRDefault="00C85D90" w:rsidP="00C85D90">
      <w:pPr>
        <w:autoSpaceDE w:val="0"/>
        <w:autoSpaceDN w:val="0"/>
        <w:adjustRightInd w:val="0"/>
        <w:ind w:firstLine="540"/>
        <w:jc w:val="both"/>
        <w:outlineLvl w:val="0"/>
        <w:rPr>
          <w:sz w:val="28"/>
          <w:szCs w:val="28"/>
        </w:rPr>
      </w:pPr>
      <w:proofErr w:type="gramStart"/>
      <w:r w:rsidRPr="00E62709">
        <w:rPr>
          <w:sz w:val="28"/>
          <w:szCs w:val="28"/>
        </w:rPr>
        <w:t xml:space="preserve">1) передать указанный проект решения в согласительную комиссию по уточнению основных характеристик бюджета Волгограда, определенных </w:t>
      </w:r>
      <w:hyperlink w:anchor="Par1" w:history="1">
        <w:r w:rsidRPr="00E62709">
          <w:rPr>
            <w:sz w:val="28"/>
            <w:szCs w:val="28"/>
          </w:rPr>
          <w:t>пунктом 1 статьи 1</w:t>
        </w:r>
      </w:hyperlink>
      <w:r w:rsidRPr="00E62709">
        <w:rPr>
          <w:sz w:val="28"/>
          <w:szCs w:val="28"/>
        </w:rPr>
        <w:t>3 настоящего Положения (далее - согласительная комиссия), формируемую Волгоградской городской Думой по согласованию с администрацией Волгограда и состоящую из представителей Волгоградской городской Думы и администрации Волгограда, для разработки согласованного варианта основных характеристик бюджета Волгограда на очередной финансовый год и плановый период в</w:t>
      </w:r>
      <w:proofErr w:type="gramEnd"/>
      <w:r w:rsidRPr="00E62709">
        <w:rPr>
          <w:sz w:val="28"/>
          <w:szCs w:val="28"/>
        </w:rPr>
        <w:t xml:space="preserve"> </w:t>
      </w:r>
      <w:proofErr w:type="gramStart"/>
      <w:r w:rsidRPr="00E62709">
        <w:rPr>
          <w:sz w:val="28"/>
          <w:szCs w:val="28"/>
        </w:rPr>
        <w:t>первом</w:t>
      </w:r>
      <w:proofErr w:type="gramEnd"/>
      <w:r w:rsidRPr="00E62709">
        <w:rPr>
          <w:sz w:val="28"/>
          <w:szCs w:val="28"/>
        </w:rPr>
        <w:t xml:space="preserve"> чтении;</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2) вернуть указанный проект решения в администрацию Волгограда на доработку.</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8. В случае отклонения Волгоградской городской Думой проекта решения о бюджете Волгограда в первом чтении и передачи его в согласительную комиссию, согласительная комиссия в течение 5 календарных дней со </w:t>
      </w:r>
      <w:proofErr w:type="gramStart"/>
      <w:r w:rsidRPr="00E62709">
        <w:rPr>
          <w:sz w:val="28"/>
          <w:szCs w:val="28"/>
        </w:rPr>
        <w:t>дня</w:t>
      </w:r>
      <w:proofErr w:type="gramEnd"/>
      <w:r w:rsidRPr="00E62709">
        <w:rPr>
          <w:sz w:val="28"/>
          <w:szCs w:val="28"/>
        </w:rPr>
        <w:t xml:space="preserve"> следующего за днем его рассмотрения Волгоградской городской Думой в первом чтении указанного проекта решения разрабатывает согласованный вариант основных характеристик бюджета Волгограда на очередной финансовый год и плановый период.</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Решение согласительной комиссии принимается раздельным голосованием членов согласительной комиссии от Волгоградской городской Думы и от администрации Волгограда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обе стороны. Решение, против которого возражает одна из сторон, считается несогласованным. По окончании работы согласительной комиссии администрация Волгограда вносит на рассмотрение Волгоградской городской Думы согласованные основные характеристики бюджета Волгограда проекта решения о бюджете в первом </w:t>
      </w:r>
      <w:r w:rsidRPr="00E62709">
        <w:rPr>
          <w:sz w:val="28"/>
          <w:szCs w:val="28"/>
        </w:rPr>
        <w:lastRenderedPageBreak/>
        <w:t>чтении. Позиции, по которым стороны не выработали согласованного решения, вносятся на рассмотрение Волгоградской городской Думе.</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9. В случае если Волгоградская городская Дума не принимает решение по основным характеристикам бюджета Волгограда по итогам работы согласительной комиссии, проект решения о бюджете в первом чтении считается повторно отклоненным в первом чтении и Волгоградская городская Дума принимает одно из решений, определенных </w:t>
      </w:r>
      <w:hyperlink w:anchor="Par24" w:history="1">
        <w:r w:rsidRPr="00E62709">
          <w:rPr>
            <w:sz w:val="28"/>
            <w:szCs w:val="28"/>
          </w:rPr>
          <w:t>пунктом 6</w:t>
        </w:r>
      </w:hyperlink>
      <w:r w:rsidRPr="00E62709">
        <w:rPr>
          <w:sz w:val="28"/>
          <w:szCs w:val="28"/>
        </w:rPr>
        <w:t xml:space="preserve"> настоящей статьи.</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10. </w:t>
      </w:r>
      <w:proofErr w:type="gramStart"/>
      <w:r w:rsidRPr="00E62709">
        <w:rPr>
          <w:sz w:val="28"/>
          <w:szCs w:val="28"/>
        </w:rPr>
        <w:t>В случае отклонения Волгоградской городской Думой проекта решения о бюджете Волгограда в первом чтении и возвращения его на доработку в администрацию Волгограда, администрация Волгограда в течение 10 календарных дней дорабатывает указанный проект решения с учетом предложений и рекомендаций, изложенных в решениях комитетов Волгоградской городской Думы, и вносит доработанный проект решения о бюджете Волгограда в первом чтении на рассмотрение Волгоградской городской</w:t>
      </w:r>
      <w:proofErr w:type="gramEnd"/>
      <w:r w:rsidRPr="00E62709">
        <w:rPr>
          <w:sz w:val="28"/>
          <w:szCs w:val="28"/>
        </w:rPr>
        <w:t xml:space="preserve"> Думе повторно.</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При повторном внесении на рассмотрение Волгоградской городской Думы указанного проекта решения о бюджете Волгоградская городская Дума рассматривает его в первом чтении в течение 10 календарных дней со </w:t>
      </w:r>
      <w:proofErr w:type="gramStart"/>
      <w:r w:rsidRPr="00E62709">
        <w:rPr>
          <w:sz w:val="28"/>
          <w:szCs w:val="28"/>
        </w:rPr>
        <w:t>дня</w:t>
      </w:r>
      <w:proofErr w:type="gramEnd"/>
      <w:r w:rsidRPr="00E62709">
        <w:rPr>
          <w:sz w:val="28"/>
          <w:szCs w:val="28"/>
        </w:rPr>
        <w:t xml:space="preserve"> следующего за днем его повторного внесения. </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Статья 15. Предмет рассмотрения Волгоградской городской Думой проекта решения о бюджете во втором чтении</w:t>
      </w:r>
    </w:p>
    <w:p w:rsidR="00C85D90" w:rsidRPr="00E62709" w:rsidRDefault="00C85D90" w:rsidP="00C85D90">
      <w:pPr>
        <w:autoSpaceDE w:val="0"/>
        <w:autoSpaceDN w:val="0"/>
        <w:adjustRightInd w:val="0"/>
        <w:ind w:firstLine="540"/>
        <w:jc w:val="both"/>
        <w:outlineLvl w:val="0"/>
        <w:rPr>
          <w:sz w:val="28"/>
          <w:szCs w:val="28"/>
        </w:rPr>
      </w:pP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Предметом рассмотрения Волгоградской городской Думой проекта решения о бюджете во втором чтении являются следующие приложения к нему:</w:t>
      </w:r>
    </w:p>
    <w:p w:rsidR="00C85D90" w:rsidRPr="00E62709" w:rsidRDefault="00C85D90" w:rsidP="00C85D90">
      <w:pPr>
        <w:autoSpaceDE w:val="0"/>
        <w:autoSpaceDN w:val="0"/>
        <w:adjustRightInd w:val="0"/>
        <w:ind w:firstLine="539"/>
        <w:jc w:val="both"/>
        <w:rPr>
          <w:sz w:val="28"/>
          <w:szCs w:val="28"/>
        </w:rPr>
      </w:pPr>
      <w:r w:rsidRPr="00E62709">
        <w:rPr>
          <w:sz w:val="28"/>
          <w:szCs w:val="28"/>
        </w:rPr>
        <w:t xml:space="preserve">1)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proofErr w:type="gramStart"/>
      <w:r w:rsidRPr="00E62709">
        <w:rPr>
          <w:sz w:val="28"/>
          <w:szCs w:val="28"/>
        </w:rPr>
        <w:t>видов расходов классификации расходов бюджета Волгограда</w:t>
      </w:r>
      <w:proofErr w:type="gramEnd"/>
      <w:r w:rsidRPr="00E62709">
        <w:rPr>
          <w:sz w:val="28"/>
          <w:szCs w:val="28"/>
        </w:rPr>
        <w:t xml:space="preserve"> на очередной финансовый год в пределах общего объема расходов бюджета Волгограда на очередной финансовый год, утвержденных Волгоградской городской Думой в первом чтении;</w:t>
      </w:r>
    </w:p>
    <w:p w:rsidR="00C85D90" w:rsidRPr="00E62709" w:rsidRDefault="00C85D90" w:rsidP="00C85D90">
      <w:pPr>
        <w:autoSpaceDE w:val="0"/>
        <w:autoSpaceDN w:val="0"/>
        <w:adjustRightInd w:val="0"/>
        <w:ind w:firstLine="539"/>
        <w:jc w:val="both"/>
        <w:rPr>
          <w:sz w:val="28"/>
          <w:szCs w:val="28"/>
        </w:rPr>
      </w:pPr>
      <w:r w:rsidRPr="00E62709">
        <w:rPr>
          <w:sz w:val="28"/>
          <w:szCs w:val="28"/>
        </w:rPr>
        <w:t xml:space="preserve">2)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proofErr w:type="gramStart"/>
      <w:r w:rsidRPr="00E62709">
        <w:rPr>
          <w:sz w:val="28"/>
          <w:szCs w:val="28"/>
        </w:rPr>
        <w:t>видов расходов классификации расходов бюджета Волгограда</w:t>
      </w:r>
      <w:proofErr w:type="gramEnd"/>
      <w:r w:rsidRPr="00E62709">
        <w:rPr>
          <w:sz w:val="28"/>
          <w:szCs w:val="28"/>
        </w:rPr>
        <w:t xml:space="preserve"> на плановый период в пределах общего объема расходов бюджета Волгограда на плановый период, утвержденных Волгоградской городской Думой в первом чтении;</w:t>
      </w:r>
    </w:p>
    <w:p w:rsidR="00C85D90" w:rsidRPr="00E62709" w:rsidRDefault="00C85D90" w:rsidP="00C85D90">
      <w:pPr>
        <w:autoSpaceDE w:val="0"/>
        <w:autoSpaceDN w:val="0"/>
        <w:adjustRightInd w:val="0"/>
        <w:ind w:firstLine="539"/>
        <w:jc w:val="both"/>
        <w:rPr>
          <w:sz w:val="28"/>
          <w:szCs w:val="28"/>
        </w:rPr>
      </w:pPr>
      <w:r w:rsidRPr="00E62709">
        <w:rPr>
          <w:sz w:val="28"/>
          <w:szCs w:val="28"/>
        </w:rPr>
        <w:t xml:space="preserve">3)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E62709">
        <w:rPr>
          <w:sz w:val="28"/>
          <w:szCs w:val="28"/>
        </w:rPr>
        <w:t>видов расходов классификации расходов бюджета Волгограда</w:t>
      </w:r>
      <w:proofErr w:type="gramEnd"/>
      <w:r w:rsidRPr="00E62709">
        <w:rPr>
          <w:sz w:val="28"/>
          <w:szCs w:val="28"/>
        </w:rPr>
        <w:t xml:space="preserve"> на </w:t>
      </w:r>
      <w:r w:rsidRPr="00E62709">
        <w:rPr>
          <w:sz w:val="28"/>
          <w:szCs w:val="28"/>
        </w:rPr>
        <w:lastRenderedPageBreak/>
        <w:t>очередной финансовый год в пределах общего объема расходов бюджета Волгограда на очередной финансовый год, утвержденных Волгоградской городской Думой в первом чтении;</w:t>
      </w:r>
    </w:p>
    <w:p w:rsidR="00C85D90" w:rsidRPr="00E62709" w:rsidRDefault="00C85D90" w:rsidP="00C85D90">
      <w:pPr>
        <w:autoSpaceDE w:val="0"/>
        <w:autoSpaceDN w:val="0"/>
        <w:adjustRightInd w:val="0"/>
        <w:ind w:firstLine="539"/>
        <w:jc w:val="both"/>
        <w:rPr>
          <w:sz w:val="28"/>
          <w:szCs w:val="28"/>
        </w:rPr>
      </w:pPr>
      <w:r w:rsidRPr="00E62709">
        <w:rPr>
          <w:sz w:val="28"/>
          <w:szCs w:val="28"/>
        </w:rPr>
        <w:t xml:space="preserve">4) распределение бюджетных ассигнований по целевым статьям (муниципальным программам и непрограммным направлениям деятельности), группам </w:t>
      </w:r>
      <w:proofErr w:type="gramStart"/>
      <w:r w:rsidRPr="00E62709">
        <w:rPr>
          <w:sz w:val="28"/>
          <w:szCs w:val="28"/>
        </w:rPr>
        <w:t>видов расходов классификации расходов бюджета Волгограда</w:t>
      </w:r>
      <w:proofErr w:type="gramEnd"/>
      <w:r w:rsidRPr="00E62709">
        <w:rPr>
          <w:sz w:val="28"/>
          <w:szCs w:val="28"/>
        </w:rPr>
        <w:t xml:space="preserve"> на плановый период в пределах общего объема расходов бюджета Волгограда на плановый период, утвержденных Волгоградской городской Думой в первом чтении;</w:t>
      </w:r>
    </w:p>
    <w:p w:rsidR="00C85D90" w:rsidRPr="00E62709" w:rsidRDefault="00C85D90" w:rsidP="00C85D90">
      <w:pPr>
        <w:autoSpaceDE w:val="0"/>
        <w:autoSpaceDN w:val="0"/>
        <w:adjustRightInd w:val="0"/>
        <w:ind w:firstLine="539"/>
        <w:jc w:val="both"/>
        <w:rPr>
          <w:sz w:val="28"/>
          <w:szCs w:val="28"/>
        </w:rPr>
      </w:pPr>
      <w:r w:rsidRPr="00E62709">
        <w:rPr>
          <w:sz w:val="28"/>
          <w:szCs w:val="28"/>
        </w:rPr>
        <w:t>5) ведомственная структура расходов бюджета Волгограда на очередной финансовый год;</w:t>
      </w:r>
    </w:p>
    <w:p w:rsidR="00C85D90" w:rsidRPr="00E62709" w:rsidRDefault="00C85D90" w:rsidP="00C85D90">
      <w:pPr>
        <w:autoSpaceDE w:val="0"/>
        <w:autoSpaceDN w:val="0"/>
        <w:adjustRightInd w:val="0"/>
        <w:ind w:firstLine="539"/>
        <w:jc w:val="both"/>
        <w:rPr>
          <w:sz w:val="28"/>
          <w:szCs w:val="28"/>
        </w:rPr>
      </w:pPr>
      <w:r w:rsidRPr="00E62709">
        <w:rPr>
          <w:sz w:val="28"/>
          <w:szCs w:val="28"/>
        </w:rPr>
        <w:t>6) ведомственная структура расходов бюджета Волгограда на плановый период;</w:t>
      </w:r>
    </w:p>
    <w:p w:rsidR="00C85D90" w:rsidRPr="00E62709" w:rsidRDefault="00C85D90" w:rsidP="00C85D90">
      <w:pPr>
        <w:autoSpaceDE w:val="0"/>
        <w:autoSpaceDN w:val="0"/>
        <w:adjustRightInd w:val="0"/>
        <w:ind w:firstLine="540"/>
        <w:jc w:val="both"/>
        <w:rPr>
          <w:sz w:val="28"/>
          <w:szCs w:val="28"/>
        </w:rPr>
      </w:pPr>
      <w:r w:rsidRPr="00E62709">
        <w:rPr>
          <w:sz w:val="28"/>
          <w:szCs w:val="28"/>
        </w:rPr>
        <w:t>7) объем межбюджетных трансфертов, получаемых из других бюджетов бюджетной системы Российской Федерации в очередном финансовом году и каждом году планового периода;</w:t>
      </w:r>
    </w:p>
    <w:p w:rsidR="00C85D90" w:rsidRPr="00E62709" w:rsidRDefault="00C85D90" w:rsidP="00C85D90">
      <w:pPr>
        <w:autoSpaceDE w:val="0"/>
        <w:autoSpaceDN w:val="0"/>
        <w:adjustRightInd w:val="0"/>
        <w:ind w:firstLine="539"/>
        <w:jc w:val="both"/>
        <w:rPr>
          <w:sz w:val="28"/>
          <w:szCs w:val="28"/>
        </w:rPr>
      </w:pPr>
      <w:r w:rsidRPr="00E62709">
        <w:rPr>
          <w:sz w:val="28"/>
          <w:szCs w:val="28"/>
        </w:rPr>
        <w:t>8) распределение средств муниципального дорожного фонда Волгограда на финансирование расходов по обеспечению дорожной деятельности по направлениям расходов и главным распорядителям бюджетных средств Волгограда;</w:t>
      </w:r>
    </w:p>
    <w:p w:rsidR="00C85D90" w:rsidRPr="00E62709" w:rsidRDefault="00C85D90" w:rsidP="00C85D90">
      <w:pPr>
        <w:autoSpaceDE w:val="0"/>
        <w:autoSpaceDN w:val="0"/>
        <w:adjustRightInd w:val="0"/>
        <w:ind w:firstLine="539"/>
        <w:jc w:val="both"/>
        <w:rPr>
          <w:sz w:val="28"/>
          <w:szCs w:val="28"/>
        </w:rPr>
      </w:pPr>
      <w:r w:rsidRPr="00E62709">
        <w:rPr>
          <w:sz w:val="28"/>
          <w:szCs w:val="28"/>
        </w:rPr>
        <w:t>9) перечень юридических лиц, которым планируется предоставить бюджетные инвестиции;</w:t>
      </w:r>
    </w:p>
    <w:p w:rsidR="00C85D90" w:rsidRPr="00E62709" w:rsidRDefault="00C85D90" w:rsidP="00C85D90">
      <w:pPr>
        <w:autoSpaceDE w:val="0"/>
        <w:autoSpaceDN w:val="0"/>
        <w:adjustRightInd w:val="0"/>
        <w:ind w:firstLine="539"/>
        <w:jc w:val="both"/>
        <w:rPr>
          <w:sz w:val="28"/>
          <w:szCs w:val="28"/>
        </w:rPr>
      </w:pPr>
      <w:r w:rsidRPr="00E62709">
        <w:rPr>
          <w:sz w:val="28"/>
          <w:szCs w:val="28"/>
        </w:rPr>
        <w:t xml:space="preserve">10) распределение бюджетных инвестиций и субсидий на осуществление капитальных вложений в объекты муниципальной собственности, </w:t>
      </w:r>
      <w:proofErr w:type="spellStart"/>
      <w:r w:rsidRPr="00E62709">
        <w:rPr>
          <w:sz w:val="28"/>
          <w:szCs w:val="28"/>
        </w:rPr>
        <w:t>софинансирование</w:t>
      </w:r>
      <w:proofErr w:type="spellEnd"/>
      <w:r w:rsidRPr="00E62709">
        <w:rPr>
          <w:sz w:val="28"/>
          <w:szCs w:val="28"/>
        </w:rPr>
        <w:t xml:space="preserve"> капитальных вложений в которые осуществляется за счет межбюджетных субсидий по направлениям расходов и главным распорядителям бюджетных средств Волгограда раздельно по каждому объекту;</w:t>
      </w:r>
    </w:p>
    <w:p w:rsidR="00C85D90" w:rsidRPr="00E62709" w:rsidRDefault="00C85D90" w:rsidP="00C85D90">
      <w:pPr>
        <w:autoSpaceDE w:val="0"/>
        <w:autoSpaceDN w:val="0"/>
        <w:adjustRightInd w:val="0"/>
        <w:ind w:firstLine="539"/>
        <w:jc w:val="both"/>
        <w:rPr>
          <w:sz w:val="28"/>
          <w:szCs w:val="28"/>
        </w:rPr>
      </w:pPr>
      <w:r w:rsidRPr="00E62709">
        <w:rPr>
          <w:sz w:val="28"/>
          <w:szCs w:val="28"/>
        </w:rPr>
        <w:t>11) программы муниципальных внутренних заимствований Волгограда на очередной финансовый год и плановый период;</w:t>
      </w:r>
    </w:p>
    <w:p w:rsidR="00C85D90" w:rsidRPr="00E62709" w:rsidRDefault="00C85D90" w:rsidP="00C85D90">
      <w:pPr>
        <w:autoSpaceDE w:val="0"/>
        <w:autoSpaceDN w:val="0"/>
        <w:adjustRightInd w:val="0"/>
        <w:ind w:firstLine="539"/>
        <w:jc w:val="both"/>
        <w:rPr>
          <w:sz w:val="28"/>
          <w:szCs w:val="28"/>
        </w:rPr>
      </w:pPr>
      <w:r w:rsidRPr="00E62709">
        <w:rPr>
          <w:sz w:val="28"/>
          <w:szCs w:val="28"/>
        </w:rPr>
        <w:t>12) программы муниципальных гарантий Волгограда на очередной финансовый год и плановый период;</w:t>
      </w:r>
    </w:p>
    <w:p w:rsidR="00C85D90" w:rsidRPr="00E62709" w:rsidRDefault="00C85D90" w:rsidP="00C85D90">
      <w:pPr>
        <w:autoSpaceDE w:val="0"/>
        <w:autoSpaceDN w:val="0"/>
        <w:adjustRightInd w:val="0"/>
        <w:ind w:firstLine="539"/>
        <w:jc w:val="both"/>
        <w:rPr>
          <w:sz w:val="28"/>
          <w:szCs w:val="28"/>
        </w:rPr>
      </w:pPr>
      <w:r w:rsidRPr="00E62709">
        <w:rPr>
          <w:sz w:val="28"/>
          <w:szCs w:val="28"/>
        </w:rPr>
        <w:t>13) источники финансирования дефицита бюджета Волгограда на очередной финансовый год и плановый период.</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Статья 16. Порядок рассмотрения Волгоградской городской Думой проекта решения о бюджете во втором чтении</w:t>
      </w:r>
    </w:p>
    <w:p w:rsidR="00C85D90" w:rsidRPr="00E62709" w:rsidRDefault="00C85D90" w:rsidP="00C85D90">
      <w:pPr>
        <w:autoSpaceDE w:val="0"/>
        <w:autoSpaceDN w:val="0"/>
        <w:adjustRightInd w:val="0"/>
        <w:ind w:firstLine="540"/>
        <w:jc w:val="both"/>
        <w:outlineLvl w:val="0"/>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1. Волгоградская городская Дума рассматривает проект решения о бюджете во втором чтении в течение 18 календарных дней со дня, следующего </w:t>
      </w:r>
      <w:r w:rsidRPr="00E62709">
        <w:rPr>
          <w:sz w:val="28"/>
          <w:szCs w:val="28"/>
        </w:rPr>
        <w:lastRenderedPageBreak/>
        <w:t>за днем принятия Волгоградской городской Думой проекта решения о бюджете в первом чтении.</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2. Комитеты Волгоградской городской Думы направляют решения с предложениями и сбалансированными поправками </w:t>
      </w:r>
      <w:proofErr w:type="gramStart"/>
      <w:r w:rsidRPr="00E62709">
        <w:rPr>
          <w:sz w:val="28"/>
          <w:szCs w:val="28"/>
        </w:rPr>
        <w:t>к проекту решения о бюджете во втором чтении в комитет Волгоградской городской Думы по бюджету</w:t>
      </w:r>
      <w:proofErr w:type="gramEnd"/>
      <w:r w:rsidRPr="00E62709">
        <w:rPr>
          <w:sz w:val="28"/>
          <w:szCs w:val="28"/>
        </w:rPr>
        <w:t xml:space="preserve"> и налогам не позднее 6 календарных дней со дня, следующего за днем принятия Волгоградской городской Думой проекта решения о бюджете в первом чтении.</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Поправки, внесенные депутатами и комитетами Волгоградской городской Думы в проект решения о бюджете, предусматривающие увеличение расходов, должны содержать предложения по снижению ассигнований по другим разделам, подразделам, целевым статьям расходной части бюджета. </w:t>
      </w:r>
    </w:p>
    <w:p w:rsidR="00C85D90" w:rsidRPr="00E62709" w:rsidRDefault="00C85D90" w:rsidP="00C85D90">
      <w:pPr>
        <w:autoSpaceDE w:val="0"/>
        <w:autoSpaceDN w:val="0"/>
        <w:adjustRightInd w:val="0"/>
        <w:ind w:firstLine="540"/>
        <w:jc w:val="both"/>
        <w:rPr>
          <w:sz w:val="28"/>
          <w:szCs w:val="28"/>
        </w:rPr>
      </w:pPr>
      <w:proofErr w:type="gramStart"/>
      <w:r w:rsidRPr="00E62709">
        <w:rPr>
          <w:sz w:val="28"/>
          <w:szCs w:val="28"/>
        </w:rPr>
        <w:t>Поправки, внесенные депутатами и комитетами Волгоградской городской Думы в проект решения Волгоградской городской Думы о бюджете Волгограда на очередной финансовый год и плановый период, предусматривающие увеличение расходов, в которых не указаны предложения по снижению ассигнований по другим разделам, подразделам, целевым статьям расходной части бюджета, комитетом Волгоградской городской Думы по бюджету и налогам к рассмотрению не принимаются.</w:t>
      </w:r>
      <w:proofErr w:type="gramEnd"/>
    </w:p>
    <w:p w:rsidR="00C85D90" w:rsidRPr="00E62709" w:rsidRDefault="00C85D90" w:rsidP="00C85D90">
      <w:pPr>
        <w:autoSpaceDE w:val="0"/>
        <w:autoSpaceDN w:val="0"/>
        <w:adjustRightInd w:val="0"/>
        <w:ind w:firstLine="540"/>
        <w:jc w:val="both"/>
        <w:rPr>
          <w:sz w:val="28"/>
          <w:szCs w:val="28"/>
        </w:rPr>
      </w:pPr>
      <w:r w:rsidRPr="00E62709">
        <w:rPr>
          <w:sz w:val="28"/>
          <w:szCs w:val="28"/>
        </w:rPr>
        <w:t>3. В течение 2 календарных дней со дня получения решений с предложениями и сбалансированными поправками к проекту решения о бюджете во втором чтении комитет Волгоградской городской Думы по бюджету и налогам  готовит таблицу поправок к проекту решения о бюджете во втором чтении и направляет ее для согласования администрации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Администрация Волгограда рассматривает таблицу поправок к проекту решения о бюджете во втором чтении в течение 2 календарных дней</w:t>
      </w:r>
      <w:r w:rsidRPr="00E62709">
        <w:rPr>
          <w:sz w:val="28"/>
          <w:szCs w:val="28"/>
          <w:highlight w:val="yellow"/>
        </w:rPr>
        <w:t xml:space="preserve"> </w:t>
      </w:r>
      <w:r w:rsidRPr="00E62709">
        <w:rPr>
          <w:sz w:val="28"/>
          <w:szCs w:val="28"/>
        </w:rPr>
        <w:t>следующих  за днем ее поступления в администрацию Волгограда</w:t>
      </w:r>
    </w:p>
    <w:p w:rsidR="00C85D90" w:rsidRPr="00E62709" w:rsidRDefault="00C85D90" w:rsidP="00C85D90">
      <w:pPr>
        <w:autoSpaceDE w:val="0"/>
        <w:autoSpaceDN w:val="0"/>
        <w:adjustRightInd w:val="0"/>
        <w:ind w:firstLine="540"/>
        <w:jc w:val="both"/>
        <w:rPr>
          <w:sz w:val="28"/>
          <w:szCs w:val="28"/>
        </w:rPr>
      </w:pPr>
      <w:r w:rsidRPr="00E62709">
        <w:rPr>
          <w:sz w:val="28"/>
          <w:szCs w:val="28"/>
        </w:rPr>
        <w:t>После согласования администрацией Волгограда таблицы поправок к проекту решения о бюджете во втором чтении комитет Волгоградской городской Думы по бюджету и налогам проводит итоговое заседание.</w:t>
      </w:r>
    </w:p>
    <w:p w:rsidR="00C85D90" w:rsidRPr="00E62709" w:rsidRDefault="00C85D90" w:rsidP="00C85D90">
      <w:pPr>
        <w:autoSpaceDE w:val="0"/>
        <w:autoSpaceDN w:val="0"/>
        <w:adjustRightInd w:val="0"/>
        <w:ind w:firstLine="540"/>
        <w:jc w:val="both"/>
        <w:rPr>
          <w:sz w:val="28"/>
          <w:szCs w:val="28"/>
        </w:rPr>
      </w:pPr>
      <w:r w:rsidRPr="00E62709">
        <w:rPr>
          <w:sz w:val="28"/>
          <w:szCs w:val="28"/>
        </w:rPr>
        <w:t>Решение по согласованным администрацией Волгограда поправкам (в том числе получившим его отрицательное заключение) принимается комитетом Волгоградской городской Думы по бюджету и налогам на своем итоговом заседании и вносится на заседание Волгоградской городской Думы.</w:t>
      </w:r>
    </w:p>
    <w:p w:rsidR="00C85D90" w:rsidRPr="00E62709" w:rsidRDefault="00C85D90" w:rsidP="00C85D90">
      <w:pPr>
        <w:autoSpaceDE w:val="0"/>
        <w:autoSpaceDN w:val="0"/>
        <w:adjustRightInd w:val="0"/>
        <w:ind w:firstLine="540"/>
        <w:jc w:val="both"/>
        <w:rPr>
          <w:sz w:val="28"/>
          <w:szCs w:val="28"/>
        </w:rPr>
      </w:pPr>
      <w:r w:rsidRPr="00E62709">
        <w:rPr>
          <w:sz w:val="28"/>
          <w:szCs w:val="28"/>
        </w:rPr>
        <w:t>Поправки, которые не направлялись администрации Волгограда на рассмотрение, не могут быть вынесены на заседание Волгоградской городской Думы.</w:t>
      </w:r>
    </w:p>
    <w:p w:rsidR="00C85D90" w:rsidRPr="00E62709" w:rsidRDefault="00C85D90" w:rsidP="00C85D90">
      <w:pPr>
        <w:autoSpaceDE w:val="0"/>
        <w:autoSpaceDN w:val="0"/>
        <w:adjustRightInd w:val="0"/>
        <w:ind w:firstLine="540"/>
        <w:jc w:val="both"/>
        <w:rPr>
          <w:sz w:val="28"/>
          <w:szCs w:val="28"/>
        </w:rPr>
      </w:pPr>
      <w:r w:rsidRPr="00E62709">
        <w:rPr>
          <w:sz w:val="28"/>
          <w:szCs w:val="28"/>
        </w:rPr>
        <w:t>4. При рассмотрении Волгоградской городской Думой проекта решения о бюджете во втором чтении Волгоградская городская Дума заслушивает председателя комитета Волгоградской городской Думы по бюджету и налогам по таблице поправок к проекту решения о бюджете.</w:t>
      </w:r>
    </w:p>
    <w:p w:rsidR="00C85D90" w:rsidRPr="00E62709" w:rsidRDefault="00C85D90" w:rsidP="00C85D90">
      <w:pPr>
        <w:autoSpaceDE w:val="0"/>
        <w:autoSpaceDN w:val="0"/>
        <w:adjustRightInd w:val="0"/>
        <w:ind w:firstLine="540"/>
        <w:jc w:val="both"/>
        <w:rPr>
          <w:sz w:val="28"/>
          <w:szCs w:val="28"/>
        </w:rPr>
      </w:pPr>
      <w:r w:rsidRPr="00E62709">
        <w:rPr>
          <w:sz w:val="28"/>
          <w:szCs w:val="28"/>
        </w:rPr>
        <w:lastRenderedPageBreak/>
        <w:t xml:space="preserve">5. В случае отклонения Волгоградской городской Думой проекта решения о бюджете во втором чтении, Волгоградская городская Дума направляет указанный проект решения Волгоградской городской Думы в согласительную комиссию в соответствии с </w:t>
      </w:r>
      <w:hyperlink r:id="rId26" w:history="1">
        <w:r w:rsidRPr="00E62709">
          <w:rPr>
            <w:sz w:val="28"/>
            <w:szCs w:val="28"/>
          </w:rPr>
          <w:t>пунктом 7 статьи 1</w:t>
        </w:r>
      </w:hyperlink>
      <w:r w:rsidRPr="00E62709">
        <w:rPr>
          <w:sz w:val="28"/>
          <w:szCs w:val="28"/>
        </w:rPr>
        <w:t>4 настоящего Положения.</w:t>
      </w:r>
    </w:p>
    <w:p w:rsidR="00C85D90" w:rsidRPr="00E62709" w:rsidRDefault="00C85D90" w:rsidP="00C85D90">
      <w:pPr>
        <w:autoSpaceDE w:val="0"/>
        <w:autoSpaceDN w:val="0"/>
        <w:adjustRightInd w:val="0"/>
        <w:ind w:firstLine="540"/>
        <w:jc w:val="both"/>
        <w:rPr>
          <w:sz w:val="28"/>
          <w:szCs w:val="28"/>
        </w:rPr>
      </w:pPr>
      <w:r w:rsidRPr="00E62709">
        <w:rPr>
          <w:sz w:val="28"/>
          <w:szCs w:val="28"/>
        </w:rPr>
        <w:t>6. Решение о бюджете во втором чтении должно быть принято Волгоградской городской Думой до 24 декабря текущего года.</w:t>
      </w:r>
    </w:p>
    <w:p w:rsidR="00C85D90" w:rsidRPr="00E62709" w:rsidRDefault="00C85D90" w:rsidP="00C85D90">
      <w:pPr>
        <w:pStyle w:val="1"/>
        <w:keepNext w:val="0"/>
        <w:autoSpaceDE w:val="0"/>
        <w:autoSpaceDN w:val="0"/>
        <w:adjustRightInd w:val="0"/>
        <w:jc w:val="both"/>
        <w:rPr>
          <w:szCs w:val="28"/>
        </w:rPr>
      </w:pPr>
      <w:r w:rsidRPr="00E62709">
        <w:rPr>
          <w:b/>
          <w:bCs/>
          <w:szCs w:val="28"/>
        </w:rPr>
        <w:t xml:space="preserve">            </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Статья 17. Опубликование и вступление в силу решения о бюджете</w:t>
      </w:r>
    </w:p>
    <w:p w:rsidR="00C85D90" w:rsidRPr="00E62709" w:rsidRDefault="00C85D90" w:rsidP="00C85D90">
      <w:pPr>
        <w:autoSpaceDE w:val="0"/>
        <w:autoSpaceDN w:val="0"/>
        <w:adjustRightInd w:val="0"/>
        <w:ind w:firstLine="540"/>
        <w:jc w:val="both"/>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1. Принятое Волгоградской городской Думой во втором чтении решение о бюджете направляется главе Волгограда для подписания и опубликования (обнародования) в установленном порядке. </w:t>
      </w:r>
    </w:p>
    <w:p w:rsidR="00C85D90" w:rsidRPr="00E62709" w:rsidRDefault="00C85D90" w:rsidP="00C85D90">
      <w:pPr>
        <w:autoSpaceDE w:val="0"/>
        <w:autoSpaceDN w:val="0"/>
        <w:adjustRightInd w:val="0"/>
        <w:ind w:firstLine="540"/>
        <w:jc w:val="both"/>
        <w:rPr>
          <w:sz w:val="28"/>
          <w:szCs w:val="28"/>
        </w:rPr>
      </w:pPr>
      <w:r w:rsidRPr="00E62709">
        <w:rPr>
          <w:sz w:val="28"/>
          <w:szCs w:val="28"/>
        </w:rPr>
        <w:t>2. Решение о бюджете вступает в силу с 1 января очередного финансового года.</w:t>
      </w:r>
    </w:p>
    <w:p w:rsidR="00C85D90" w:rsidRPr="00E62709" w:rsidRDefault="00C85D90" w:rsidP="00C85D90">
      <w:pPr>
        <w:autoSpaceDE w:val="0"/>
        <w:autoSpaceDN w:val="0"/>
        <w:adjustRightInd w:val="0"/>
        <w:jc w:val="both"/>
        <w:rPr>
          <w:sz w:val="28"/>
          <w:szCs w:val="28"/>
        </w:rPr>
      </w:pPr>
    </w:p>
    <w:p w:rsidR="00C85D90" w:rsidRPr="00E62709" w:rsidRDefault="00C85D90" w:rsidP="00C85D90">
      <w:pPr>
        <w:pStyle w:val="1"/>
        <w:keepNext w:val="0"/>
        <w:autoSpaceDE w:val="0"/>
        <w:autoSpaceDN w:val="0"/>
        <w:adjustRightInd w:val="0"/>
        <w:jc w:val="both"/>
        <w:rPr>
          <w:bCs/>
          <w:szCs w:val="28"/>
        </w:rPr>
      </w:pPr>
      <w:r w:rsidRPr="00E62709">
        <w:rPr>
          <w:bCs/>
          <w:szCs w:val="28"/>
        </w:rPr>
        <w:t xml:space="preserve">    Статья  18. Особый порядок рассмотрения проекта решения  о бюджете </w:t>
      </w:r>
    </w:p>
    <w:p w:rsidR="00C85D90" w:rsidRPr="00E62709" w:rsidRDefault="00C85D90" w:rsidP="00C85D90">
      <w:pPr>
        <w:autoSpaceDE w:val="0"/>
        <w:autoSpaceDN w:val="0"/>
        <w:adjustRightInd w:val="0"/>
        <w:jc w:val="both"/>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В случаях, установленных законодательством Российской Федерации, Волгоградская городская Дума вправе принять решение, определяющее иной, отличный от установленного настоящим Положением порядок рассмотрения проекта решения о бюджете.</w:t>
      </w:r>
    </w:p>
    <w:p w:rsidR="00C85D90" w:rsidRPr="00E62709" w:rsidRDefault="00C85D90" w:rsidP="00C85D90">
      <w:pPr>
        <w:autoSpaceDE w:val="0"/>
        <w:autoSpaceDN w:val="0"/>
        <w:adjustRightInd w:val="0"/>
        <w:jc w:val="both"/>
        <w:rPr>
          <w:sz w:val="28"/>
          <w:szCs w:val="28"/>
        </w:rPr>
      </w:pPr>
      <w:r w:rsidRPr="00E62709">
        <w:rPr>
          <w:sz w:val="28"/>
          <w:szCs w:val="28"/>
        </w:rPr>
        <w:t xml:space="preserve"> </w:t>
      </w: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 xml:space="preserve">Статья 19. Внесение изменений в решение о бюджете </w:t>
      </w:r>
    </w:p>
    <w:p w:rsidR="00C85D90" w:rsidRPr="00E62709" w:rsidRDefault="00C85D90" w:rsidP="00C85D90">
      <w:pPr>
        <w:autoSpaceDE w:val="0"/>
        <w:autoSpaceDN w:val="0"/>
        <w:adjustRightInd w:val="0"/>
        <w:jc w:val="both"/>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1. Внесение изменений в решение о бюджете разрабатывается в форме решения Волгоградской городской Думы о внесении изменений в решение о бюджете (далее – решение о внесении изменений в бюджет).</w:t>
      </w:r>
    </w:p>
    <w:p w:rsidR="00C85D90" w:rsidRPr="00E62709" w:rsidRDefault="00C85D90" w:rsidP="00C85D90">
      <w:pPr>
        <w:autoSpaceDE w:val="0"/>
        <w:autoSpaceDN w:val="0"/>
        <w:adjustRightInd w:val="0"/>
        <w:ind w:firstLine="540"/>
        <w:jc w:val="both"/>
        <w:rPr>
          <w:sz w:val="28"/>
          <w:szCs w:val="28"/>
        </w:rPr>
      </w:pPr>
      <w:r w:rsidRPr="00E62709">
        <w:rPr>
          <w:sz w:val="28"/>
          <w:szCs w:val="28"/>
        </w:rPr>
        <w:t>2. Администрация Волгограда вносит на рассмотрение Волгоградской городской Думы разработанный администрацией Волгограда проект решения о внесении изменений в бюджет по всем вопросам, являющимся предметом правового регулирования указанного решения Волгоградской городской Думы.</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  До принятия Волгоградской городской Думой решения о внесении изменений в бюджет администрация Волгограда вправе вносить в него изменения и информировать о них Волгоградскую городскую Думу.</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Одновременно проект решения о внесении изменений в бюджет направляется в Контрольно-счетную палату Волгограда для проведения экспертизы.   </w:t>
      </w:r>
    </w:p>
    <w:p w:rsidR="00C85D90" w:rsidRPr="00E62709" w:rsidRDefault="00C85D90" w:rsidP="00C85D90">
      <w:pPr>
        <w:autoSpaceDE w:val="0"/>
        <w:autoSpaceDN w:val="0"/>
        <w:adjustRightInd w:val="0"/>
        <w:ind w:firstLine="540"/>
        <w:jc w:val="both"/>
        <w:rPr>
          <w:sz w:val="28"/>
          <w:szCs w:val="28"/>
        </w:rPr>
      </w:pPr>
      <w:r w:rsidRPr="00E62709">
        <w:rPr>
          <w:sz w:val="28"/>
          <w:szCs w:val="28"/>
        </w:rPr>
        <w:t>Контрольно-счетная палата Волгограда в течение 5 календарных дней со дня, следующего за днем внесения в Контрольно-счетную палату Волгограда проекта решения о внесении изменений в бюджет, подготавливает заключение на указанное решение.</w:t>
      </w:r>
    </w:p>
    <w:p w:rsidR="00C85D90" w:rsidRPr="00E62709" w:rsidRDefault="00C85D90" w:rsidP="00C85D90">
      <w:pPr>
        <w:autoSpaceDE w:val="0"/>
        <w:autoSpaceDN w:val="0"/>
        <w:adjustRightInd w:val="0"/>
        <w:ind w:firstLine="540"/>
        <w:jc w:val="both"/>
        <w:rPr>
          <w:sz w:val="28"/>
          <w:szCs w:val="28"/>
        </w:rPr>
      </w:pPr>
      <w:r w:rsidRPr="00E62709">
        <w:rPr>
          <w:sz w:val="28"/>
          <w:szCs w:val="28"/>
        </w:rPr>
        <w:lastRenderedPageBreak/>
        <w:t>3. Одновременно с проектом решения о внесении изменений в бюджет администрация Волгограда представляет следующие документы и материалы:</w:t>
      </w:r>
    </w:p>
    <w:p w:rsidR="00C85D90" w:rsidRPr="00E62709" w:rsidRDefault="00C85D90" w:rsidP="00C85D90">
      <w:pPr>
        <w:autoSpaceDE w:val="0"/>
        <w:autoSpaceDN w:val="0"/>
        <w:adjustRightInd w:val="0"/>
        <w:ind w:firstLine="540"/>
        <w:jc w:val="both"/>
        <w:rPr>
          <w:sz w:val="28"/>
          <w:szCs w:val="28"/>
        </w:rPr>
      </w:pPr>
      <w:r w:rsidRPr="00E62709">
        <w:rPr>
          <w:sz w:val="28"/>
          <w:szCs w:val="28"/>
        </w:rPr>
        <w:t>сведения об исполнении бюджета Волгограда за истекший отчетный период текущего финансового года;</w:t>
      </w:r>
    </w:p>
    <w:p w:rsidR="00C85D90" w:rsidRPr="00E62709" w:rsidRDefault="00C85D90" w:rsidP="00C85D90">
      <w:pPr>
        <w:autoSpaceDE w:val="0"/>
        <w:autoSpaceDN w:val="0"/>
        <w:adjustRightInd w:val="0"/>
        <w:ind w:firstLine="540"/>
        <w:jc w:val="both"/>
        <w:rPr>
          <w:sz w:val="28"/>
          <w:szCs w:val="28"/>
        </w:rPr>
      </w:pPr>
      <w:r w:rsidRPr="00E62709">
        <w:rPr>
          <w:sz w:val="28"/>
          <w:szCs w:val="28"/>
        </w:rPr>
        <w:t>оценку ожидаемого исполнения бюджета Волгограда в текущем финансовом году;</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пояснительную записку к проекту решения о внесении изменений в бюджет с обоснованием предлагаемых изменений.   </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4. Проект решения о внесении изменений в бюджет направляется председателем городской Думы в течение 1 календарного дня, следующего за днем его внесения в Волгоградскую городскую Думу, в комитеты Волгоградской городской Думы, депутатам Волгоградской городской Думы для рассмотрения, а также в правовой отдел Волгоградской городской Думы для подготовки заключения. </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Правовой отдел Волгоградской городской Думы в течение 5 календарных дней со дня, следующего за днем внесения в Волгоградскую городскую Думу проекта решения о внесении изменений в бюджет, подготавливает заключение. </w:t>
      </w:r>
    </w:p>
    <w:p w:rsidR="00C85D90" w:rsidRPr="00E62709" w:rsidRDefault="00C85D90" w:rsidP="00C85D90">
      <w:pPr>
        <w:autoSpaceDE w:val="0"/>
        <w:autoSpaceDN w:val="0"/>
        <w:adjustRightInd w:val="0"/>
        <w:ind w:firstLine="540"/>
        <w:jc w:val="both"/>
        <w:rPr>
          <w:sz w:val="28"/>
          <w:szCs w:val="28"/>
        </w:rPr>
      </w:pPr>
      <w:r w:rsidRPr="00E62709">
        <w:rPr>
          <w:sz w:val="28"/>
          <w:szCs w:val="28"/>
        </w:rPr>
        <w:t>Комитеты Волгоградской городской Думы рассматривают проект решения о внесении изменений в бюджет в течение 10 календарных дней со дня, следующего за днем внесения его в Волгоградскую городскую Думу, и направляют свои решения и сбалансированные поправки в комитет  Волгоградской городской Думы по бюджету и налогам.</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Поправки, внесенные депутатами Волгоградской городской Думы в проект решения о внесении изменений в бюджет, предусматривающие увеличение расходов, должны содержать предложения по снижению ассигнований по другим разделам, подразделам, целевым статьям расходной части бюджета либо указание на дополнительный источник доходов.  </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Допускается рассмотрение проекта решения о внесении изменений в бюджет всеми комитетами Волгоградской городской Думы на совместном заседании комитетов Волгоградской городской Думы.  </w:t>
      </w:r>
    </w:p>
    <w:p w:rsidR="00C85D90" w:rsidRPr="00E62709" w:rsidRDefault="00C85D90" w:rsidP="00C85D90">
      <w:pPr>
        <w:autoSpaceDE w:val="0"/>
        <w:autoSpaceDN w:val="0"/>
        <w:adjustRightInd w:val="0"/>
        <w:ind w:firstLine="540"/>
        <w:jc w:val="both"/>
        <w:rPr>
          <w:sz w:val="28"/>
          <w:szCs w:val="28"/>
        </w:rPr>
      </w:pPr>
      <w:r w:rsidRPr="00E62709">
        <w:rPr>
          <w:sz w:val="28"/>
          <w:szCs w:val="28"/>
        </w:rPr>
        <w:t>5. В течение 2 календарных дней, со дня получения решений и сбалансированных поправок комитетов Волгоградской городской Думы, комитет Волгоградской городской Думы по бюджету и налогам рассматривает представленные решения, сбалансированные поправки и заключения, готовит таблицу поправок к проекту решения о внесении изменений в бюджет и направляет ее администрации Волгограда для согласования.</w:t>
      </w:r>
    </w:p>
    <w:p w:rsidR="00C85D90" w:rsidRPr="00E62709" w:rsidRDefault="00C85D90" w:rsidP="00C85D90">
      <w:pPr>
        <w:autoSpaceDE w:val="0"/>
        <w:autoSpaceDN w:val="0"/>
        <w:adjustRightInd w:val="0"/>
        <w:ind w:firstLine="540"/>
        <w:jc w:val="both"/>
        <w:rPr>
          <w:sz w:val="28"/>
          <w:szCs w:val="28"/>
        </w:rPr>
      </w:pPr>
      <w:proofErr w:type="gramStart"/>
      <w:r w:rsidRPr="00E62709">
        <w:rPr>
          <w:sz w:val="28"/>
          <w:szCs w:val="28"/>
        </w:rPr>
        <w:t xml:space="preserve">Поправки, внесенные депутатами Волгоградской городской Думы в проект решения о внесении изменений в бюджет, предусматривающие увеличение расходов, в которых не указаны предложения по снижению ассигнований по другим разделам, подразделам, целевым статьям расходной части бюджета </w:t>
      </w:r>
      <w:r w:rsidRPr="00E62709">
        <w:rPr>
          <w:sz w:val="28"/>
          <w:szCs w:val="28"/>
        </w:rPr>
        <w:lastRenderedPageBreak/>
        <w:t xml:space="preserve">либо не указан дополнительный источник доходов, комитетом Волгоградской городской Думы по бюджету и налогам к рассмотрению не принимаются.  </w:t>
      </w:r>
      <w:proofErr w:type="gramEnd"/>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Администрация Волгограда рассматривает таблицу поправок к проекту решения о внесении изменений в бюджет в течение 2 календарных дней, следующих за днем ее поступления в администрацию Волгограда.  </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Поправки, которые не направлялись администрации Волгограда на рассмотрение, не могут быть вынесены на заседание Волгоградской городской Думы. </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6. Проект решения о внесении изменений в бюджет рассматривается Волгоградской городской Думой в течение 20 календарных дней со дня, следующего за днем внесения указанного проекта решения в установленном порядке в Волгоградскую городскую Думу.  </w:t>
      </w:r>
    </w:p>
    <w:p w:rsidR="00C85D90" w:rsidRPr="00E62709" w:rsidRDefault="00C85D90" w:rsidP="00C85D90">
      <w:pPr>
        <w:autoSpaceDE w:val="0"/>
        <w:autoSpaceDN w:val="0"/>
        <w:adjustRightInd w:val="0"/>
        <w:ind w:firstLine="540"/>
        <w:jc w:val="both"/>
        <w:rPr>
          <w:sz w:val="28"/>
          <w:szCs w:val="28"/>
        </w:rPr>
      </w:pPr>
      <w:r w:rsidRPr="00E62709">
        <w:rPr>
          <w:sz w:val="28"/>
          <w:szCs w:val="28"/>
        </w:rPr>
        <w:t>При рассмотрении Волгоградской городской Думой проекта решения о внесении изменений в бюджет Волгоградская городская Дума заслушивает доклад главы Волгограда или уполномоченного главой Волгограда лица, доклад председателя контрольно-счетной палаты Волгограда, содоклад председателя комитета Волгоградской городской Думы по бюджету и налогам.</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7. Принятое Волгоградской городской Думой решение о внесении изменений в бюджет направляется главе Волгограда для подписания и опубликования (обнародования) в установленном порядке. </w:t>
      </w:r>
    </w:p>
    <w:p w:rsidR="00C85D90" w:rsidRPr="00E62709" w:rsidRDefault="00C85D90" w:rsidP="00C85D90">
      <w:pPr>
        <w:pStyle w:val="ConsPlusNormal"/>
        <w:ind w:firstLine="540"/>
        <w:jc w:val="both"/>
        <w:rPr>
          <w:rFonts w:ascii="Times New Roman" w:hAnsi="Times New Roman" w:cs="Times New Roman"/>
          <w:sz w:val="28"/>
          <w:szCs w:val="28"/>
        </w:rPr>
      </w:pPr>
    </w:p>
    <w:p w:rsidR="00C85D90" w:rsidRPr="00E62709" w:rsidRDefault="00C85D90" w:rsidP="00C85D90">
      <w:pPr>
        <w:pStyle w:val="ConsPlusNormal"/>
        <w:ind w:firstLine="540"/>
        <w:jc w:val="both"/>
        <w:rPr>
          <w:rFonts w:ascii="Times New Roman" w:hAnsi="Times New Roman" w:cs="Times New Roman"/>
          <w:b/>
          <w:sz w:val="28"/>
          <w:szCs w:val="28"/>
        </w:rPr>
      </w:pPr>
      <w:r w:rsidRPr="00E62709">
        <w:rPr>
          <w:rFonts w:ascii="Times New Roman" w:hAnsi="Times New Roman" w:cs="Times New Roman"/>
          <w:b/>
          <w:sz w:val="28"/>
          <w:szCs w:val="28"/>
        </w:rPr>
        <w:t>Глава 5. Исполнение бюджета. Составление, внешняя проверка, рассмотрение и утверждение отчета об исполнении бюджета Волгограда</w:t>
      </w:r>
    </w:p>
    <w:p w:rsidR="00C85D90" w:rsidRPr="00E62709" w:rsidRDefault="00C85D90" w:rsidP="00C85D90">
      <w:pPr>
        <w:pStyle w:val="ConsPlusNormal"/>
        <w:ind w:firstLine="540"/>
        <w:jc w:val="both"/>
        <w:rPr>
          <w:rFonts w:ascii="Times New Roman" w:hAnsi="Times New Roman" w:cs="Times New Roman"/>
          <w:b/>
          <w:sz w:val="28"/>
          <w:szCs w:val="28"/>
        </w:rPr>
      </w:pPr>
    </w:p>
    <w:p w:rsidR="00C85D90" w:rsidRPr="00E62709" w:rsidRDefault="00C85D90" w:rsidP="00C85D90">
      <w:pPr>
        <w:autoSpaceDE w:val="0"/>
        <w:autoSpaceDN w:val="0"/>
        <w:adjustRightInd w:val="0"/>
        <w:ind w:firstLine="540"/>
        <w:jc w:val="both"/>
        <w:outlineLvl w:val="0"/>
        <w:rPr>
          <w:bCs/>
          <w:sz w:val="28"/>
          <w:szCs w:val="28"/>
        </w:rPr>
      </w:pPr>
      <w:r w:rsidRPr="00E62709">
        <w:rPr>
          <w:bCs/>
          <w:sz w:val="28"/>
          <w:szCs w:val="28"/>
        </w:rPr>
        <w:t>Статья 20. Исполнение бюджета Волгограда</w:t>
      </w:r>
    </w:p>
    <w:p w:rsidR="00C85D90" w:rsidRPr="00E62709" w:rsidRDefault="00C85D90" w:rsidP="00C85D90">
      <w:pPr>
        <w:autoSpaceDE w:val="0"/>
        <w:autoSpaceDN w:val="0"/>
        <w:adjustRightInd w:val="0"/>
        <w:jc w:val="both"/>
        <w:rPr>
          <w:bCs/>
          <w:sz w:val="28"/>
          <w:szCs w:val="28"/>
        </w:rPr>
      </w:pPr>
    </w:p>
    <w:p w:rsidR="00C85D90" w:rsidRPr="00E62709" w:rsidRDefault="00C85D90" w:rsidP="00C85D90">
      <w:pPr>
        <w:autoSpaceDE w:val="0"/>
        <w:autoSpaceDN w:val="0"/>
        <w:adjustRightInd w:val="0"/>
        <w:ind w:firstLine="540"/>
        <w:jc w:val="both"/>
        <w:rPr>
          <w:bCs/>
          <w:sz w:val="28"/>
          <w:szCs w:val="28"/>
        </w:rPr>
      </w:pPr>
      <w:r w:rsidRPr="00E62709">
        <w:rPr>
          <w:bCs/>
          <w:sz w:val="28"/>
          <w:szCs w:val="28"/>
        </w:rPr>
        <w:t>Исполнение бюджета Волгограда организуется на основе сводной бюджетной росписи бюджета Волгограда и кассового плана.</w:t>
      </w:r>
    </w:p>
    <w:p w:rsidR="00C85D90" w:rsidRPr="00E62709" w:rsidRDefault="00C85D90" w:rsidP="00C85D90">
      <w:pPr>
        <w:autoSpaceDE w:val="0"/>
        <w:autoSpaceDN w:val="0"/>
        <w:adjustRightInd w:val="0"/>
        <w:ind w:firstLine="540"/>
        <w:jc w:val="both"/>
        <w:rPr>
          <w:sz w:val="28"/>
          <w:szCs w:val="28"/>
        </w:rPr>
      </w:pPr>
      <w:r w:rsidRPr="00E62709">
        <w:rPr>
          <w:sz w:val="28"/>
          <w:szCs w:val="28"/>
        </w:rPr>
        <w:t>Исполнение бюджета осуществляется главными администраторами (администраторами) доходов бюджета Волгограда, главными распорядителями (распорядителями) бюджетных средств Волгограда, главными администраторами (администраторами) источников финансирования бюджета Волгограда, получателями бюджетных средств Волгограда.</w:t>
      </w:r>
    </w:p>
    <w:p w:rsidR="00C85D90" w:rsidRPr="00E62709" w:rsidRDefault="00C85D90" w:rsidP="00C85D90">
      <w:pPr>
        <w:autoSpaceDE w:val="0"/>
        <w:autoSpaceDN w:val="0"/>
        <w:adjustRightInd w:val="0"/>
        <w:ind w:firstLine="540"/>
        <w:jc w:val="both"/>
        <w:rPr>
          <w:bCs/>
          <w:sz w:val="28"/>
          <w:szCs w:val="28"/>
        </w:rPr>
      </w:pPr>
    </w:p>
    <w:p w:rsidR="00C85D90" w:rsidRPr="00E62709" w:rsidRDefault="00C85D90" w:rsidP="00C85D90">
      <w:pPr>
        <w:widowControl w:val="0"/>
        <w:autoSpaceDE w:val="0"/>
        <w:autoSpaceDN w:val="0"/>
        <w:adjustRightInd w:val="0"/>
        <w:ind w:firstLine="540"/>
        <w:jc w:val="both"/>
        <w:outlineLvl w:val="2"/>
        <w:rPr>
          <w:bCs/>
          <w:sz w:val="28"/>
          <w:szCs w:val="28"/>
        </w:rPr>
      </w:pPr>
      <w:r w:rsidRPr="00E62709">
        <w:rPr>
          <w:bCs/>
          <w:sz w:val="28"/>
          <w:szCs w:val="28"/>
        </w:rPr>
        <w:t xml:space="preserve">Статья 21. Составление и представление бюджетной отчетности </w:t>
      </w:r>
    </w:p>
    <w:p w:rsidR="00C85D90" w:rsidRPr="00E62709" w:rsidRDefault="00C85D90" w:rsidP="00C85D90">
      <w:pPr>
        <w:widowControl w:val="0"/>
        <w:autoSpaceDE w:val="0"/>
        <w:autoSpaceDN w:val="0"/>
        <w:adjustRightInd w:val="0"/>
        <w:ind w:firstLine="540"/>
        <w:jc w:val="both"/>
        <w:rPr>
          <w:sz w:val="28"/>
          <w:szCs w:val="28"/>
        </w:rPr>
      </w:pPr>
    </w:p>
    <w:p w:rsidR="00C85D90" w:rsidRPr="00E62709" w:rsidRDefault="00C85D90" w:rsidP="00C85D90">
      <w:pPr>
        <w:widowControl w:val="0"/>
        <w:autoSpaceDE w:val="0"/>
        <w:autoSpaceDN w:val="0"/>
        <w:adjustRightInd w:val="0"/>
        <w:ind w:firstLine="540"/>
        <w:jc w:val="both"/>
        <w:rPr>
          <w:sz w:val="28"/>
          <w:szCs w:val="28"/>
        </w:rPr>
      </w:pPr>
      <w:r w:rsidRPr="00E62709">
        <w:rPr>
          <w:sz w:val="28"/>
          <w:szCs w:val="28"/>
        </w:rPr>
        <w:t>1. Департамент финансов составляет и представляет в администрацию Волгограда бюджетную отчетность Волгограда.</w:t>
      </w:r>
    </w:p>
    <w:p w:rsidR="00C85D90" w:rsidRPr="00E62709" w:rsidRDefault="00C85D90" w:rsidP="00C85D90">
      <w:pPr>
        <w:widowControl w:val="0"/>
        <w:autoSpaceDE w:val="0"/>
        <w:autoSpaceDN w:val="0"/>
        <w:adjustRightInd w:val="0"/>
        <w:ind w:firstLine="540"/>
        <w:jc w:val="both"/>
        <w:rPr>
          <w:sz w:val="28"/>
          <w:szCs w:val="28"/>
        </w:rPr>
      </w:pPr>
      <w:r w:rsidRPr="00E62709">
        <w:rPr>
          <w:sz w:val="28"/>
          <w:szCs w:val="28"/>
        </w:rPr>
        <w:t>2. Отчет об исполнении бюджета Волгограда за первый квартал, полугодие и девять месяцев текущего финансового года утверждается администрацией Волгограда и направляется в Волгоградскую городскую Думу и Контрольно-</w:t>
      </w:r>
      <w:r w:rsidRPr="00E62709">
        <w:rPr>
          <w:sz w:val="28"/>
          <w:szCs w:val="28"/>
        </w:rPr>
        <w:lastRenderedPageBreak/>
        <w:t xml:space="preserve">счетную палату Волгограда в срок не позднее 01 числа месяца, следующего за </w:t>
      </w:r>
      <w:proofErr w:type="gramStart"/>
      <w:r w:rsidRPr="00E62709">
        <w:rPr>
          <w:sz w:val="28"/>
          <w:szCs w:val="28"/>
        </w:rPr>
        <w:t>отчетным</w:t>
      </w:r>
      <w:proofErr w:type="gramEnd"/>
      <w:r w:rsidRPr="00E62709">
        <w:rPr>
          <w:sz w:val="28"/>
          <w:szCs w:val="28"/>
        </w:rPr>
        <w:t>.</w:t>
      </w:r>
    </w:p>
    <w:p w:rsidR="00C85D90" w:rsidRPr="00E62709" w:rsidRDefault="00C85D90" w:rsidP="00C85D90">
      <w:pPr>
        <w:widowControl w:val="0"/>
        <w:autoSpaceDE w:val="0"/>
        <w:autoSpaceDN w:val="0"/>
        <w:adjustRightInd w:val="0"/>
        <w:ind w:firstLine="540"/>
        <w:jc w:val="both"/>
        <w:rPr>
          <w:sz w:val="28"/>
          <w:szCs w:val="28"/>
        </w:rPr>
      </w:pPr>
      <w:r w:rsidRPr="00E62709">
        <w:rPr>
          <w:sz w:val="28"/>
          <w:szCs w:val="28"/>
        </w:rPr>
        <w:t>3. Годовой отчет об исполнении бюджета Волгограда подлежит рассмотрению Волгоградской городской Думой и утверждению решением Волгоградской городской Думы</w:t>
      </w:r>
      <w:r w:rsidRPr="00E62709">
        <w:rPr>
          <w:b/>
          <w:sz w:val="28"/>
          <w:szCs w:val="28"/>
        </w:rPr>
        <w:t xml:space="preserve"> </w:t>
      </w:r>
      <w:r w:rsidRPr="00E62709">
        <w:rPr>
          <w:sz w:val="28"/>
          <w:szCs w:val="28"/>
        </w:rPr>
        <w:t>с указанием общего объема доходов, расходов, дефицита (профицита) бюджета Волгограда.</w:t>
      </w:r>
    </w:p>
    <w:p w:rsidR="00C85D90" w:rsidRPr="00E62709" w:rsidRDefault="00C85D90" w:rsidP="00C85D90">
      <w:pPr>
        <w:autoSpaceDE w:val="0"/>
        <w:autoSpaceDN w:val="0"/>
        <w:adjustRightInd w:val="0"/>
        <w:ind w:firstLine="540"/>
        <w:jc w:val="both"/>
        <w:outlineLvl w:val="0"/>
        <w:rPr>
          <w:sz w:val="28"/>
          <w:szCs w:val="28"/>
        </w:rPr>
      </w:pPr>
    </w:p>
    <w:p w:rsidR="00C85D90" w:rsidRPr="00E62709" w:rsidRDefault="00C85D90" w:rsidP="00C85D90">
      <w:pPr>
        <w:autoSpaceDE w:val="0"/>
        <w:autoSpaceDN w:val="0"/>
        <w:adjustRightInd w:val="0"/>
        <w:ind w:firstLine="540"/>
        <w:jc w:val="both"/>
        <w:outlineLvl w:val="0"/>
        <w:rPr>
          <w:sz w:val="28"/>
          <w:szCs w:val="28"/>
        </w:rPr>
      </w:pPr>
      <w:r w:rsidRPr="00E62709">
        <w:rPr>
          <w:sz w:val="28"/>
          <w:szCs w:val="28"/>
        </w:rPr>
        <w:t xml:space="preserve">Статья 22. Внешняя проверка, представление отчета об исполнении бюджета Волгограда за отчетный финансовый год в Волгоградскую городскую Думу и его утверждение. </w:t>
      </w:r>
    </w:p>
    <w:p w:rsidR="00C85D90" w:rsidRPr="00E62709" w:rsidRDefault="00C85D90" w:rsidP="00C85D90">
      <w:pPr>
        <w:autoSpaceDE w:val="0"/>
        <w:autoSpaceDN w:val="0"/>
        <w:adjustRightInd w:val="0"/>
        <w:jc w:val="both"/>
        <w:rPr>
          <w:sz w:val="28"/>
          <w:szCs w:val="28"/>
        </w:rPr>
      </w:pPr>
    </w:p>
    <w:p w:rsidR="00C85D90" w:rsidRPr="00E62709" w:rsidRDefault="00C85D90" w:rsidP="00C85D90">
      <w:pPr>
        <w:autoSpaceDE w:val="0"/>
        <w:autoSpaceDN w:val="0"/>
        <w:adjustRightInd w:val="0"/>
        <w:ind w:firstLine="540"/>
        <w:jc w:val="both"/>
        <w:rPr>
          <w:sz w:val="28"/>
          <w:szCs w:val="28"/>
        </w:rPr>
      </w:pPr>
      <w:r w:rsidRPr="00E62709">
        <w:rPr>
          <w:sz w:val="28"/>
          <w:szCs w:val="28"/>
        </w:rPr>
        <w:t>1. Отчет об исполнении бюджета Волгограда за отчетный финансовый год представляется администрацией Волгограда не позднее 1 апреля текущего финансового года в Волгоградскую городскую Думу, а также в Контрольно-счетную палату Волгограда для осуществления внешней проверки указанного отчета.</w:t>
      </w:r>
    </w:p>
    <w:p w:rsidR="00C85D90" w:rsidRPr="00E62709" w:rsidRDefault="00C85D90" w:rsidP="00C85D90">
      <w:pPr>
        <w:autoSpaceDE w:val="0"/>
        <w:autoSpaceDN w:val="0"/>
        <w:adjustRightInd w:val="0"/>
        <w:ind w:firstLine="539"/>
        <w:jc w:val="both"/>
        <w:rPr>
          <w:sz w:val="28"/>
          <w:szCs w:val="28"/>
        </w:rPr>
      </w:pPr>
      <w:r w:rsidRPr="00E62709">
        <w:rPr>
          <w:sz w:val="28"/>
          <w:szCs w:val="28"/>
        </w:rPr>
        <w:t xml:space="preserve">Одновременно представляются: </w:t>
      </w:r>
    </w:p>
    <w:p w:rsidR="00C85D90" w:rsidRPr="00E62709" w:rsidRDefault="00C85D90" w:rsidP="00C85D90">
      <w:pPr>
        <w:autoSpaceDE w:val="0"/>
        <w:autoSpaceDN w:val="0"/>
        <w:adjustRightInd w:val="0"/>
        <w:ind w:firstLine="539"/>
        <w:jc w:val="both"/>
        <w:rPr>
          <w:sz w:val="28"/>
          <w:szCs w:val="28"/>
        </w:rPr>
      </w:pPr>
      <w:r w:rsidRPr="00E62709">
        <w:rPr>
          <w:sz w:val="28"/>
          <w:szCs w:val="28"/>
        </w:rPr>
        <w:t>1) проект решения  Волгоградской городской Думы об исполнении бюджета Волгограда за отчетный финансовый год;</w:t>
      </w:r>
    </w:p>
    <w:p w:rsidR="00C85D90" w:rsidRPr="00E62709" w:rsidRDefault="00C85D90" w:rsidP="00C85D90">
      <w:pPr>
        <w:autoSpaceDE w:val="0"/>
        <w:autoSpaceDN w:val="0"/>
        <w:adjustRightInd w:val="0"/>
        <w:ind w:firstLine="539"/>
        <w:jc w:val="both"/>
        <w:rPr>
          <w:sz w:val="28"/>
          <w:szCs w:val="28"/>
        </w:rPr>
      </w:pPr>
      <w:r w:rsidRPr="00E62709">
        <w:rPr>
          <w:sz w:val="28"/>
          <w:szCs w:val="28"/>
        </w:rPr>
        <w:t>2) баланс исполнения бюджета Волгограда;</w:t>
      </w:r>
    </w:p>
    <w:p w:rsidR="00C85D90" w:rsidRPr="00E62709" w:rsidRDefault="00C85D90" w:rsidP="00C85D90">
      <w:pPr>
        <w:autoSpaceDE w:val="0"/>
        <w:autoSpaceDN w:val="0"/>
        <w:adjustRightInd w:val="0"/>
        <w:ind w:firstLine="539"/>
        <w:jc w:val="both"/>
        <w:rPr>
          <w:sz w:val="28"/>
          <w:szCs w:val="28"/>
        </w:rPr>
      </w:pPr>
      <w:r w:rsidRPr="00E62709">
        <w:rPr>
          <w:sz w:val="28"/>
          <w:szCs w:val="28"/>
        </w:rPr>
        <w:t>3) отчет о финансовых результатах деятельности;</w:t>
      </w:r>
    </w:p>
    <w:p w:rsidR="00C85D90" w:rsidRPr="00E62709" w:rsidRDefault="00C85D90" w:rsidP="00C85D90">
      <w:pPr>
        <w:autoSpaceDE w:val="0"/>
        <w:autoSpaceDN w:val="0"/>
        <w:adjustRightInd w:val="0"/>
        <w:ind w:firstLine="539"/>
        <w:jc w:val="both"/>
        <w:rPr>
          <w:sz w:val="28"/>
          <w:szCs w:val="28"/>
        </w:rPr>
      </w:pPr>
      <w:r w:rsidRPr="00E62709">
        <w:rPr>
          <w:sz w:val="28"/>
          <w:szCs w:val="28"/>
        </w:rPr>
        <w:t>4) отчет о движении денежных средств;</w:t>
      </w:r>
    </w:p>
    <w:p w:rsidR="00C85D90" w:rsidRPr="00E62709" w:rsidRDefault="00C85D90" w:rsidP="00C85D90">
      <w:pPr>
        <w:autoSpaceDE w:val="0"/>
        <w:autoSpaceDN w:val="0"/>
        <w:adjustRightInd w:val="0"/>
        <w:ind w:firstLine="539"/>
        <w:jc w:val="both"/>
        <w:rPr>
          <w:sz w:val="28"/>
          <w:szCs w:val="28"/>
        </w:rPr>
      </w:pPr>
      <w:r w:rsidRPr="00E62709">
        <w:rPr>
          <w:sz w:val="28"/>
          <w:szCs w:val="28"/>
        </w:rPr>
        <w:t>5) отчет об использовании бюджетных ассигнований резервного фонда администрации Волгограда;</w:t>
      </w:r>
    </w:p>
    <w:p w:rsidR="00C85D90" w:rsidRPr="00E62709" w:rsidRDefault="00C85D90" w:rsidP="00C85D90">
      <w:pPr>
        <w:autoSpaceDE w:val="0"/>
        <w:autoSpaceDN w:val="0"/>
        <w:adjustRightInd w:val="0"/>
        <w:ind w:firstLine="539"/>
        <w:jc w:val="both"/>
        <w:rPr>
          <w:sz w:val="28"/>
          <w:szCs w:val="28"/>
        </w:rPr>
      </w:pPr>
      <w:r w:rsidRPr="00E62709">
        <w:rPr>
          <w:sz w:val="28"/>
          <w:szCs w:val="28"/>
        </w:rPr>
        <w:t>6) отчет о муниципальных внутренних заимствованиях Волгограда по видам заимствований;</w:t>
      </w:r>
    </w:p>
    <w:p w:rsidR="00C85D90" w:rsidRPr="00E62709" w:rsidRDefault="00C85D90" w:rsidP="00C85D90">
      <w:pPr>
        <w:autoSpaceDE w:val="0"/>
        <w:autoSpaceDN w:val="0"/>
        <w:adjustRightInd w:val="0"/>
        <w:ind w:firstLine="539"/>
        <w:jc w:val="both"/>
        <w:rPr>
          <w:sz w:val="28"/>
          <w:szCs w:val="28"/>
        </w:rPr>
      </w:pPr>
      <w:r w:rsidRPr="00E62709">
        <w:rPr>
          <w:sz w:val="28"/>
          <w:szCs w:val="28"/>
        </w:rPr>
        <w:t>7) отчет о состоянии муниципального долга Волгограда на начало и конец отчетного финансового года;</w:t>
      </w:r>
    </w:p>
    <w:p w:rsidR="00C85D90" w:rsidRPr="00E62709" w:rsidRDefault="00C85D90" w:rsidP="00C85D90">
      <w:pPr>
        <w:autoSpaceDE w:val="0"/>
        <w:autoSpaceDN w:val="0"/>
        <w:adjustRightInd w:val="0"/>
        <w:ind w:firstLine="539"/>
        <w:jc w:val="both"/>
        <w:rPr>
          <w:sz w:val="28"/>
          <w:szCs w:val="28"/>
        </w:rPr>
      </w:pPr>
      <w:r w:rsidRPr="00E62709">
        <w:rPr>
          <w:sz w:val="28"/>
          <w:szCs w:val="28"/>
        </w:rPr>
        <w:t>8) сводный отчет о результатах реализации муниципальных программ и ведомственных целевых программ с оценкой эффективности их реализации за отчетный финансовый год;</w:t>
      </w:r>
    </w:p>
    <w:p w:rsidR="00C85D90" w:rsidRPr="00E62709" w:rsidRDefault="00C85D90" w:rsidP="00C85D90">
      <w:pPr>
        <w:autoSpaceDE w:val="0"/>
        <w:autoSpaceDN w:val="0"/>
        <w:adjustRightInd w:val="0"/>
        <w:ind w:firstLine="539"/>
        <w:jc w:val="both"/>
        <w:rPr>
          <w:sz w:val="28"/>
          <w:szCs w:val="28"/>
        </w:rPr>
      </w:pPr>
      <w:r w:rsidRPr="00E62709">
        <w:rPr>
          <w:sz w:val="28"/>
          <w:szCs w:val="28"/>
        </w:rPr>
        <w:t>9) информация об использовании бюджетных ассигнований муниципального дорожного фонда Волгограда за отчетный финансовый год;</w:t>
      </w:r>
    </w:p>
    <w:p w:rsidR="00C85D90" w:rsidRPr="00E62709" w:rsidRDefault="00C85D90" w:rsidP="00C85D90">
      <w:pPr>
        <w:autoSpaceDE w:val="0"/>
        <w:autoSpaceDN w:val="0"/>
        <w:adjustRightInd w:val="0"/>
        <w:ind w:firstLine="539"/>
        <w:jc w:val="both"/>
        <w:rPr>
          <w:sz w:val="28"/>
          <w:szCs w:val="28"/>
        </w:rPr>
      </w:pPr>
      <w:r w:rsidRPr="00E62709">
        <w:rPr>
          <w:sz w:val="28"/>
          <w:szCs w:val="28"/>
        </w:rPr>
        <w:t>10) информация об осуществлении капитальных вложений в объекты капитального строительства и на приобретение объектов недвижимого имущества за отчетный финансовый год с разбивкой по объектам;</w:t>
      </w:r>
    </w:p>
    <w:p w:rsidR="00C85D90" w:rsidRPr="00E62709" w:rsidRDefault="00C85D90" w:rsidP="00C85D90">
      <w:pPr>
        <w:autoSpaceDE w:val="0"/>
        <w:autoSpaceDN w:val="0"/>
        <w:adjustRightInd w:val="0"/>
        <w:ind w:firstLine="539"/>
        <w:jc w:val="both"/>
        <w:rPr>
          <w:sz w:val="28"/>
          <w:szCs w:val="28"/>
        </w:rPr>
      </w:pPr>
      <w:r w:rsidRPr="00E62709">
        <w:rPr>
          <w:sz w:val="28"/>
          <w:szCs w:val="28"/>
        </w:rPr>
        <w:t>11) сводная бюджетная роспись бюджета Волгограда по состоянию на 31 декабря отчетного финансового года;</w:t>
      </w:r>
    </w:p>
    <w:p w:rsidR="00C85D90" w:rsidRPr="00E62709" w:rsidRDefault="00C85D90" w:rsidP="00C85D90">
      <w:pPr>
        <w:autoSpaceDE w:val="0"/>
        <w:autoSpaceDN w:val="0"/>
        <w:adjustRightInd w:val="0"/>
        <w:ind w:firstLine="539"/>
        <w:jc w:val="both"/>
        <w:rPr>
          <w:sz w:val="28"/>
          <w:szCs w:val="28"/>
        </w:rPr>
      </w:pPr>
      <w:r w:rsidRPr="00E62709">
        <w:rPr>
          <w:sz w:val="28"/>
          <w:szCs w:val="28"/>
        </w:rPr>
        <w:t xml:space="preserve">12) сведения о выполнении муниципальных заданий за отчетный финансовый год; </w:t>
      </w:r>
    </w:p>
    <w:p w:rsidR="00C85D90" w:rsidRPr="00E62709" w:rsidRDefault="00C85D90" w:rsidP="00C85D90">
      <w:pPr>
        <w:autoSpaceDE w:val="0"/>
        <w:autoSpaceDN w:val="0"/>
        <w:adjustRightInd w:val="0"/>
        <w:ind w:firstLine="540"/>
        <w:jc w:val="both"/>
        <w:rPr>
          <w:sz w:val="28"/>
          <w:szCs w:val="28"/>
        </w:rPr>
      </w:pPr>
      <w:proofErr w:type="gramStart"/>
      <w:r w:rsidRPr="00E62709">
        <w:rPr>
          <w:sz w:val="28"/>
          <w:szCs w:val="28"/>
        </w:rPr>
        <w:lastRenderedPageBreak/>
        <w:t>13) пояснительная записка к проекту решения Волгоградской городской Думы об исполнении бюджета Волгограда за отчетный финансовый год, содержащая анализ исполнения бюджета и бюджетной отчетности, сведения о причинах отклонения показателей бюджета Волгограда от утвержденных, сведения об иных результатах использования бюджетных ассигнований главными распорядителями (распорядителями, получателями) бюджетных средств Волгограда в отчетном финансовом году.</w:t>
      </w:r>
      <w:proofErr w:type="gramEnd"/>
    </w:p>
    <w:p w:rsidR="00C85D90" w:rsidRPr="00E62709" w:rsidRDefault="00C85D90" w:rsidP="00C85D90">
      <w:pPr>
        <w:autoSpaceDE w:val="0"/>
        <w:autoSpaceDN w:val="0"/>
        <w:adjustRightInd w:val="0"/>
        <w:ind w:firstLine="540"/>
        <w:jc w:val="both"/>
        <w:rPr>
          <w:sz w:val="28"/>
          <w:szCs w:val="28"/>
        </w:rPr>
      </w:pPr>
      <w:r w:rsidRPr="00E62709">
        <w:rPr>
          <w:sz w:val="28"/>
          <w:szCs w:val="28"/>
        </w:rPr>
        <w:t>3. Отдельными приложениями к решению Волгоградской городской Думы об исполнении бюджета Волгограда за отчетный финансовый год утверждаются показатели:</w:t>
      </w:r>
    </w:p>
    <w:p w:rsidR="00C85D90" w:rsidRPr="00E62709" w:rsidRDefault="00C85D90" w:rsidP="00C85D90">
      <w:pPr>
        <w:autoSpaceDE w:val="0"/>
        <w:autoSpaceDN w:val="0"/>
        <w:adjustRightInd w:val="0"/>
        <w:ind w:firstLine="540"/>
        <w:jc w:val="both"/>
        <w:rPr>
          <w:sz w:val="28"/>
          <w:szCs w:val="28"/>
        </w:rPr>
      </w:pPr>
      <w:r w:rsidRPr="00E62709">
        <w:rPr>
          <w:sz w:val="28"/>
          <w:szCs w:val="28"/>
        </w:rPr>
        <w:t>1) доходов бюджета Волгограда по кодам классификации доходов бюджета;</w:t>
      </w:r>
    </w:p>
    <w:p w:rsidR="00C85D90" w:rsidRPr="00E62709" w:rsidRDefault="00C85D90" w:rsidP="00C85D90">
      <w:pPr>
        <w:autoSpaceDE w:val="0"/>
        <w:autoSpaceDN w:val="0"/>
        <w:adjustRightInd w:val="0"/>
        <w:ind w:firstLine="540"/>
        <w:jc w:val="both"/>
        <w:rPr>
          <w:sz w:val="28"/>
          <w:szCs w:val="28"/>
        </w:rPr>
      </w:pPr>
      <w:r w:rsidRPr="00E62709">
        <w:rPr>
          <w:sz w:val="28"/>
          <w:szCs w:val="28"/>
        </w:rPr>
        <w:t>2) расходов бюджета Волгограда по ведомственной структуре расходов;</w:t>
      </w:r>
    </w:p>
    <w:p w:rsidR="00C85D90" w:rsidRPr="00E62709" w:rsidRDefault="00C85D90" w:rsidP="00C85D90">
      <w:pPr>
        <w:autoSpaceDE w:val="0"/>
        <w:autoSpaceDN w:val="0"/>
        <w:adjustRightInd w:val="0"/>
        <w:ind w:firstLine="540"/>
        <w:jc w:val="both"/>
        <w:rPr>
          <w:sz w:val="28"/>
          <w:szCs w:val="28"/>
        </w:rPr>
      </w:pPr>
      <w:r w:rsidRPr="00E62709">
        <w:rPr>
          <w:sz w:val="28"/>
          <w:szCs w:val="28"/>
        </w:rPr>
        <w:t>3) расходов бюджета Волгограда по разделам и подразделам классификации расходов бюджета;</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4) источников финансирования дефицита бюджета Волгограда по кодам </w:t>
      </w:r>
      <w:proofErr w:type="gramStart"/>
      <w:r w:rsidRPr="00E62709">
        <w:rPr>
          <w:sz w:val="28"/>
          <w:szCs w:val="28"/>
        </w:rPr>
        <w:t>классификации источников финансирования дефицита бюджета Волгограда</w:t>
      </w:r>
      <w:proofErr w:type="gramEnd"/>
      <w:r w:rsidRPr="00E62709">
        <w:rPr>
          <w:sz w:val="28"/>
          <w:szCs w:val="28"/>
        </w:rPr>
        <w:t>;</w:t>
      </w:r>
    </w:p>
    <w:p w:rsidR="00C85D90" w:rsidRPr="00E62709" w:rsidRDefault="00C85D90" w:rsidP="00C85D90">
      <w:pPr>
        <w:autoSpaceDE w:val="0"/>
        <w:autoSpaceDN w:val="0"/>
        <w:adjustRightInd w:val="0"/>
        <w:ind w:firstLine="540"/>
        <w:jc w:val="both"/>
        <w:rPr>
          <w:sz w:val="28"/>
          <w:szCs w:val="28"/>
        </w:rPr>
      </w:pPr>
      <w:r w:rsidRPr="00E62709">
        <w:rPr>
          <w:sz w:val="28"/>
          <w:szCs w:val="28"/>
        </w:rPr>
        <w:t>4. Председатель городской Думы направляет отчет об исполнении бюджета Волгограда за отчетный финансовый год для ознакомления в комитеты Волгоградской городской Думы и депутатам Волгоградской городской Думы в течение 1 календарного дня, следующего за днем представления отчета об исполнении бюджета Волгограда за отчетный финансовый год в Волгоградскую городскую Думу.</w:t>
      </w:r>
    </w:p>
    <w:p w:rsidR="00C85D90" w:rsidRPr="00E62709" w:rsidRDefault="003B2480" w:rsidP="00C85D90">
      <w:pPr>
        <w:autoSpaceDE w:val="0"/>
        <w:autoSpaceDN w:val="0"/>
        <w:adjustRightInd w:val="0"/>
        <w:ind w:firstLine="540"/>
        <w:jc w:val="both"/>
        <w:rPr>
          <w:sz w:val="28"/>
          <w:szCs w:val="28"/>
        </w:rPr>
      </w:pPr>
      <w:hyperlink r:id="rId27" w:history="1">
        <w:proofErr w:type="gramStart"/>
        <w:r w:rsidR="00C85D90" w:rsidRPr="00E62709">
          <w:rPr>
            <w:sz w:val="28"/>
            <w:szCs w:val="28"/>
          </w:rPr>
          <w:t>5</w:t>
        </w:r>
      </w:hyperlink>
      <w:r w:rsidR="00C85D90" w:rsidRPr="00E62709">
        <w:rPr>
          <w:sz w:val="28"/>
          <w:szCs w:val="28"/>
        </w:rPr>
        <w:t>. Контрольно-счетная палата Волгограда рассматривает годовой отчет об исполнении бюджета Волгограда за отчетный финансовый год в течение 30 календарных дней, готовит заключение об исполнении бюджета Волгограда за отчетный финансовый год на основе проведенных внешних проверок главных администраторов и главных распорядителей бюджетных средств Волгограда и представляет заключение в Волгоградскую городскую Думу, и направляет его администрации Волгограда.</w:t>
      </w:r>
      <w:proofErr w:type="gramEnd"/>
    </w:p>
    <w:p w:rsidR="00C85D90" w:rsidRPr="00E62709" w:rsidRDefault="003B2480" w:rsidP="00C85D90">
      <w:pPr>
        <w:autoSpaceDE w:val="0"/>
        <w:autoSpaceDN w:val="0"/>
        <w:adjustRightInd w:val="0"/>
        <w:ind w:firstLine="540"/>
        <w:jc w:val="both"/>
        <w:rPr>
          <w:sz w:val="28"/>
          <w:szCs w:val="28"/>
        </w:rPr>
      </w:pPr>
      <w:hyperlink r:id="rId28" w:history="1">
        <w:r w:rsidR="00C85D90" w:rsidRPr="00E62709">
          <w:rPr>
            <w:sz w:val="28"/>
            <w:szCs w:val="28"/>
          </w:rPr>
          <w:t>6</w:t>
        </w:r>
      </w:hyperlink>
      <w:r w:rsidR="00C85D90" w:rsidRPr="00E62709">
        <w:rPr>
          <w:sz w:val="28"/>
          <w:szCs w:val="28"/>
        </w:rPr>
        <w:t>. Волгоградская городская Дума не позднее 20 календарных дней со дня, следующего за днем получения результатов проверки указанного отчета, проведенной Контрольно-счетной палатой Волгограда (заключения Контрольно-счетной палаты Волгограда), проводит публичные слушания по отчету об исполнении бюджета Волгограда за отчетный финансовый год.</w:t>
      </w:r>
    </w:p>
    <w:p w:rsidR="00C85D90" w:rsidRPr="00E62709" w:rsidRDefault="00C85D90" w:rsidP="00C85D90">
      <w:pPr>
        <w:autoSpaceDE w:val="0"/>
        <w:autoSpaceDN w:val="0"/>
        <w:adjustRightInd w:val="0"/>
        <w:ind w:firstLine="540"/>
        <w:jc w:val="both"/>
        <w:rPr>
          <w:sz w:val="28"/>
          <w:szCs w:val="28"/>
        </w:rPr>
      </w:pPr>
      <w:r w:rsidRPr="00E62709">
        <w:rPr>
          <w:sz w:val="28"/>
          <w:szCs w:val="28"/>
        </w:rPr>
        <w:t>Отчет об исполнении бюджета Волгограда за отчетный финансовый год рассматривается Волгоградской городской Думой в течение 30 календарных дней со дня, следующего за днем представления заключения Контрольно-счетной палаты Волгограда.</w:t>
      </w:r>
    </w:p>
    <w:p w:rsidR="00C85D90" w:rsidRPr="00E62709" w:rsidRDefault="003B2480" w:rsidP="00C85D90">
      <w:pPr>
        <w:autoSpaceDE w:val="0"/>
        <w:autoSpaceDN w:val="0"/>
        <w:adjustRightInd w:val="0"/>
        <w:ind w:firstLine="540"/>
        <w:jc w:val="both"/>
        <w:rPr>
          <w:sz w:val="28"/>
          <w:szCs w:val="28"/>
        </w:rPr>
      </w:pPr>
      <w:hyperlink r:id="rId29" w:history="1">
        <w:r w:rsidR="00C85D90" w:rsidRPr="00E62709">
          <w:rPr>
            <w:sz w:val="28"/>
            <w:szCs w:val="28"/>
          </w:rPr>
          <w:t>7</w:t>
        </w:r>
      </w:hyperlink>
      <w:r w:rsidR="00C85D90" w:rsidRPr="00E62709">
        <w:rPr>
          <w:sz w:val="28"/>
          <w:szCs w:val="28"/>
        </w:rPr>
        <w:t xml:space="preserve">. Комитеты Волгоградской городской Думы рассматривают годовой отчет об исполнении бюджета Волгограда за отчетный финансовый год в пределах их </w:t>
      </w:r>
      <w:r w:rsidR="00C85D90" w:rsidRPr="00E62709">
        <w:rPr>
          <w:sz w:val="28"/>
          <w:szCs w:val="28"/>
        </w:rPr>
        <w:lastRenderedPageBreak/>
        <w:t>компетенции и направляют свои решения в комитет Волгоградской городской Думы по бюджету и налогам.</w:t>
      </w:r>
    </w:p>
    <w:p w:rsidR="00C85D90" w:rsidRPr="00E62709" w:rsidRDefault="00C85D90" w:rsidP="00C85D90">
      <w:pPr>
        <w:autoSpaceDE w:val="0"/>
        <w:autoSpaceDN w:val="0"/>
        <w:adjustRightInd w:val="0"/>
        <w:ind w:firstLine="540"/>
        <w:jc w:val="both"/>
        <w:rPr>
          <w:sz w:val="28"/>
          <w:szCs w:val="28"/>
        </w:rPr>
      </w:pPr>
      <w:r w:rsidRPr="00E62709">
        <w:rPr>
          <w:sz w:val="28"/>
          <w:szCs w:val="28"/>
        </w:rPr>
        <w:t>Допускается рассмотрение годового отчета об исполнении бюджета Волгограда за отчетный финансовый год всеми комитетами Волгоградской городской Думы на совместном заседании комитетов Волгоградской городской Думы.</w:t>
      </w:r>
    </w:p>
    <w:p w:rsidR="00C85D90" w:rsidRPr="00E62709" w:rsidRDefault="00C85D90" w:rsidP="00C85D90">
      <w:pPr>
        <w:autoSpaceDE w:val="0"/>
        <w:autoSpaceDN w:val="0"/>
        <w:adjustRightInd w:val="0"/>
        <w:ind w:firstLine="540"/>
        <w:jc w:val="both"/>
        <w:rPr>
          <w:sz w:val="28"/>
          <w:szCs w:val="28"/>
        </w:rPr>
      </w:pPr>
      <w:proofErr w:type="gramStart"/>
      <w:r w:rsidRPr="00E62709">
        <w:rPr>
          <w:sz w:val="28"/>
          <w:szCs w:val="28"/>
        </w:rPr>
        <w:t xml:space="preserve">При рассмотрении Волгоградской городской Думой годового отчета об исполнении бюджета Волгограда за отчетный финансовый год Волгоградская городская Дума заслушивает доклад главы Волгограда или уполномоченного главой Волгограда лица, доклад председателя Контрольно-счетной палаты Волгограда, содоклад председателя комитета Волгоградской городской Думы по бюджету и налогам и принимает решение об утверждении или об отклонении отчета об исполнении бюджета Волгограда за отчетный финансовый год. </w:t>
      </w:r>
      <w:proofErr w:type="gramEnd"/>
    </w:p>
    <w:p w:rsidR="00C85D90" w:rsidRPr="00E62709" w:rsidRDefault="00C85D90" w:rsidP="00C85D90">
      <w:pPr>
        <w:autoSpaceDE w:val="0"/>
        <w:autoSpaceDN w:val="0"/>
        <w:adjustRightInd w:val="0"/>
        <w:ind w:firstLine="540"/>
        <w:jc w:val="both"/>
        <w:rPr>
          <w:sz w:val="28"/>
          <w:szCs w:val="28"/>
        </w:rPr>
      </w:pPr>
      <w:r w:rsidRPr="00E62709">
        <w:rPr>
          <w:sz w:val="28"/>
          <w:szCs w:val="28"/>
        </w:rPr>
        <w:t>В случае отклонения Волгоградской городской Думой отчета об исполнении бюджета Волгограда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85D90" w:rsidRPr="00E62709" w:rsidRDefault="00C85D90" w:rsidP="00C85D90">
      <w:pPr>
        <w:autoSpaceDE w:val="0"/>
        <w:autoSpaceDN w:val="0"/>
        <w:adjustRightInd w:val="0"/>
        <w:ind w:firstLine="540"/>
        <w:jc w:val="both"/>
        <w:rPr>
          <w:sz w:val="28"/>
          <w:szCs w:val="28"/>
        </w:rPr>
      </w:pPr>
      <w:r w:rsidRPr="00E62709">
        <w:rPr>
          <w:sz w:val="28"/>
          <w:szCs w:val="28"/>
        </w:rPr>
        <w:t>Повторное рассмотрение отчета об исполнении бюджета Волгограда за отчетный финансовый год осуществляется в порядке, аналогичном для первоначального его рассмотрения.</w:t>
      </w:r>
    </w:p>
    <w:p w:rsidR="00C85D90" w:rsidRPr="00E62709" w:rsidRDefault="00C85D90" w:rsidP="00C85D90">
      <w:pPr>
        <w:autoSpaceDE w:val="0"/>
        <w:autoSpaceDN w:val="0"/>
        <w:adjustRightInd w:val="0"/>
        <w:ind w:firstLine="540"/>
        <w:jc w:val="both"/>
        <w:rPr>
          <w:sz w:val="28"/>
          <w:szCs w:val="28"/>
        </w:rPr>
      </w:pPr>
      <w:r w:rsidRPr="00E62709">
        <w:rPr>
          <w:sz w:val="28"/>
          <w:szCs w:val="28"/>
        </w:rPr>
        <w:t xml:space="preserve"> 8. Принятое Волгоградской городской Думой решение об исполнении бюджета Волгограда за отчетный финансовый год направляется главе Волгограда для подписания и опубликования (обнародования) в установленном порядке. </w:t>
      </w:r>
    </w:p>
    <w:p w:rsidR="00C85D90" w:rsidRPr="00E62709" w:rsidRDefault="00C85D90" w:rsidP="00C85D90">
      <w:pPr>
        <w:jc w:val="right"/>
        <w:rPr>
          <w:sz w:val="28"/>
          <w:szCs w:val="28"/>
        </w:rPr>
      </w:pPr>
    </w:p>
    <w:p w:rsidR="00C85D90" w:rsidRDefault="00C85D90" w:rsidP="00C85D90">
      <w:pPr>
        <w:jc w:val="right"/>
        <w:rPr>
          <w:sz w:val="28"/>
          <w:szCs w:val="28"/>
        </w:rPr>
      </w:pPr>
    </w:p>
    <w:p w:rsidR="00225F0D" w:rsidRPr="00E62709" w:rsidRDefault="00225F0D" w:rsidP="00C85D90">
      <w:pPr>
        <w:jc w:val="right"/>
        <w:rPr>
          <w:sz w:val="28"/>
          <w:szCs w:val="28"/>
        </w:rPr>
      </w:pPr>
    </w:p>
    <w:p w:rsidR="00C85D90" w:rsidRPr="00E62709" w:rsidRDefault="00C85D90" w:rsidP="00C85D90">
      <w:pPr>
        <w:jc w:val="right"/>
        <w:rPr>
          <w:sz w:val="28"/>
          <w:szCs w:val="28"/>
        </w:rPr>
      </w:pPr>
      <w:r w:rsidRPr="00E62709">
        <w:rPr>
          <w:sz w:val="28"/>
          <w:szCs w:val="28"/>
        </w:rPr>
        <w:t xml:space="preserve">Департамент финансов </w:t>
      </w:r>
    </w:p>
    <w:p w:rsidR="00D20059" w:rsidRPr="003B2480" w:rsidRDefault="00C85D90" w:rsidP="003B2480">
      <w:pPr>
        <w:jc w:val="right"/>
        <w:rPr>
          <w:sz w:val="28"/>
          <w:szCs w:val="28"/>
        </w:rPr>
      </w:pPr>
      <w:r w:rsidRPr="00E62709">
        <w:rPr>
          <w:sz w:val="28"/>
          <w:szCs w:val="28"/>
        </w:rPr>
        <w:t>администрации Волгограда</w:t>
      </w:r>
      <w:bookmarkStart w:id="3" w:name="_GoBack"/>
      <w:bookmarkEnd w:id="3"/>
    </w:p>
    <w:sectPr w:rsidR="00D20059" w:rsidRPr="003B2480" w:rsidSect="0062336F">
      <w:headerReference w:type="default" r:id="rId30"/>
      <w:headerReference w:type="first" r:id="rId31"/>
      <w:pgSz w:w="11907" w:h="16840"/>
      <w:pgMar w:top="1134" w:right="567" w:bottom="1134" w:left="1701" w:header="425"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C0D" w:rsidRDefault="00660C0D">
      <w:r>
        <w:separator/>
      </w:r>
    </w:p>
  </w:endnote>
  <w:endnote w:type="continuationSeparator" w:id="0">
    <w:p w:rsidR="00660C0D" w:rsidRDefault="00660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C0D" w:rsidRDefault="00660C0D">
      <w:r>
        <w:separator/>
      </w:r>
    </w:p>
  </w:footnote>
  <w:footnote w:type="continuationSeparator" w:id="0">
    <w:p w:rsidR="00660C0D" w:rsidRDefault="00660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3184457"/>
      <w:docPartObj>
        <w:docPartGallery w:val="Page Numbers (Top of Page)"/>
        <w:docPartUnique/>
      </w:docPartObj>
    </w:sdtPr>
    <w:sdtEndPr/>
    <w:sdtContent>
      <w:p w:rsidR="0062336F" w:rsidRDefault="0062336F">
        <w:pPr>
          <w:pStyle w:val="a5"/>
          <w:jc w:val="center"/>
        </w:pPr>
        <w:r>
          <w:fldChar w:fldCharType="begin"/>
        </w:r>
        <w:r>
          <w:instrText>PAGE   \* MERGEFORMAT</w:instrText>
        </w:r>
        <w:r>
          <w:fldChar w:fldCharType="separate"/>
        </w:r>
        <w:r w:rsidR="003B2480">
          <w:rPr>
            <w:noProof/>
          </w:rPr>
          <w:t>3</w:t>
        </w:r>
        <w:r>
          <w:fldChar w:fldCharType="end"/>
        </w:r>
      </w:p>
    </w:sdtContent>
  </w:sdt>
  <w:p w:rsidR="0062336F" w:rsidRDefault="0062336F" w:rsidP="00C85D90">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36F" w:rsidRDefault="0062336F">
    <w:pPr>
      <w:pStyle w:val="a5"/>
      <w:jc w:val="center"/>
    </w:pPr>
  </w:p>
  <w:p w:rsidR="0062336F" w:rsidRPr="009B0830" w:rsidRDefault="0062336F" w:rsidP="00C85D90">
    <w:pPr>
      <w:pStyle w:val="a5"/>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3C71"/>
    <w:multiLevelType w:val="hybridMultilevel"/>
    <w:tmpl w:val="11FA11D4"/>
    <w:lvl w:ilvl="0" w:tplc="06D8D3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2">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4">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2DEC6F79"/>
    <w:multiLevelType w:val="hybridMultilevel"/>
    <w:tmpl w:val="3DFA1EC2"/>
    <w:lvl w:ilvl="0" w:tplc="FC2608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nsid w:val="3A5A4149"/>
    <w:multiLevelType w:val="hybridMultilevel"/>
    <w:tmpl w:val="17767B0A"/>
    <w:lvl w:ilvl="0" w:tplc="A810DB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1">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3">
    <w:nsid w:val="5F13341C"/>
    <w:multiLevelType w:val="hybridMultilevel"/>
    <w:tmpl w:val="C6264198"/>
    <w:lvl w:ilvl="0" w:tplc="6B9CA0E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68E206E1"/>
    <w:multiLevelType w:val="hybridMultilevel"/>
    <w:tmpl w:val="4000A41E"/>
    <w:lvl w:ilvl="0" w:tplc="A99405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6">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7">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8">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9">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7"/>
  </w:num>
  <w:num w:numId="2">
    <w:abstractNumId w:val="1"/>
  </w:num>
  <w:num w:numId="3">
    <w:abstractNumId w:val="18"/>
  </w:num>
  <w:num w:numId="4">
    <w:abstractNumId w:val="8"/>
  </w:num>
  <w:num w:numId="5">
    <w:abstractNumId w:val="12"/>
  </w:num>
  <w:num w:numId="6">
    <w:abstractNumId w:val="15"/>
  </w:num>
  <w:num w:numId="7">
    <w:abstractNumId w:val="5"/>
  </w:num>
  <w:num w:numId="8">
    <w:abstractNumId w:val="19"/>
  </w:num>
  <w:num w:numId="9">
    <w:abstractNumId w:val="2"/>
  </w:num>
  <w:num w:numId="10">
    <w:abstractNumId w:val="17"/>
  </w:num>
  <w:num w:numId="11">
    <w:abstractNumId w:val="4"/>
  </w:num>
  <w:num w:numId="12">
    <w:abstractNumId w:val="16"/>
  </w:num>
  <w:num w:numId="13">
    <w:abstractNumId w:val="3"/>
  </w:num>
  <w:num w:numId="14">
    <w:abstractNumId w:val="11"/>
  </w:num>
  <w:num w:numId="15">
    <w:abstractNumId w:val="10"/>
  </w:num>
  <w:num w:numId="16">
    <w:abstractNumId w:val="13"/>
  </w:num>
  <w:num w:numId="17">
    <w:abstractNumId w:val="14"/>
  </w:num>
  <w:num w:numId="18">
    <w:abstractNumId w:val="0"/>
  </w:num>
  <w:num w:numId="19">
    <w:abstractNumId w:val="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9011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1CF4"/>
    <w:rsid w:val="000071D8"/>
    <w:rsid w:val="00015700"/>
    <w:rsid w:val="00017B26"/>
    <w:rsid w:val="00023BE5"/>
    <w:rsid w:val="00023E64"/>
    <w:rsid w:val="000327D0"/>
    <w:rsid w:val="00034FCF"/>
    <w:rsid w:val="00037304"/>
    <w:rsid w:val="000426DE"/>
    <w:rsid w:val="000620CC"/>
    <w:rsid w:val="00074943"/>
    <w:rsid w:val="0007592B"/>
    <w:rsid w:val="0008452D"/>
    <w:rsid w:val="0008531E"/>
    <w:rsid w:val="000911C3"/>
    <w:rsid w:val="00092B78"/>
    <w:rsid w:val="00092C7C"/>
    <w:rsid w:val="00094A82"/>
    <w:rsid w:val="000960C2"/>
    <w:rsid w:val="000A4682"/>
    <w:rsid w:val="000B0098"/>
    <w:rsid w:val="000B30EF"/>
    <w:rsid w:val="000B44A7"/>
    <w:rsid w:val="000B7568"/>
    <w:rsid w:val="000D6402"/>
    <w:rsid w:val="000D753F"/>
    <w:rsid w:val="000E18C0"/>
    <w:rsid w:val="000F12FF"/>
    <w:rsid w:val="0010399C"/>
    <w:rsid w:val="0010551E"/>
    <w:rsid w:val="001149CC"/>
    <w:rsid w:val="0013112C"/>
    <w:rsid w:val="00133847"/>
    <w:rsid w:val="00133C41"/>
    <w:rsid w:val="00135DFE"/>
    <w:rsid w:val="001375F8"/>
    <w:rsid w:val="00137E35"/>
    <w:rsid w:val="001437D5"/>
    <w:rsid w:val="00143C7E"/>
    <w:rsid w:val="00151F30"/>
    <w:rsid w:val="001619A2"/>
    <w:rsid w:val="0017234E"/>
    <w:rsid w:val="0018098D"/>
    <w:rsid w:val="00181BFC"/>
    <w:rsid w:val="00186D25"/>
    <w:rsid w:val="00190056"/>
    <w:rsid w:val="00193B1A"/>
    <w:rsid w:val="001947DC"/>
    <w:rsid w:val="00197E28"/>
    <w:rsid w:val="00197F13"/>
    <w:rsid w:val="001A3595"/>
    <w:rsid w:val="001A482F"/>
    <w:rsid w:val="001A679D"/>
    <w:rsid w:val="001A7420"/>
    <w:rsid w:val="001B2C2E"/>
    <w:rsid w:val="001B7A88"/>
    <w:rsid w:val="001B7AB8"/>
    <w:rsid w:val="001C31AA"/>
    <w:rsid w:val="001C367D"/>
    <w:rsid w:val="001C6C4F"/>
    <w:rsid w:val="001D5589"/>
    <w:rsid w:val="001D6AEB"/>
    <w:rsid w:val="001D7F9D"/>
    <w:rsid w:val="001E18CE"/>
    <w:rsid w:val="001E1D27"/>
    <w:rsid w:val="001E4186"/>
    <w:rsid w:val="001E62E5"/>
    <w:rsid w:val="001F1067"/>
    <w:rsid w:val="001F3793"/>
    <w:rsid w:val="001F6A73"/>
    <w:rsid w:val="00200F1E"/>
    <w:rsid w:val="00202735"/>
    <w:rsid w:val="002032E2"/>
    <w:rsid w:val="0020463A"/>
    <w:rsid w:val="002059C4"/>
    <w:rsid w:val="00205DAC"/>
    <w:rsid w:val="0020613E"/>
    <w:rsid w:val="002067F7"/>
    <w:rsid w:val="00212C92"/>
    <w:rsid w:val="00212DF4"/>
    <w:rsid w:val="00220018"/>
    <w:rsid w:val="00224A70"/>
    <w:rsid w:val="002259A5"/>
    <w:rsid w:val="00225F0D"/>
    <w:rsid w:val="002267BE"/>
    <w:rsid w:val="002301B1"/>
    <w:rsid w:val="002340D2"/>
    <w:rsid w:val="002429A1"/>
    <w:rsid w:val="002445AE"/>
    <w:rsid w:val="00245431"/>
    <w:rsid w:val="00250E7D"/>
    <w:rsid w:val="002527F8"/>
    <w:rsid w:val="00252FAB"/>
    <w:rsid w:val="002709A7"/>
    <w:rsid w:val="002709B4"/>
    <w:rsid w:val="0027432A"/>
    <w:rsid w:val="00281801"/>
    <w:rsid w:val="00286049"/>
    <w:rsid w:val="00290083"/>
    <w:rsid w:val="00292E0B"/>
    <w:rsid w:val="00296D91"/>
    <w:rsid w:val="00297FCE"/>
    <w:rsid w:val="002A158E"/>
    <w:rsid w:val="002A45FA"/>
    <w:rsid w:val="002B095A"/>
    <w:rsid w:val="002B302F"/>
    <w:rsid w:val="002B4B6F"/>
    <w:rsid w:val="002B598A"/>
    <w:rsid w:val="002B5A3D"/>
    <w:rsid w:val="002D25FA"/>
    <w:rsid w:val="002D57FA"/>
    <w:rsid w:val="002D5C1C"/>
    <w:rsid w:val="002D7B74"/>
    <w:rsid w:val="002E18EB"/>
    <w:rsid w:val="002E619D"/>
    <w:rsid w:val="002E7DDC"/>
    <w:rsid w:val="0030066A"/>
    <w:rsid w:val="00307158"/>
    <w:rsid w:val="0031453C"/>
    <w:rsid w:val="003178CD"/>
    <w:rsid w:val="003317C6"/>
    <w:rsid w:val="0033425E"/>
    <w:rsid w:val="0033634A"/>
    <w:rsid w:val="00340DA2"/>
    <w:rsid w:val="003414A8"/>
    <w:rsid w:val="003431C2"/>
    <w:rsid w:val="0034341F"/>
    <w:rsid w:val="00347497"/>
    <w:rsid w:val="0035748A"/>
    <w:rsid w:val="00361F4A"/>
    <w:rsid w:val="003634A7"/>
    <w:rsid w:val="003717E5"/>
    <w:rsid w:val="00374C16"/>
    <w:rsid w:val="00382528"/>
    <w:rsid w:val="00382EBA"/>
    <w:rsid w:val="00383921"/>
    <w:rsid w:val="003847A2"/>
    <w:rsid w:val="00385622"/>
    <w:rsid w:val="0038577E"/>
    <w:rsid w:val="003859AE"/>
    <w:rsid w:val="00385EBF"/>
    <w:rsid w:val="003900D1"/>
    <w:rsid w:val="00390648"/>
    <w:rsid w:val="0039565E"/>
    <w:rsid w:val="003A7D8C"/>
    <w:rsid w:val="003B2480"/>
    <w:rsid w:val="003B3E57"/>
    <w:rsid w:val="003B7AAD"/>
    <w:rsid w:val="003C00EA"/>
    <w:rsid w:val="003C0F8E"/>
    <w:rsid w:val="003C5B3B"/>
    <w:rsid w:val="003C6B4E"/>
    <w:rsid w:val="003C72E3"/>
    <w:rsid w:val="003D4C6B"/>
    <w:rsid w:val="003E5C81"/>
    <w:rsid w:val="003E7691"/>
    <w:rsid w:val="00401EF5"/>
    <w:rsid w:val="00404260"/>
    <w:rsid w:val="0040530C"/>
    <w:rsid w:val="004071E5"/>
    <w:rsid w:val="0041353F"/>
    <w:rsid w:val="00421B61"/>
    <w:rsid w:val="00423D0A"/>
    <w:rsid w:val="00423EC5"/>
    <w:rsid w:val="00424212"/>
    <w:rsid w:val="00424442"/>
    <w:rsid w:val="004247A9"/>
    <w:rsid w:val="0042485E"/>
    <w:rsid w:val="004260F6"/>
    <w:rsid w:val="004324CE"/>
    <w:rsid w:val="00436C9C"/>
    <w:rsid w:val="004375AB"/>
    <w:rsid w:val="00437D8B"/>
    <w:rsid w:val="00450602"/>
    <w:rsid w:val="00450BEE"/>
    <w:rsid w:val="0046749D"/>
    <w:rsid w:val="00470D05"/>
    <w:rsid w:val="00474C2B"/>
    <w:rsid w:val="00474E8B"/>
    <w:rsid w:val="00476CE6"/>
    <w:rsid w:val="00481A3C"/>
    <w:rsid w:val="00482CCD"/>
    <w:rsid w:val="00486001"/>
    <w:rsid w:val="00492C03"/>
    <w:rsid w:val="004976CF"/>
    <w:rsid w:val="00497FF2"/>
    <w:rsid w:val="004A3FF6"/>
    <w:rsid w:val="004A59B1"/>
    <w:rsid w:val="004A6513"/>
    <w:rsid w:val="004B0A36"/>
    <w:rsid w:val="004B1F45"/>
    <w:rsid w:val="004B21F9"/>
    <w:rsid w:val="004B233E"/>
    <w:rsid w:val="004C1109"/>
    <w:rsid w:val="004C494D"/>
    <w:rsid w:val="004C6661"/>
    <w:rsid w:val="004D75D6"/>
    <w:rsid w:val="004E1268"/>
    <w:rsid w:val="004E4DED"/>
    <w:rsid w:val="004F19D2"/>
    <w:rsid w:val="004F1F99"/>
    <w:rsid w:val="004F628C"/>
    <w:rsid w:val="004F6C5F"/>
    <w:rsid w:val="005121BB"/>
    <w:rsid w:val="0051321A"/>
    <w:rsid w:val="00514080"/>
    <w:rsid w:val="00514D92"/>
    <w:rsid w:val="00514E4C"/>
    <w:rsid w:val="00516976"/>
    <w:rsid w:val="00522EA9"/>
    <w:rsid w:val="005255A2"/>
    <w:rsid w:val="005279E6"/>
    <w:rsid w:val="005309B2"/>
    <w:rsid w:val="00532885"/>
    <w:rsid w:val="00534953"/>
    <w:rsid w:val="0055093A"/>
    <w:rsid w:val="005534D5"/>
    <w:rsid w:val="00554901"/>
    <w:rsid w:val="00556EF0"/>
    <w:rsid w:val="00562D23"/>
    <w:rsid w:val="00563AFA"/>
    <w:rsid w:val="00564B0A"/>
    <w:rsid w:val="005666A8"/>
    <w:rsid w:val="00570F90"/>
    <w:rsid w:val="00572E3B"/>
    <w:rsid w:val="00575875"/>
    <w:rsid w:val="005779F3"/>
    <w:rsid w:val="005845CE"/>
    <w:rsid w:val="0059273C"/>
    <w:rsid w:val="005A23EA"/>
    <w:rsid w:val="005A5146"/>
    <w:rsid w:val="005A75D8"/>
    <w:rsid w:val="005B43EB"/>
    <w:rsid w:val="005B4C01"/>
    <w:rsid w:val="005B65C2"/>
    <w:rsid w:val="005B7BC0"/>
    <w:rsid w:val="005C536D"/>
    <w:rsid w:val="005D588E"/>
    <w:rsid w:val="005D64E5"/>
    <w:rsid w:val="005E0430"/>
    <w:rsid w:val="005E0521"/>
    <w:rsid w:val="005E2594"/>
    <w:rsid w:val="005E3628"/>
    <w:rsid w:val="005E670B"/>
    <w:rsid w:val="005F2F0F"/>
    <w:rsid w:val="005F49D7"/>
    <w:rsid w:val="005F5082"/>
    <w:rsid w:val="00602DD5"/>
    <w:rsid w:val="00607D76"/>
    <w:rsid w:val="0061320F"/>
    <w:rsid w:val="00617744"/>
    <w:rsid w:val="00620C4A"/>
    <w:rsid w:val="00621E10"/>
    <w:rsid w:val="006231FD"/>
    <w:rsid w:val="0062336F"/>
    <w:rsid w:val="00624CE2"/>
    <w:rsid w:val="00624FA3"/>
    <w:rsid w:val="00637539"/>
    <w:rsid w:val="006465E8"/>
    <w:rsid w:val="00647B73"/>
    <w:rsid w:val="006539E0"/>
    <w:rsid w:val="00660789"/>
    <w:rsid w:val="00660C0D"/>
    <w:rsid w:val="0066217D"/>
    <w:rsid w:val="0067056C"/>
    <w:rsid w:val="00670F3C"/>
    <w:rsid w:val="006715D5"/>
    <w:rsid w:val="00672559"/>
    <w:rsid w:val="006741DF"/>
    <w:rsid w:val="00675C53"/>
    <w:rsid w:val="00676F28"/>
    <w:rsid w:val="00680B32"/>
    <w:rsid w:val="00684043"/>
    <w:rsid w:val="00693668"/>
    <w:rsid w:val="0069603F"/>
    <w:rsid w:val="006964B1"/>
    <w:rsid w:val="006A3C05"/>
    <w:rsid w:val="006A66DD"/>
    <w:rsid w:val="006A7187"/>
    <w:rsid w:val="006A7FDE"/>
    <w:rsid w:val="006B1768"/>
    <w:rsid w:val="006B6746"/>
    <w:rsid w:val="006B6CC5"/>
    <w:rsid w:val="006C3ED5"/>
    <w:rsid w:val="006C48ED"/>
    <w:rsid w:val="006C695B"/>
    <w:rsid w:val="006C7374"/>
    <w:rsid w:val="006D30E5"/>
    <w:rsid w:val="006D5323"/>
    <w:rsid w:val="006D704E"/>
    <w:rsid w:val="006E2AC3"/>
    <w:rsid w:val="006E60D2"/>
    <w:rsid w:val="006F19E9"/>
    <w:rsid w:val="00700237"/>
    <w:rsid w:val="00700780"/>
    <w:rsid w:val="00701B8B"/>
    <w:rsid w:val="007021EF"/>
    <w:rsid w:val="0070228E"/>
    <w:rsid w:val="00703359"/>
    <w:rsid w:val="007033A4"/>
    <w:rsid w:val="00706EB2"/>
    <w:rsid w:val="007135EB"/>
    <w:rsid w:val="00715E23"/>
    <w:rsid w:val="00716860"/>
    <w:rsid w:val="00716AAA"/>
    <w:rsid w:val="0073753C"/>
    <w:rsid w:val="00741AD6"/>
    <w:rsid w:val="00745FC8"/>
    <w:rsid w:val="00746BE7"/>
    <w:rsid w:val="00752238"/>
    <w:rsid w:val="00754D66"/>
    <w:rsid w:val="00756474"/>
    <w:rsid w:val="00756827"/>
    <w:rsid w:val="0075782A"/>
    <w:rsid w:val="00770DAE"/>
    <w:rsid w:val="0077103F"/>
    <w:rsid w:val="007740B9"/>
    <w:rsid w:val="007849D0"/>
    <w:rsid w:val="00792578"/>
    <w:rsid w:val="00793722"/>
    <w:rsid w:val="00797200"/>
    <w:rsid w:val="00797BAC"/>
    <w:rsid w:val="007A5A7B"/>
    <w:rsid w:val="007B217A"/>
    <w:rsid w:val="007B324C"/>
    <w:rsid w:val="007B4873"/>
    <w:rsid w:val="007B780F"/>
    <w:rsid w:val="007B7FCC"/>
    <w:rsid w:val="007C5949"/>
    <w:rsid w:val="007C705D"/>
    <w:rsid w:val="007C72AC"/>
    <w:rsid w:val="007C72F0"/>
    <w:rsid w:val="007D549F"/>
    <w:rsid w:val="007D6D72"/>
    <w:rsid w:val="007E6343"/>
    <w:rsid w:val="007F5001"/>
    <w:rsid w:val="007F5864"/>
    <w:rsid w:val="00800580"/>
    <w:rsid w:val="008036BC"/>
    <w:rsid w:val="008042EB"/>
    <w:rsid w:val="00805A0E"/>
    <w:rsid w:val="0082056F"/>
    <w:rsid w:val="00825D96"/>
    <w:rsid w:val="008265CB"/>
    <w:rsid w:val="00833BA1"/>
    <w:rsid w:val="008368F6"/>
    <w:rsid w:val="0083717B"/>
    <w:rsid w:val="00844903"/>
    <w:rsid w:val="00845F58"/>
    <w:rsid w:val="00855AC4"/>
    <w:rsid w:val="00860299"/>
    <w:rsid w:val="00863991"/>
    <w:rsid w:val="008639E5"/>
    <w:rsid w:val="00865BE4"/>
    <w:rsid w:val="00874FCF"/>
    <w:rsid w:val="0088037F"/>
    <w:rsid w:val="00885364"/>
    <w:rsid w:val="008879A2"/>
    <w:rsid w:val="00893004"/>
    <w:rsid w:val="008941E9"/>
    <w:rsid w:val="008979C4"/>
    <w:rsid w:val="008A6D15"/>
    <w:rsid w:val="008A7B0F"/>
    <w:rsid w:val="008A7CBB"/>
    <w:rsid w:val="008B0996"/>
    <w:rsid w:val="008B75C9"/>
    <w:rsid w:val="008B7ADC"/>
    <w:rsid w:val="008C0138"/>
    <w:rsid w:val="008C19C6"/>
    <w:rsid w:val="008C44DA"/>
    <w:rsid w:val="008C7EF4"/>
    <w:rsid w:val="008C7FB7"/>
    <w:rsid w:val="008D019C"/>
    <w:rsid w:val="008D07C8"/>
    <w:rsid w:val="008D17CF"/>
    <w:rsid w:val="008D361B"/>
    <w:rsid w:val="008D69D6"/>
    <w:rsid w:val="008E129D"/>
    <w:rsid w:val="008E4537"/>
    <w:rsid w:val="008F341A"/>
    <w:rsid w:val="008F5FF6"/>
    <w:rsid w:val="0090754E"/>
    <w:rsid w:val="009078A8"/>
    <w:rsid w:val="0091349F"/>
    <w:rsid w:val="00914642"/>
    <w:rsid w:val="009229D5"/>
    <w:rsid w:val="00924FD1"/>
    <w:rsid w:val="00933998"/>
    <w:rsid w:val="00936DF5"/>
    <w:rsid w:val="00944417"/>
    <w:rsid w:val="00945155"/>
    <w:rsid w:val="0094556E"/>
    <w:rsid w:val="0095443D"/>
    <w:rsid w:val="00962F86"/>
    <w:rsid w:val="00964FF6"/>
    <w:rsid w:val="00970000"/>
    <w:rsid w:val="00971734"/>
    <w:rsid w:val="00972DB1"/>
    <w:rsid w:val="009758A5"/>
    <w:rsid w:val="00981531"/>
    <w:rsid w:val="009838E9"/>
    <w:rsid w:val="00985FDF"/>
    <w:rsid w:val="00990F73"/>
    <w:rsid w:val="00994253"/>
    <w:rsid w:val="00994FD7"/>
    <w:rsid w:val="009956F4"/>
    <w:rsid w:val="00996DAF"/>
    <w:rsid w:val="009A3AD9"/>
    <w:rsid w:val="009B0004"/>
    <w:rsid w:val="009B0830"/>
    <w:rsid w:val="009B0C0A"/>
    <w:rsid w:val="009B0DB3"/>
    <w:rsid w:val="009B1FD8"/>
    <w:rsid w:val="009B480F"/>
    <w:rsid w:val="009C2687"/>
    <w:rsid w:val="009D40F1"/>
    <w:rsid w:val="009D58AA"/>
    <w:rsid w:val="009E60DC"/>
    <w:rsid w:val="009E6461"/>
    <w:rsid w:val="009F2A05"/>
    <w:rsid w:val="009F3AF5"/>
    <w:rsid w:val="009F46AB"/>
    <w:rsid w:val="009F7388"/>
    <w:rsid w:val="00A065D2"/>
    <w:rsid w:val="00A07440"/>
    <w:rsid w:val="00A07C95"/>
    <w:rsid w:val="00A20493"/>
    <w:rsid w:val="00A2337F"/>
    <w:rsid w:val="00A25AC1"/>
    <w:rsid w:val="00A261C6"/>
    <w:rsid w:val="00A30BC9"/>
    <w:rsid w:val="00A33941"/>
    <w:rsid w:val="00A52050"/>
    <w:rsid w:val="00A55E36"/>
    <w:rsid w:val="00A61429"/>
    <w:rsid w:val="00A73BAA"/>
    <w:rsid w:val="00A76E63"/>
    <w:rsid w:val="00A81A58"/>
    <w:rsid w:val="00A81D67"/>
    <w:rsid w:val="00A84105"/>
    <w:rsid w:val="00A84883"/>
    <w:rsid w:val="00A86EF7"/>
    <w:rsid w:val="00A87F9D"/>
    <w:rsid w:val="00AB1D06"/>
    <w:rsid w:val="00AC2CF0"/>
    <w:rsid w:val="00AC372A"/>
    <w:rsid w:val="00AD0238"/>
    <w:rsid w:val="00AD2B18"/>
    <w:rsid w:val="00AD2CED"/>
    <w:rsid w:val="00AD520D"/>
    <w:rsid w:val="00AD7877"/>
    <w:rsid w:val="00AE0608"/>
    <w:rsid w:val="00AE1133"/>
    <w:rsid w:val="00AE1295"/>
    <w:rsid w:val="00AE53A0"/>
    <w:rsid w:val="00AE6C89"/>
    <w:rsid w:val="00AE6D24"/>
    <w:rsid w:val="00AF15FC"/>
    <w:rsid w:val="00AF32FC"/>
    <w:rsid w:val="00B06724"/>
    <w:rsid w:val="00B07459"/>
    <w:rsid w:val="00B11048"/>
    <w:rsid w:val="00B26EC3"/>
    <w:rsid w:val="00B430CE"/>
    <w:rsid w:val="00B45806"/>
    <w:rsid w:val="00B47DA2"/>
    <w:rsid w:val="00B537FA"/>
    <w:rsid w:val="00B549F2"/>
    <w:rsid w:val="00B5593D"/>
    <w:rsid w:val="00B5626D"/>
    <w:rsid w:val="00B621C8"/>
    <w:rsid w:val="00B62D60"/>
    <w:rsid w:val="00B64A4D"/>
    <w:rsid w:val="00B67655"/>
    <w:rsid w:val="00B67C85"/>
    <w:rsid w:val="00B715DE"/>
    <w:rsid w:val="00B7522E"/>
    <w:rsid w:val="00B75EE4"/>
    <w:rsid w:val="00B80A77"/>
    <w:rsid w:val="00B80B9C"/>
    <w:rsid w:val="00B80FD9"/>
    <w:rsid w:val="00B81AAC"/>
    <w:rsid w:val="00B82618"/>
    <w:rsid w:val="00B83CA5"/>
    <w:rsid w:val="00B8457B"/>
    <w:rsid w:val="00B86D39"/>
    <w:rsid w:val="00B91F1A"/>
    <w:rsid w:val="00B93F89"/>
    <w:rsid w:val="00BA0DD0"/>
    <w:rsid w:val="00BA4B55"/>
    <w:rsid w:val="00BA6E6B"/>
    <w:rsid w:val="00BA76A7"/>
    <w:rsid w:val="00BB320F"/>
    <w:rsid w:val="00BC6B75"/>
    <w:rsid w:val="00BD3EE6"/>
    <w:rsid w:val="00BD5013"/>
    <w:rsid w:val="00BD52F6"/>
    <w:rsid w:val="00BE0F0B"/>
    <w:rsid w:val="00BE35F3"/>
    <w:rsid w:val="00BF0DEA"/>
    <w:rsid w:val="00C004FD"/>
    <w:rsid w:val="00C0103B"/>
    <w:rsid w:val="00C0142F"/>
    <w:rsid w:val="00C01879"/>
    <w:rsid w:val="00C018D2"/>
    <w:rsid w:val="00C11555"/>
    <w:rsid w:val="00C11562"/>
    <w:rsid w:val="00C30921"/>
    <w:rsid w:val="00C344A9"/>
    <w:rsid w:val="00C355B8"/>
    <w:rsid w:val="00C36CF1"/>
    <w:rsid w:val="00C53FF7"/>
    <w:rsid w:val="00C55568"/>
    <w:rsid w:val="00C559D4"/>
    <w:rsid w:val="00C6095E"/>
    <w:rsid w:val="00C70044"/>
    <w:rsid w:val="00C72BAC"/>
    <w:rsid w:val="00C7414B"/>
    <w:rsid w:val="00C76536"/>
    <w:rsid w:val="00C82BFA"/>
    <w:rsid w:val="00C8400F"/>
    <w:rsid w:val="00C85A85"/>
    <w:rsid w:val="00C85D90"/>
    <w:rsid w:val="00C9445A"/>
    <w:rsid w:val="00C97521"/>
    <w:rsid w:val="00CC4D41"/>
    <w:rsid w:val="00CC5B2E"/>
    <w:rsid w:val="00CD04D6"/>
    <w:rsid w:val="00CF6B1D"/>
    <w:rsid w:val="00D00398"/>
    <w:rsid w:val="00D0358D"/>
    <w:rsid w:val="00D10BC9"/>
    <w:rsid w:val="00D12720"/>
    <w:rsid w:val="00D133BF"/>
    <w:rsid w:val="00D175AB"/>
    <w:rsid w:val="00D17CD0"/>
    <w:rsid w:val="00D20059"/>
    <w:rsid w:val="00D20EFB"/>
    <w:rsid w:val="00D24C75"/>
    <w:rsid w:val="00D3001F"/>
    <w:rsid w:val="00D30A42"/>
    <w:rsid w:val="00D36832"/>
    <w:rsid w:val="00D36AE5"/>
    <w:rsid w:val="00D411CD"/>
    <w:rsid w:val="00D47604"/>
    <w:rsid w:val="00D50295"/>
    <w:rsid w:val="00D54CC7"/>
    <w:rsid w:val="00D56B4B"/>
    <w:rsid w:val="00D65A16"/>
    <w:rsid w:val="00D817DC"/>
    <w:rsid w:val="00D83433"/>
    <w:rsid w:val="00D87169"/>
    <w:rsid w:val="00D952CD"/>
    <w:rsid w:val="00DA463C"/>
    <w:rsid w:val="00DA5749"/>
    <w:rsid w:val="00DA5EE3"/>
    <w:rsid w:val="00DA6C47"/>
    <w:rsid w:val="00DA6FE6"/>
    <w:rsid w:val="00DB2720"/>
    <w:rsid w:val="00DB785B"/>
    <w:rsid w:val="00DC4C0B"/>
    <w:rsid w:val="00DC5709"/>
    <w:rsid w:val="00DD0672"/>
    <w:rsid w:val="00DE3D13"/>
    <w:rsid w:val="00DE46E4"/>
    <w:rsid w:val="00DE6DE0"/>
    <w:rsid w:val="00DF1139"/>
    <w:rsid w:val="00DF1929"/>
    <w:rsid w:val="00DF1C09"/>
    <w:rsid w:val="00DF48A0"/>
    <w:rsid w:val="00DF664F"/>
    <w:rsid w:val="00E01310"/>
    <w:rsid w:val="00E02269"/>
    <w:rsid w:val="00E02A0A"/>
    <w:rsid w:val="00E0678F"/>
    <w:rsid w:val="00E06858"/>
    <w:rsid w:val="00E14594"/>
    <w:rsid w:val="00E2133D"/>
    <w:rsid w:val="00E25457"/>
    <w:rsid w:val="00E268E5"/>
    <w:rsid w:val="00E31E58"/>
    <w:rsid w:val="00E427DC"/>
    <w:rsid w:val="00E42DE2"/>
    <w:rsid w:val="00E43169"/>
    <w:rsid w:val="00E44729"/>
    <w:rsid w:val="00E60172"/>
    <w:rsid w:val="00E611EB"/>
    <w:rsid w:val="00E611FC"/>
    <w:rsid w:val="00E625C9"/>
    <w:rsid w:val="00E67884"/>
    <w:rsid w:val="00E7024C"/>
    <w:rsid w:val="00E7089F"/>
    <w:rsid w:val="00E74FDD"/>
    <w:rsid w:val="00E75B93"/>
    <w:rsid w:val="00E76AF4"/>
    <w:rsid w:val="00E772A0"/>
    <w:rsid w:val="00E81179"/>
    <w:rsid w:val="00E81E61"/>
    <w:rsid w:val="00E8625D"/>
    <w:rsid w:val="00E90813"/>
    <w:rsid w:val="00EA2A8E"/>
    <w:rsid w:val="00EA537A"/>
    <w:rsid w:val="00EC1381"/>
    <w:rsid w:val="00EC17D3"/>
    <w:rsid w:val="00EC2994"/>
    <w:rsid w:val="00ED2651"/>
    <w:rsid w:val="00ED6610"/>
    <w:rsid w:val="00EE02BD"/>
    <w:rsid w:val="00EE3713"/>
    <w:rsid w:val="00EE624E"/>
    <w:rsid w:val="00EF1B95"/>
    <w:rsid w:val="00EF23FC"/>
    <w:rsid w:val="00EF27F6"/>
    <w:rsid w:val="00EF407E"/>
    <w:rsid w:val="00EF41A2"/>
    <w:rsid w:val="00EF4255"/>
    <w:rsid w:val="00EF4738"/>
    <w:rsid w:val="00EF51FF"/>
    <w:rsid w:val="00EF7A3D"/>
    <w:rsid w:val="00F0796C"/>
    <w:rsid w:val="00F07A6B"/>
    <w:rsid w:val="00F1410A"/>
    <w:rsid w:val="00F14903"/>
    <w:rsid w:val="00F16217"/>
    <w:rsid w:val="00F17482"/>
    <w:rsid w:val="00F17832"/>
    <w:rsid w:val="00F2021D"/>
    <w:rsid w:val="00F2093A"/>
    <w:rsid w:val="00F2400C"/>
    <w:rsid w:val="00F32249"/>
    <w:rsid w:val="00F336B5"/>
    <w:rsid w:val="00F3474A"/>
    <w:rsid w:val="00F3566B"/>
    <w:rsid w:val="00F36F11"/>
    <w:rsid w:val="00F3725D"/>
    <w:rsid w:val="00F43F30"/>
    <w:rsid w:val="00F44170"/>
    <w:rsid w:val="00F447EA"/>
    <w:rsid w:val="00F45D7A"/>
    <w:rsid w:val="00F53046"/>
    <w:rsid w:val="00F5702B"/>
    <w:rsid w:val="00F72BE1"/>
    <w:rsid w:val="00F77ABA"/>
    <w:rsid w:val="00F82E03"/>
    <w:rsid w:val="00F85FFA"/>
    <w:rsid w:val="00F875E0"/>
    <w:rsid w:val="00F90B5D"/>
    <w:rsid w:val="00FB5FDD"/>
    <w:rsid w:val="00FB67DD"/>
    <w:rsid w:val="00FC31C9"/>
    <w:rsid w:val="00FD27CE"/>
    <w:rsid w:val="00FD37BE"/>
    <w:rsid w:val="00FD3DEA"/>
    <w:rsid w:val="00FE1004"/>
    <w:rsid w:val="00FE26BE"/>
    <w:rsid w:val="00FE26CF"/>
    <w:rsid w:val="00FF0EC3"/>
    <w:rsid w:val="00FF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character" w:customStyle="1" w:styleId="32">
    <w:name w:val="Основной текст с отступом 3 Знак"/>
    <w:basedOn w:val="a0"/>
    <w:link w:val="31"/>
    <w:rsid w:val="004D75D6"/>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styleId="ae">
    <w:name w:val="Hyperlink"/>
    <w:basedOn w:val="a0"/>
    <w:unhideWhenUsed/>
    <w:rsid w:val="00DD0672"/>
    <w:rPr>
      <w:color w:val="0000FF" w:themeColor="hyperlink"/>
      <w:u w:val="single"/>
    </w:rPr>
  </w:style>
  <w:style w:type="paragraph" w:customStyle="1" w:styleId="ConsNormal">
    <w:name w:val="ConsNormal"/>
    <w:rsid w:val="00797BAC"/>
    <w:pPr>
      <w:widowControl w:val="0"/>
      <w:autoSpaceDE w:val="0"/>
      <w:autoSpaceDN w:val="0"/>
      <w:adjustRightInd w:val="0"/>
      <w:ind w:firstLine="720"/>
    </w:pPr>
    <w:rPr>
      <w:rFonts w:ascii="Arial" w:hAnsi="Arial" w:cs="Arial"/>
    </w:rPr>
  </w:style>
  <w:style w:type="paragraph" w:customStyle="1" w:styleId="ConsPlusNormal">
    <w:name w:val="ConsPlusNormal"/>
    <w:rsid w:val="00797BAC"/>
    <w:pPr>
      <w:widowControl w:val="0"/>
      <w:autoSpaceDE w:val="0"/>
      <w:autoSpaceDN w:val="0"/>
      <w:adjustRightInd w:val="0"/>
      <w:ind w:firstLine="720"/>
    </w:pPr>
    <w:rPr>
      <w:rFonts w:ascii="Arial" w:hAnsi="Arial" w:cs="Arial"/>
    </w:rPr>
  </w:style>
  <w:style w:type="table" w:styleId="af">
    <w:name w:val="Table Grid"/>
    <w:basedOn w:val="a1"/>
    <w:uiPriority w:val="59"/>
    <w:rsid w:val="0021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D019C"/>
    <w:pPr>
      <w:widowControl w:val="0"/>
      <w:autoSpaceDE w:val="0"/>
      <w:autoSpaceDN w:val="0"/>
    </w:pPr>
    <w:rPr>
      <w:rFonts w:ascii="Courier New" w:hAnsi="Courier New" w:cs="Courier New"/>
    </w:rPr>
  </w:style>
  <w:style w:type="paragraph" w:styleId="af0">
    <w:name w:val="List Paragraph"/>
    <w:basedOn w:val="a"/>
    <w:uiPriority w:val="34"/>
    <w:qFormat/>
    <w:rsid w:val="00F0796C"/>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footnote text"/>
    <w:basedOn w:val="a"/>
    <w:link w:val="af2"/>
    <w:rsid w:val="00C559D4"/>
  </w:style>
  <w:style w:type="character" w:customStyle="1" w:styleId="af2">
    <w:name w:val="Текст сноски Знак"/>
    <w:basedOn w:val="a0"/>
    <w:link w:val="af1"/>
    <w:rsid w:val="00C559D4"/>
  </w:style>
  <w:style w:type="character" w:styleId="af3">
    <w:name w:val="footnote reference"/>
    <w:rsid w:val="00C559D4"/>
    <w:rPr>
      <w:vertAlign w:val="superscript"/>
    </w:rPr>
  </w:style>
  <w:style w:type="character" w:customStyle="1" w:styleId="a6">
    <w:name w:val="Верхний колонтитул Знак"/>
    <w:basedOn w:val="a0"/>
    <w:link w:val="a5"/>
    <w:uiPriority w:val="99"/>
    <w:rsid w:val="00623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character" w:customStyle="1" w:styleId="32">
    <w:name w:val="Основной текст с отступом 3 Знак"/>
    <w:basedOn w:val="a0"/>
    <w:link w:val="31"/>
    <w:rsid w:val="004D75D6"/>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styleId="ae">
    <w:name w:val="Hyperlink"/>
    <w:basedOn w:val="a0"/>
    <w:unhideWhenUsed/>
    <w:rsid w:val="00DD0672"/>
    <w:rPr>
      <w:color w:val="0000FF" w:themeColor="hyperlink"/>
      <w:u w:val="single"/>
    </w:rPr>
  </w:style>
  <w:style w:type="paragraph" w:customStyle="1" w:styleId="ConsNormal">
    <w:name w:val="ConsNormal"/>
    <w:rsid w:val="00797BAC"/>
    <w:pPr>
      <w:widowControl w:val="0"/>
      <w:autoSpaceDE w:val="0"/>
      <w:autoSpaceDN w:val="0"/>
      <w:adjustRightInd w:val="0"/>
      <w:ind w:firstLine="720"/>
    </w:pPr>
    <w:rPr>
      <w:rFonts w:ascii="Arial" w:hAnsi="Arial" w:cs="Arial"/>
    </w:rPr>
  </w:style>
  <w:style w:type="paragraph" w:customStyle="1" w:styleId="ConsPlusNormal">
    <w:name w:val="ConsPlusNormal"/>
    <w:rsid w:val="00797BAC"/>
    <w:pPr>
      <w:widowControl w:val="0"/>
      <w:autoSpaceDE w:val="0"/>
      <w:autoSpaceDN w:val="0"/>
      <w:adjustRightInd w:val="0"/>
      <w:ind w:firstLine="720"/>
    </w:pPr>
    <w:rPr>
      <w:rFonts w:ascii="Arial" w:hAnsi="Arial" w:cs="Arial"/>
    </w:rPr>
  </w:style>
  <w:style w:type="table" w:styleId="af">
    <w:name w:val="Table Grid"/>
    <w:basedOn w:val="a1"/>
    <w:uiPriority w:val="59"/>
    <w:rsid w:val="00212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8D019C"/>
    <w:pPr>
      <w:widowControl w:val="0"/>
      <w:autoSpaceDE w:val="0"/>
      <w:autoSpaceDN w:val="0"/>
    </w:pPr>
    <w:rPr>
      <w:rFonts w:ascii="Courier New" w:hAnsi="Courier New" w:cs="Courier New"/>
    </w:rPr>
  </w:style>
  <w:style w:type="paragraph" w:styleId="af0">
    <w:name w:val="List Paragraph"/>
    <w:basedOn w:val="a"/>
    <w:uiPriority w:val="34"/>
    <w:qFormat/>
    <w:rsid w:val="00F0796C"/>
    <w:pPr>
      <w:spacing w:after="200" w:line="276" w:lineRule="auto"/>
      <w:ind w:left="720"/>
      <w:contextualSpacing/>
    </w:pPr>
    <w:rPr>
      <w:rFonts w:asciiTheme="minorHAnsi" w:eastAsiaTheme="minorHAnsi" w:hAnsiTheme="minorHAnsi" w:cstheme="minorBidi"/>
      <w:sz w:val="22"/>
      <w:szCs w:val="22"/>
      <w:lang w:eastAsia="en-US"/>
    </w:rPr>
  </w:style>
  <w:style w:type="paragraph" w:styleId="af1">
    <w:name w:val="footnote text"/>
    <w:basedOn w:val="a"/>
    <w:link w:val="af2"/>
    <w:rsid w:val="00C559D4"/>
  </w:style>
  <w:style w:type="character" w:customStyle="1" w:styleId="af2">
    <w:name w:val="Текст сноски Знак"/>
    <w:basedOn w:val="a0"/>
    <w:link w:val="af1"/>
    <w:rsid w:val="00C559D4"/>
  </w:style>
  <w:style w:type="character" w:styleId="af3">
    <w:name w:val="footnote reference"/>
    <w:rsid w:val="00C559D4"/>
    <w:rPr>
      <w:vertAlign w:val="superscript"/>
    </w:rPr>
  </w:style>
  <w:style w:type="character" w:customStyle="1" w:styleId="a6">
    <w:name w:val="Верхний колонтитул Знак"/>
    <w:basedOn w:val="a0"/>
    <w:link w:val="a5"/>
    <w:uiPriority w:val="99"/>
    <w:rsid w:val="00623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B130CB4FDAE1678FF2F149E5F02847943E1C98A66491ED4E9923D9FAFwBa4H" TargetMode="External"/><Relationship Id="rId18" Type="http://schemas.openxmlformats.org/officeDocument/2006/relationships/hyperlink" Target="consultantplus://offline/ref=72A98C112175E88A641F0F4D36726FDAA078CAA6415885DE5CDEA99BD50B4C69B59AFB4246577C8CF839B2e02BI" TargetMode="External"/><Relationship Id="rId26" Type="http://schemas.openxmlformats.org/officeDocument/2006/relationships/hyperlink" Target="consultantplus://offline/ref=10A701BDA91A8F63065D0AB667D6592D60C8A9A47C69C701A7D73A9B903F287486BCCCA486E3A3F30016831FYFgCN" TargetMode="External"/><Relationship Id="rId3" Type="http://schemas.openxmlformats.org/officeDocument/2006/relationships/styles" Target="styles.xml"/><Relationship Id="rId21" Type="http://schemas.openxmlformats.org/officeDocument/2006/relationships/hyperlink" Target="consultantplus://offline/ref=80726CFAA4BDB32778D06DC2C5F4CAF6B6948E16F5D244522CBB2FD6DD7CF6BBFDA0721401C9A444E10A776916bEJ" TargetMode="External"/><Relationship Id="rId34"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consultantplus://offline/ref=D7E96DDE6CB23485385274476B2CB7829F5F063C80636CF205A0CC46ECf7ABI" TargetMode="External"/><Relationship Id="rId17" Type="http://schemas.openxmlformats.org/officeDocument/2006/relationships/hyperlink" Target="consultantplus://offline/ref=72A98C112175E88A641F0F4D36726FDAA078CAA6415885DE5CDEA99BD50B4C69B59AFB4246577C8CF839B2e02BI" TargetMode="External"/><Relationship Id="rId25" Type="http://schemas.openxmlformats.org/officeDocument/2006/relationships/hyperlink" Target="consultantplus://offline/ref=80726CFAA4BDB32778D06DC2C5F4CAF6B6948E16F5D244522CBB2FD6DD7CF6BBFDA0721401C9A444E10A776916bEJ"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72A98C112175E88A641F0F4D36726FDAA078CAA6415885DE5CDEA99BD50B4C69B59AFB4246577C8CF839B2e02BI" TargetMode="External"/><Relationship Id="rId20" Type="http://schemas.openxmlformats.org/officeDocument/2006/relationships/hyperlink" Target="consultantplus://offline/ref=80726CFAA4BDB32778D06DC2C5F4CAF6B6948E16F5D244522CBB2FD6DD7CF6BBFDA0721401C9A444E10A776916bEJ" TargetMode="External"/><Relationship Id="rId29" Type="http://schemas.openxmlformats.org/officeDocument/2006/relationships/hyperlink" Target="consultantplus://offline/ref=21C30EC50BA5714AF6D3574BD1EDA3D2D4CB87C17EF289F5C7CEA76261DED5F09567F1608E36FB58B1592DF2f1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9889A15F851CEED4A0228B189EE2EF6CD55E923A5FD88E7CB9001970394C54C9DAD62DE63D131C9D45163CE5Es9G" TargetMode="External"/><Relationship Id="rId24" Type="http://schemas.openxmlformats.org/officeDocument/2006/relationships/hyperlink" Target="consultantplus://offline/ref=80726CFAA4BDB32778D06DC2C5F4CAF6B6948E16F5D244522CBB2FD6DD7CF6BBFDA0721401C9A444E10A776916bEJ"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2A98C112175E88A641F0F4D36726FDAA078CAA6415885DE5CDEA99BD50B4C69B59AFB4246577C8CF839B2e02BI" TargetMode="External"/><Relationship Id="rId23" Type="http://schemas.openxmlformats.org/officeDocument/2006/relationships/hyperlink" Target="consultantplus://offline/ref=80726CFAA4BDB32778D06DC2C5F4CAF6B6948E16F5D244522CBB2FD6DD7CF6BBFDA0721401C9A444E10A776916bEJ" TargetMode="External"/><Relationship Id="rId28" Type="http://schemas.openxmlformats.org/officeDocument/2006/relationships/hyperlink" Target="consultantplus://offline/ref=21C30EC50BA5714AF6D3574BD1EDA3D2D4CB87C17EF289F5C7CEA76261DED5F09567F1608E36FB58B1592DF2f1P" TargetMode="External"/><Relationship Id="rId36" Type="http://schemas.openxmlformats.org/officeDocument/2006/relationships/customXml" Target="../customXml/item4.xml"/><Relationship Id="rId10" Type="http://schemas.openxmlformats.org/officeDocument/2006/relationships/hyperlink" Target="consultantplus://offline/ref=29889A15F851CEED4A0236BC9F8271F3CC58B72FA5FC80B397C707C05C5Cs4G" TargetMode="External"/><Relationship Id="rId19" Type="http://schemas.openxmlformats.org/officeDocument/2006/relationships/hyperlink" Target="consultantplus://offline/ref=72A98C112175E88A641F0F4D36726FDAA078CAA6415885DE5CDEA99BD50B4C69B59AFB4246577C8CF839B2e02BI" TargetMode="Externa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mailto:gs_kanc@volgsovet.ru" TargetMode="External"/><Relationship Id="rId14" Type="http://schemas.openxmlformats.org/officeDocument/2006/relationships/hyperlink" Target="consultantplus://offline/ref=72A98C112175E88A641F0F4D36726FDAA078CAA6415885DE5CDEA99BD50B4C69B59AFB4246577C8CF839B2e02BI" TargetMode="External"/><Relationship Id="rId22" Type="http://schemas.openxmlformats.org/officeDocument/2006/relationships/hyperlink" Target="consultantplus://offline/ref=80726CFAA4BDB32778D06DC2C5F4CAF6B6948E16F5D244522CBB2FD6DD7CF6BBFDA0721401C9A444E10A776916bEJ" TargetMode="External"/><Relationship Id="rId27" Type="http://schemas.openxmlformats.org/officeDocument/2006/relationships/hyperlink" Target="consultantplus://offline/ref=21C30EC50BA5714AF6D3574BD1EDA3D2D4CB87C17EF289F5C7CEA76261DED5F09567F1608E36FB58B1592DF2f1P" TargetMode="External"/><Relationship Id="rId30" Type="http://schemas.openxmlformats.org/officeDocument/2006/relationships/header" Target="header1.xml"/><Relationship Id="rId35" Type="http://schemas.openxmlformats.org/officeDocument/2006/relationships/customXml" Target="../customXml/item3.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762FFE6ABC4BB41A25DD26ED91A92DB" ma:contentTypeVersion="2" ma:contentTypeDescription="Создание документа." ma:contentTypeScope="" ma:versionID="950997f6573c2c401881ea95687482c8">
  <xsd:schema xmlns:xsd="http://www.w3.org/2001/XMLSchema" xmlns:xs="http://www.w3.org/2001/XMLSchema" xmlns:p="http://schemas.microsoft.com/office/2006/metadata/properties" xmlns:ns2="187f101c-d28f-401d-bb7b-5dbfdfa52424" targetNamespace="http://schemas.microsoft.com/office/2006/metadata/properties" ma:root="true" ma:fieldsID="24328772671ee77d36012c22cc7823e4" ns2:_="">
    <xsd:import namespace="187f101c-d28f-401d-bb7b-5dbfdfa52424"/>
    <xsd:element name="properties">
      <xsd:complexType>
        <xsd:sequence>
          <xsd:element name="documentManagement">
            <xsd:complexType>
              <xsd:all>
                <xsd:element ref="ns2:PublicDate"/>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101c-d28f-401d-bb7b-5dbfdfa52424" elementFormDefault="qualified">
    <xsd:import namespace="http://schemas.microsoft.com/office/2006/documentManagement/types"/>
    <xsd:import namespace="http://schemas.microsoft.com/office/infopath/2007/PartnerControls"/>
    <xsd:element name="PublicDate" ma:index="1" ma:displayName="Дата опубликования" ma:default="[today]" ma:format="DateOnly" ma:internalName="PublicDate">
      <xsd:simpleType>
        <xsd:restriction base="dms:DateTime"/>
      </xsd:simpleType>
    </xsd:element>
    <xsd:element name="FullName" ma:index="2" ma:displayName="Полное наименование" ma:internalName="FullNam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Тип контента"/>
        <xsd:element ref="dc:title" minOccurs="0" maxOccurs="1" ma:index="3" ma:displayName="Примеч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cDate xmlns="187f101c-d28f-401d-bb7b-5dbfdfa52424">2018-06-03T21:00:00+00:00</PublicDate>
    <FullName xmlns="187f101c-d28f-401d-bb7b-5dbfdfa52424">Проект решения Волгоградской городской Думы «Об утверждении Положения о бюджетном процессе в Волгограде»</FullName>
  </documentManagement>
</p:properties>
</file>

<file path=customXml/itemProps1.xml><?xml version="1.0" encoding="utf-8"?>
<ds:datastoreItem xmlns:ds="http://schemas.openxmlformats.org/officeDocument/2006/customXml" ds:itemID="{2C7EFD3B-4BA3-4821-9391-3B5BF8FE2201}"/>
</file>

<file path=customXml/itemProps2.xml><?xml version="1.0" encoding="utf-8"?>
<ds:datastoreItem xmlns:ds="http://schemas.openxmlformats.org/officeDocument/2006/customXml" ds:itemID="{E1CE5985-76F8-4448-A8CA-3E999EB98D5A}"/>
</file>

<file path=customXml/itemProps3.xml><?xml version="1.0" encoding="utf-8"?>
<ds:datastoreItem xmlns:ds="http://schemas.openxmlformats.org/officeDocument/2006/customXml" ds:itemID="{15476F1E-3322-4674-9DB6-EA0B3E2ECA15}"/>
</file>

<file path=customXml/itemProps4.xml><?xml version="1.0" encoding="utf-8"?>
<ds:datastoreItem xmlns:ds="http://schemas.openxmlformats.org/officeDocument/2006/customXml" ds:itemID="{16197473-CF3B-41BB-9FCD-918A2E086A8C}"/>
</file>

<file path=docProps/app.xml><?xml version="1.0" encoding="utf-8"?>
<Properties xmlns="http://schemas.openxmlformats.org/officeDocument/2006/extended-properties" xmlns:vt="http://schemas.openxmlformats.org/officeDocument/2006/docPropsVTypes">
  <Template>Normal</Template>
  <TotalTime>4</TotalTime>
  <Pages>20</Pages>
  <Words>5847</Words>
  <Characters>44426</Characters>
  <Application>Microsoft Office Word</Application>
  <DocSecurity>0</DocSecurity>
  <Lines>370</Lines>
  <Paragraphs>100</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50173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Шейкин А.В.</dc:creator>
  <cp:lastModifiedBy>Развин Владимир Витальевич</cp:lastModifiedBy>
  <cp:revision>4</cp:revision>
  <cp:lastPrinted>2018-05-14T09:02:00Z</cp:lastPrinted>
  <dcterms:created xsi:type="dcterms:W3CDTF">2018-05-28T13:43:00Z</dcterms:created>
  <dcterms:modified xsi:type="dcterms:W3CDTF">2018-06-04T07:50:00Z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0x0101008762FFE6ABC4BB41A25DD26ED91A92DB</vt:lpwstr>
  </property>
</Properties>
</file>