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95pt" o:ole="">
            <v:imagedata r:id="rId8" o:title="" cropright="37137f"/>
          </v:shape>
          <o:OLEObject Type="Embed" ProgID="Word.Picture.8" ShapeID="_x0000_i1025" DrawAspect="Content" ObjectID="_1596008472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EB7117" w:rsidRDefault="00EB7117" w:rsidP="00EB7117">
      <w:pPr>
        <w:ind w:left="4820"/>
        <w:rPr>
          <w:sz w:val="28"/>
          <w:szCs w:val="28"/>
        </w:rPr>
      </w:pPr>
    </w:p>
    <w:p w:rsidR="009100B1" w:rsidRPr="0088665B" w:rsidRDefault="009100B1" w:rsidP="00EB7117">
      <w:pPr>
        <w:ind w:left="482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6B0489" w:rsidTr="00710E8D">
        <w:trPr>
          <w:trHeight w:val="2039"/>
        </w:trPr>
        <w:tc>
          <w:tcPr>
            <w:tcW w:w="6487" w:type="dxa"/>
          </w:tcPr>
          <w:p w:rsidR="006B0489" w:rsidRPr="00D23E30" w:rsidRDefault="006B0489" w:rsidP="006B0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E30">
              <w:rPr>
                <w:sz w:val="28"/>
                <w:szCs w:val="28"/>
              </w:rPr>
              <w:t>О внесении изменени</w:t>
            </w:r>
            <w:r w:rsidR="00DF24FF">
              <w:rPr>
                <w:sz w:val="28"/>
                <w:szCs w:val="28"/>
              </w:rPr>
              <w:t>й</w:t>
            </w:r>
            <w:r w:rsidRPr="00D23E30">
              <w:rPr>
                <w:sz w:val="28"/>
                <w:szCs w:val="28"/>
              </w:rPr>
              <w:t xml:space="preserve"> в решение Волгоградской</w:t>
            </w:r>
            <w:r>
              <w:rPr>
                <w:sz w:val="28"/>
                <w:szCs w:val="28"/>
              </w:rPr>
              <w:t xml:space="preserve"> </w:t>
            </w:r>
            <w:r w:rsidRPr="00D23E30">
              <w:rPr>
                <w:sz w:val="28"/>
                <w:szCs w:val="28"/>
              </w:rPr>
              <w:t>городской Думы от 27.11.2015 № 36/1129</w:t>
            </w:r>
            <w:r>
              <w:rPr>
                <w:sz w:val="28"/>
                <w:szCs w:val="28"/>
              </w:rPr>
              <w:t xml:space="preserve"> «</w:t>
            </w:r>
            <w:r w:rsidRPr="00D23E30">
              <w:rPr>
                <w:sz w:val="28"/>
                <w:szCs w:val="28"/>
              </w:rPr>
              <w:t xml:space="preserve"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      </w:r>
          </w:p>
          <w:p w:rsidR="006B0489" w:rsidRDefault="006B0489" w:rsidP="00D23E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23E30" w:rsidRPr="00D23E30" w:rsidRDefault="006B0489" w:rsidP="006B0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3685">
        <w:rPr>
          <w:sz w:val="28"/>
          <w:szCs w:val="28"/>
        </w:rPr>
        <w:tab/>
      </w:r>
      <w:r w:rsidR="00D23E30" w:rsidRPr="00D23E30">
        <w:rPr>
          <w:sz w:val="28"/>
          <w:szCs w:val="28"/>
        </w:rPr>
        <w:t xml:space="preserve">В соответствии с Федеральными законами от 06 октября 2003 г. </w:t>
      </w:r>
      <w:r w:rsidR="00CE3685">
        <w:rPr>
          <w:sz w:val="28"/>
          <w:szCs w:val="28"/>
        </w:rPr>
        <w:t xml:space="preserve">          </w:t>
      </w:r>
      <w:r w:rsidR="00D23E30" w:rsidRPr="00D23E30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13 марта 2006 г. № 38-ФЗ «О рекламе»,</w:t>
      </w:r>
      <w:r w:rsidR="00CE3685">
        <w:rPr>
          <w:sz w:val="28"/>
          <w:szCs w:val="28"/>
        </w:rPr>
        <w:t xml:space="preserve"> </w:t>
      </w:r>
      <w:r w:rsidR="00D23E30" w:rsidRPr="00D23E30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23E30" w:rsidRPr="006B0489" w:rsidRDefault="00D23E30" w:rsidP="00D23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0489">
        <w:rPr>
          <w:b/>
          <w:sz w:val="28"/>
          <w:szCs w:val="28"/>
        </w:rPr>
        <w:t>РЕШИЛА:</w:t>
      </w:r>
    </w:p>
    <w:p w:rsidR="00CE3685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1. </w:t>
      </w:r>
      <w:proofErr w:type="gramStart"/>
      <w:r w:rsidRPr="00D23E30">
        <w:rPr>
          <w:sz w:val="28"/>
          <w:szCs w:val="28"/>
        </w:rPr>
        <w:t xml:space="preserve">Внести в </w:t>
      </w:r>
      <w:r w:rsidR="00CE3685" w:rsidRPr="00D23E30">
        <w:rPr>
          <w:sz w:val="28"/>
          <w:szCs w:val="28"/>
        </w:rPr>
        <w:t>Правил</w:t>
      </w:r>
      <w:r w:rsidR="00CE3685">
        <w:rPr>
          <w:sz w:val="28"/>
          <w:szCs w:val="28"/>
        </w:rPr>
        <w:t>а</w:t>
      </w:r>
      <w:r w:rsidR="00CE3685" w:rsidRPr="00D23E30">
        <w:rPr>
          <w:sz w:val="28"/>
          <w:szCs w:val="28"/>
        </w:rPr>
        <w:t xml:space="preserve">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CE3685">
        <w:rPr>
          <w:sz w:val="28"/>
          <w:szCs w:val="28"/>
        </w:rPr>
        <w:t>, утвержденные решением Волгоградской городской Думы от 27.11.2015 № 36/1129 «Об утверждении</w:t>
      </w:r>
      <w:r w:rsidR="00CE3685" w:rsidRPr="00CE3685">
        <w:t xml:space="preserve"> </w:t>
      </w:r>
      <w:r w:rsidR="00CE3685" w:rsidRPr="00CE3685">
        <w:rPr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CE3685">
        <w:rPr>
          <w:sz w:val="28"/>
          <w:szCs w:val="28"/>
        </w:rPr>
        <w:t>», следующие изменения:</w:t>
      </w:r>
      <w:proofErr w:type="gramEnd"/>
    </w:p>
    <w:p w:rsidR="00CE3685" w:rsidRDefault="00CE3685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61A0E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1.7.13 пункта 1.7 раздела 1 «Общие положения» </w:t>
      </w:r>
      <w:r w:rsidR="00F61A0E">
        <w:rPr>
          <w:sz w:val="28"/>
          <w:szCs w:val="28"/>
        </w:rPr>
        <w:t>исключить.</w:t>
      </w:r>
    </w:p>
    <w:p w:rsidR="00CE3685" w:rsidRDefault="00CE3685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 «Порядок размещения рекламных конструкций»:</w:t>
      </w:r>
    </w:p>
    <w:p w:rsidR="009100B1" w:rsidRDefault="00CE3685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9100B1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9100B1">
        <w:rPr>
          <w:sz w:val="28"/>
          <w:szCs w:val="28"/>
        </w:rPr>
        <w:t>е</w:t>
      </w:r>
      <w:r>
        <w:rPr>
          <w:sz w:val="28"/>
          <w:szCs w:val="28"/>
        </w:rPr>
        <w:t xml:space="preserve"> 3.22</w:t>
      </w:r>
      <w:r w:rsidR="009100B1">
        <w:rPr>
          <w:sz w:val="28"/>
          <w:szCs w:val="28"/>
        </w:rPr>
        <w:t xml:space="preserve"> слова «и рекламной конструкции, размещаемой на остановочных павильонах общественного транспорта» исключить.</w:t>
      </w:r>
    </w:p>
    <w:p w:rsidR="00A86B4E" w:rsidRDefault="00CE3685" w:rsidP="00A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86B4E">
        <w:rPr>
          <w:rFonts w:eastAsiaTheme="minorHAnsi"/>
          <w:sz w:val="28"/>
          <w:szCs w:val="28"/>
          <w:lang w:eastAsia="en-US"/>
        </w:rPr>
        <w:t>1.2.2. Абзац второй пункта 3.23 исключить.</w:t>
      </w:r>
    </w:p>
    <w:p w:rsidR="00D23E30" w:rsidRPr="00D23E30" w:rsidRDefault="008925DD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30" w:rsidRPr="00D23E3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lastRenderedPageBreak/>
        <w:t xml:space="preserve">4. </w:t>
      </w:r>
      <w:proofErr w:type="gramStart"/>
      <w:r w:rsidRPr="00D23E30">
        <w:rPr>
          <w:sz w:val="28"/>
          <w:szCs w:val="28"/>
        </w:rPr>
        <w:t>Контроль за</w:t>
      </w:r>
      <w:proofErr w:type="gramEnd"/>
      <w:r w:rsidRPr="00D23E3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D23E30" w:rsidRP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1005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Глава Волгограда</w:t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  <w:t xml:space="preserve">    </w:t>
      </w:r>
      <w:r w:rsidR="00A86B4E">
        <w:rPr>
          <w:sz w:val="28"/>
          <w:szCs w:val="28"/>
        </w:rPr>
        <w:t xml:space="preserve"> </w:t>
      </w:r>
      <w:r w:rsidRPr="00D23E30">
        <w:rPr>
          <w:sz w:val="28"/>
          <w:szCs w:val="28"/>
        </w:rPr>
        <w:t>А.В. Косолапов</w:t>
      </w:r>
    </w:p>
    <w:p w:rsidR="00230C53" w:rsidRDefault="002C132E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230C53" w:rsidSect="00CE368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426" w:right="849" w:bottom="992" w:left="1701" w:header="45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40" w:rsidRDefault="007D4E40">
      <w:r>
        <w:separator/>
      </w:r>
    </w:p>
  </w:endnote>
  <w:endnote w:type="continuationSeparator" w:id="0">
    <w:p w:rsidR="007D4E40" w:rsidRDefault="007D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9607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96" w:rsidRDefault="0096070B" w:rsidP="0063500A">
    <w:pPr>
      <w:pStyle w:val="a3"/>
      <w:rPr>
        <w:sz w:val="20"/>
        <w:szCs w:val="20"/>
      </w:rPr>
    </w:pPr>
  </w:p>
  <w:p w:rsidR="0063500A" w:rsidRPr="008A1F7A" w:rsidRDefault="0096070B" w:rsidP="0063500A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63500A" w:rsidRDefault="0096070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Pr="008A1F7A" w:rsidRDefault="00F029A8" w:rsidP="00F029A8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F029A8" w:rsidRDefault="00F029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40" w:rsidRDefault="007D4E40">
      <w:r>
        <w:separator/>
      </w:r>
    </w:p>
  </w:footnote>
  <w:footnote w:type="continuationSeparator" w:id="0">
    <w:p w:rsidR="007D4E40" w:rsidRDefault="007D4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449492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70B">
          <w:rPr>
            <w:noProof/>
          </w:rPr>
          <w:t>2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408B6"/>
    <w:rsid w:val="000829C5"/>
    <w:rsid w:val="000A5459"/>
    <w:rsid w:val="000A7694"/>
    <w:rsid w:val="000B0F81"/>
    <w:rsid w:val="000C4257"/>
    <w:rsid w:val="000D3758"/>
    <w:rsid w:val="000F1975"/>
    <w:rsid w:val="000F3E70"/>
    <w:rsid w:val="001221B0"/>
    <w:rsid w:val="00123D03"/>
    <w:rsid w:val="001571DE"/>
    <w:rsid w:val="0017120B"/>
    <w:rsid w:val="001A4619"/>
    <w:rsid w:val="001B5691"/>
    <w:rsid w:val="001C2B6A"/>
    <w:rsid w:val="0020357E"/>
    <w:rsid w:val="00216A03"/>
    <w:rsid w:val="002249F6"/>
    <w:rsid w:val="00230C53"/>
    <w:rsid w:val="002418EF"/>
    <w:rsid w:val="002465F7"/>
    <w:rsid w:val="00256E53"/>
    <w:rsid w:val="00261005"/>
    <w:rsid w:val="0028588D"/>
    <w:rsid w:val="002A6DBC"/>
    <w:rsid w:val="002A743C"/>
    <w:rsid w:val="002C132E"/>
    <w:rsid w:val="00333DE1"/>
    <w:rsid w:val="00342C24"/>
    <w:rsid w:val="0038361E"/>
    <w:rsid w:val="003A6B2F"/>
    <w:rsid w:val="003C6271"/>
    <w:rsid w:val="003D296C"/>
    <w:rsid w:val="003E3F72"/>
    <w:rsid w:val="003F49EF"/>
    <w:rsid w:val="00402365"/>
    <w:rsid w:val="004167EE"/>
    <w:rsid w:val="00440C98"/>
    <w:rsid w:val="00442057"/>
    <w:rsid w:val="00451F96"/>
    <w:rsid w:val="004A26DB"/>
    <w:rsid w:val="004E48C6"/>
    <w:rsid w:val="004F333C"/>
    <w:rsid w:val="005016CD"/>
    <w:rsid w:val="00507CFB"/>
    <w:rsid w:val="00526511"/>
    <w:rsid w:val="005C35E5"/>
    <w:rsid w:val="005D677C"/>
    <w:rsid w:val="00602250"/>
    <w:rsid w:val="006030AA"/>
    <w:rsid w:val="00603A31"/>
    <w:rsid w:val="006052E1"/>
    <w:rsid w:val="00607D4C"/>
    <w:rsid w:val="006973B7"/>
    <w:rsid w:val="006B0489"/>
    <w:rsid w:val="006C009B"/>
    <w:rsid w:val="006C2BF5"/>
    <w:rsid w:val="006D5B5C"/>
    <w:rsid w:val="006F4B69"/>
    <w:rsid w:val="0070791F"/>
    <w:rsid w:val="00710E8D"/>
    <w:rsid w:val="00725320"/>
    <w:rsid w:val="0075362E"/>
    <w:rsid w:val="00755409"/>
    <w:rsid w:val="0079373F"/>
    <w:rsid w:val="007C39F3"/>
    <w:rsid w:val="007D4E40"/>
    <w:rsid w:val="007E7509"/>
    <w:rsid w:val="007F3B6E"/>
    <w:rsid w:val="008054F3"/>
    <w:rsid w:val="008200BC"/>
    <w:rsid w:val="008642FC"/>
    <w:rsid w:val="008813D6"/>
    <w:rsid w:val="008925DD"/>
    <w:rsid w:val="008A1F7A"/>
    <w:rsid w:val="008D2A07"/>
    <w:rsid w:val="008D5939"/>
    <w:rsid w:val="009100B1"/>
    <w:rsid w:val="00932E56"/>
    <w:rsid w:val="0095145C"/>
    <w:rsid w:val="0096070B"/>
    <w:rsid w:val="00987702"/>
    <w:rsid w:val="009A1332"/>
    <w:rsid w:val="009D7CE9"/>
    <w:rsid w:val="00A15AF9"/>
    <w:rsid w:val="00A169E7"/>
    <w:rsid w:val="00A16D7E"/>
    <w:rsid w:val="00A46761"/>
    <w:rsid w:val="00A51C7B"/>
    <w:rsid w:val="00A632AA"/>
    <w:rsid w:val="00A86A9D"/>
    <w:rsid w:val="00A86B4E"/>
    <w:rsid w:val="00A931DE"/>
    <w:rsid w:val="00AB4C34"/>
    <w:rsid w:val="00AC19B6"/>
    <w:rsid w:val="00AD4597"/>
    <w:rsid w:val="00AE5C34"/>
    <w:rsid w:val="00AE6B5F"/>
    <w:rsid w:val="00AF49C2"/>
    <w:rsid w:val="00B348C7"/>
    <w:rsid w:val="00BB1464"/>
    <w:rsid w:val="00BC2D7F"/>
    <w:rsid w:val="00C05428"/>
    <w:rsid w:val="00C20293"/>
    <w:rsid w:val="00C2723F"/>
    <w:rsid w:val="00C27FB5"/>
    <w:rsid w:val="00C37959"/>
    <w:rsid w:val="00C75529"/>
    <w:rsid w:val="00C9174F"/>
    <w:rsid w:val="00CA1726"/>
    <w:rsid w:val="00CB4563"/>
    <w:rsid w:val="00CE363A"/>
    <w:rsid w:val="00CE3685"/>
    <w:rsid w:val="00CF2698"/>
    <w:rsid w:val="00CF4966"/>
    <w:rsid w:val="00D0659D"/>
    <w:rsid w:val="00D13A7A"/>
    <w:rsid w:val="00D22C5C"/>
    <w:rsid w:val="00D231CC"/>
    <w:rsid w:val="00D23E30"/>
    <w:rsid w:val="00D31B63"/>
    <w:rsid w:val="00D60862"/>
    <w:rsid w:val="00D660CA"/>
    <w:rsid w:val="00DB59BE"/>
    <w:rsid w:val="00DD1FE4"/>
    <w:rsid w:val="00DD22B4"/>
    <w:rsid w:val="00DD7816"/>
    <w:rsid w:val="00DF24FF"/>
    <w:rsid w:val="00E414F4"/>
    <w:rsid w:val="00E43300"/>
    <w:rsid w:val="00E5709E"/>
    <w:rsid w:val="00E617ED"/>
    <w:rsid w:val="00E650D4"/>
    <w:rsid w:val="00E704A1"/>
    <w:rsid w:val="00EB7117"/>
    <w:rsid w:val="00ED3744"/>
    <w:rsid w:val="00EF17BB"/>
    <w:rsid w:val="00F029A8"/>
    <w:rsid w:val="00F0462D"/>
    <w:rsid w:val="00F33954"/>
    <w:rsid w:val="00F56EEC"/>
    <w:rsid w:val="00F61A0E"/>
    <w:rsid w:val="00F74B86"/>
    <w:rsid w:val="00F7632F"/>
    <w:rsid w:val="00F95067"/>
    <w:rsid w:val="00FB2C1E"/>
    <w:rsid w:val="00FD1F8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2018-08-19T21:00:00+00:00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14B32CF-7961-49C8-88B6-BC15BA70D0D0}"/>
</file>

<file path=customXml/itemProps2.xml><?xml version="1.0" encoding="utf-8"?>
<ds:datastoreItem xmlns:ds="http://schemas.openxmlformats.org/officeDocument/2006/customXml" ds:itemID="{F188B6EC-7AAF-40E0-9464-6060436DF4DA}"/>
</file>

<file path=customXml/itemProps3.xml><?xml version="1.0" encoding="utf-8"?>
<ds:datastoreItem xmlns:ds="http://schemas.openxmlformats.org/officeDocument/2006/customXml" ds:itemID="{2443D468-CD45-4CFA-BE7D-B73D867255FD}"/>
</file>

<file path=customXml/itemProps4.xml><?xml version="1.0" encoding="utf-8"?>
<ds:datastoreItem xmlns:ds="http://schemas.openxmlformats.org/officeDocument/2006/customXml" ds:itemID="{1B814161-97C8-4884-B012-DC904FBC6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2018-07-02T07:42:00Z</cp:lastPrinted>
  <dcterms:created xsi:type="dcterms:W3CDTF">2018-08-13T07:00:00Z</dcterms:created>
  <dcterms:modified xsi:type="dcterms:W3CDTF">2018-08-17T07:55:00Z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