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566E0" w:rsidRPr="00CC2428">
        <w:rPr>
          <w:rFonts w:ascii="Times New Roman" w:hAnsi="Times New Roman" w:cs="Times New Roman"/>
          <w:sz w:val="28"/>
          <w:szCs w:val="28"/>
        </w:rPr>
        <w:t>9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C2428" w:rsidRDefault="0020108E" w:rsidP="00CC242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56EDA" w:rsidRPr="00CC2428" w:rsidTr="004C6BAF">
        <w:tc>
          <w:tcPr>
            <w:tcW w:w="486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  <w:r w:rsidRPr="00CC242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56EDA" w:rsidRPr="00CC2428" w:rsidRDefault="00256EDA" w:rsidP="00CC2428">
            <w:pPr>
              <w:pStyle w:val="ab"/>
              <w:jc w:val="center"/>
            </w:pPr>
          </w:p>
        </w:tc>
      </w:tr>
    </w:tbl>
    <w:p w:rsidR="0020108E" w:rsidRPr="00CC2428" w:rsidRDefault="0020108E" w:rsidP="00CC2428">
      <w:pPr>
        <w:pStyle w:val="ConsNormal"/>
        <w:ind w:left="5760" w:firstLine="0"/>
        <w:rPr>
          <w:rFonts w:ascii="Times New Roman" w:hAnsi="Times New Roman" w:cs="Times New Roman"/>
          <w:sz w:val="28"/>
          <w:szCs w:val="28"/>
        </w:rPr>
      </w:pPr>
    </w:p>
    <w:p w:rsidR="003D05BC" w:rsidRPr="00CC2428" w:rsidRDefault="003D05BC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05BC" w:rsidRPr="00CC2428" w:rsidRDefault="003D05BC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CC2428" w:rsidRDefault="00281C76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>
        <w:rPr>
          <w:rFonts w:ascii="Times New Roman" w:hAnsi="Times New Roman" w:cs="Times New Roman"/>
          <w:sz w:val="28"/>
          <w:szCs w:val="28"/>
        </w:rPr>
        <w:t>20</w:t>
      </w:r>
      <w:r w:rsidRPr="00CC2428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CC2428" w:rsidRDefault="00694DBD" w:rsidP="00CC24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567"/>
        <w:gridCol w:w="1559"/>
        <w:gridCol w:w="709"/>
        <w:gridCol w:w="1417"/>
      </w:tblGrid>
      <w:tr w:rsidR="00B7635B" w:rsidRPr="00CC2428" w:rsidTr="00C45CAE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CC2428" w:rsidRDefault="00B7635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proofErr w:type="spellEnd"/>
            <w:r w:rsidR="00117A44"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</w:t>
            </w:r>
            <w:proofErr w:type="gramEnd"/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вида ра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CC2428" w:rsidTr="00C45CAE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CC2428" w:rsidTr="00C45CAE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CC2428" w:rsidRDefault="00B7635B" w:rsidP="00CC24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105489,8000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78380,0000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ударственными (муниципальными)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ганами, казенными учреждениями,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74954,0000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27109,8000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мероприятий, посвященных памя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</w:tbl>
    <w:p w:rsidR="008460DB" w:rsidRDefault="008460DB"/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567"/>
        <w:gridCol w:w="567"/>
        <w:gridCol w:w="1559"/>
        <w:gridCol w:w="709"/>
        <w:gridCol w:w="1417"/>
      </w:tblGrid>
      <w:tr w:rsidR="008460DB" w:rsidRPr="00CC2428" w:rsidTr="008460DB">
        <w:trPr>
          <w:trHeight w:val="20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CC2428" w:rsidRDefault="008460DB" w:rsidP="00C7275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4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13726,8000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8500,8000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637632,4000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516161,6000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лица субъекта Российской Федер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172534,1000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166936,8000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5581,3000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341267,6000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тика терроризма, экстремизма и иных правонарушений на территории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по профилактике и пресеч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терроризма, экстремизма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ризма, экстремизма на территории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работы системы профила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правонарушений (за исключением терроризма и экстремизма) на террит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340983,6000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340308,8000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200237,8000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108261,1000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88988,4000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ментов и архивных фондов, отнесенных к составу архивного фонда Волгогра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социально ориентированных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коммерческих организаций и территор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мероприятий в рамках поддержки социально ориентир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некоммерческих организаций и территориального общественного сам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проектов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 ориентированных некоммерческих организаций и территориальных общ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ственных самоуправлений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рования деятельности народных др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65218,1000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31637,7000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29268,7000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формационно-коммуникационных те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нологий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33480,4000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государственного жилищного надз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11481,3000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и установку надгробия на месте 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29575,3000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60173,5000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58673,5000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43759,2000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42749,2000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1009,0000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градостроительного планирования и регулирования использования террит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прочих мероприятий по бл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98838,2000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13928,0000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84910,2000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82816,1000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61162,1000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осуществление меропри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гражданской обороне, защите населения и территорий от чрезвыча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31015,1000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Контрольно-счетной палаты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жилищно-коммунального хозяйства и топливно-энергетического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294962,7000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287258,8000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42798,6000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домов, направленный на предотвращение либо ликвидацию 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17586,2000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192364,0000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186979,7000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компенсацию (возмещение) выпадающих доходов </w:t>
            </w:r>
            <w:proofErr w:type="spell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</w:t>
            </w:r>
            <w:proofErr w:type="spell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ими социальных тарифов (цен) на коммунальные ресурсы (услуги) и услуги технического водоснабжения, поставл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186551,4000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9667,7000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Комитет молодежной политики и тури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139748,9000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131986,5000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129986,5000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129981,5000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129981,5000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временного трудоустройства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граждан в возрасте от 14 до 18 лет в свободное от учебы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родской оздоровительный центр для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12222,9000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642089,0000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387509,9000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сфере искусства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355827,7000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31322,2000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254579,1000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205523,0000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205523,0000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87356,7000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109620,4000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49056,1000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38464,3000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38397,3000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36684,5000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качества условий оказания услуг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03.0.10.20190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8790661,2000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8790017,5000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3789611,0700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3787828,9150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образования, присмотра и ухода за детьми в муниципальных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3747937,7150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1325905,5150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1769394,9000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630287,0000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школьными образовательными организ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муниципальных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20622,6000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педагогическим рабо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15063,3000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оплату 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9396,6000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3346,3000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дошкол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оплату труда и начисления педагогическим работн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ственную аккредитацию, на оплату труда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по реализации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программ дошкольного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общеобразовательн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организациями, имеющими госуда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1646,7800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сети базовых муниципальных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учреждений, в которых созданы условия для получения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135,3750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4428544,9200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4427943,7000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школьного, начального общего, основн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общего и среднего общего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 муниципальных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4364243,6000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756210,0000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2646973,1000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785861,9000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муниципальными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71085,2000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104113,4000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и частными общеобразов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63700,1000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 государственную аккредитацию на оплату труда и начислений на оплату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48042,9000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14544,6000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процесса частными общеобр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601,2200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272146,2100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детей в учреждениях дополн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271853,9100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263707,2000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258445,7000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 местного значения в сфере дополн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8146,7100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вого потенциала педагогов и руковод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18907,6000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с дневным пребыванием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организуемых на базе 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разовательных организаций Волгограда, в целях софинансирования которых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241413,9000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183219,3000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 стимулов, обеспечивающих поддер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тей, муниципальных бюджетных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182369,3000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166773,5000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14326,3000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вий для организации 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симой оценки качества условий 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ществления образовательной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образовательными организациями Волгограда,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независимой оценки качества условий оказания услуг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58194,6000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56467,6000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Территориальная избирательная коми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сия Дзержинского района города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выборов депут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65.0.00.00990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8328,9000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120597,1000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95140,2000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88406,8000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84201,7000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6733,4000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25456,9000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16303,3000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460418,7000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460418,7000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364747,0000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358605,9000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обучающимся и воспитанникам 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учреждений общего сре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него и дополнительного образования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тей, муниципальных бюджетных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тельного образования детей в сфере 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4988,9000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эффективному использованию тренир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02.0.04.L4260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"Реализация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"Спорт - норма жи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Государственная поддержка спортивных организаций, осуществляющих подг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товку спортивного резерва для сборных команд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затрат, связа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с реализацией проекта </w:t>
            </w:r>
            <w:proofErr w:type="spell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</w:t>
            </w:r>
            <w:proofErr w:type="spell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-частного партнерства «Создание об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физкультурно-спортивной и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зовательной инфраструктуры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10142,7000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12258,5000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11646,5000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1957914,4000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350371,2000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печивающей туристической инфрастру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31810,5000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10888,5000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20922,0000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20922,0000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«Оздоровление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887006,9000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678886,2000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«Содействие занят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женщин – создание условий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школьного образования для детей в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 до трех лет»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419044,1000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дополнительных мест для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возрасте от 1,5 до 3 лет в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организациях, осуществляющих образовательную деятельность по обр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01.0.P2.52320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207578,1000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рамках реализации мероприятий по 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зданию дополнительных мест для детей в возрасте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1,5 до 3 лет в образовател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организациях, осуществляющих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разовательную деятельность по 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01.0.P2.S1750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211466,0000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259842,1000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вершенствование муниципальной инфр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9839,6000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1355910,2000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688283,0000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669085,8000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«Обеспечение усто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663971,8000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Фонда содействия реформированию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446736,3000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8205,4000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206695,7000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5114,0000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19197,2000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16497,2000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667627,2000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населения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139010,0000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4937,8000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465478,6000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460580,3000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циальная поддержка населения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460580,3000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гражданину города-героя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родителям, награжденным Почетным знаком города-героя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 Волгограда за приобретенный месячный школьный проездной билет на проезд в обществе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(городском) муниципальном пасс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12469,0000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скими войсками немецко-фашистских вой</w:t>
            </w: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430965,0000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426698,0000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реализующих общеобразовател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программу дошкольного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24118,4000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23184,8000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1424052,3000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254228,0000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79011,4000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76219,6000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2712,2000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155216,6000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образования по выплате агентских комиссий и вознаграждения, расходы на оплату услуг участников рынка ценных бумаг, организаторов торгов и рейтинг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3025,0000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152191,6000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и спортивных коллективов 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сферы образования, творческих колле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тивов муниципальных бюджетных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2019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140131,6000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и 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вну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672434,8000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рактера бюджетам субъектов российской федерации и муниципальных образов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Волгоградской обл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3297,0000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3659456,1000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3563666,8000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12873,2000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болезней животных, их лечение, отлов и содержание безнадзорных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защиту населения от болезней, общих для человека и животных, в части отлова и содержания безнадзорных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4898,7000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7974,5000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6641,1000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мероприятия, направленные на регулирование численности безна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18724,4000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15648,5000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667810,8000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инфраструктуры Волг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627804,4000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гулируемым тарифам на маршрутах 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городским наземным эле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трическим транспортом на трамвайных и троллейбусных маршрутах общего пол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границах городского округа город-герой Волгоград по регулируемым в установленном действующим закон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Федерации 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266155,2000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автомобильным транспортом на маршрутах общего пользования в гр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ницах городского округа город-герой Волгоград по регулируемым в устано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94167,2000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211882,0000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163555,6000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20617,2000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40006,4000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38590,4000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ED18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2864258,400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эффективной раб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транспортной инфраструктуры Волг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ED18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2815958,600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мобильных дорог для безопасности д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ED18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EA4359"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42694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</w:t>
            </w:r>
            <w:bookmarkStart w:id="0" w:name="_GoBack"/>
            <w:bookmarkEnd w:id="0"/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обеспечению безопа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дорожного движения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6905,1000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755000,0000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369218,2000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385781,8000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EA4359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774561,4000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84175,8000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136367,6000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554018,0000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54466,9000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10782,1000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8460DB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18246,2000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18246,2000</w:t>
            </w:r>
          </w:p>
        </w:tc>
      </w:tr>
      <w:tr w:rsidR="00576FBD" w:rsidRPr="00576FBD" w:rsidTr="00576FB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576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576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576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576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BD" w:rsidRPr="00ED18BC" w:rsidRDefault="00576FBD" w:rsidP="00576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FBD" w:rsidRPr="00ED18BC" w:rsidRDefault="00576FBD" w:rsidP="00576F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25438,6000</w:t>
            </w:r>
          </w:p>
        </w:tc>
      </w:tr>
      <w:tr w:rsidR="008460DB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60DB" w:rsidRPr="00ED18BC" w:rsidRDefault="008460DB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10288,6000</w:t>
            </w:r>
          </w:p>
        </w:tc>
      </w:tr>
      <w:tr w:rsidR="00576FBD" w:rsidRPr="00EA4359" w:rsidTr="00576FBD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D801A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11.0.0</w:t>
            </w:r>
            <w:r w:rsidR="00D801A4"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6FBD" w:rsidRPr="00ED18BC" w:rsidRDefault="00576FBD" w:rsidP="003B2D8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1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185242,0000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 в рамках реализ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дарственной (муниципальной) собстве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дерального проекта «Общесистемные меры развития дорожного 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развития 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кальной сети управления светофорными объектами с функцией адаптивного 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инвентаризации и формирование электронных паспортов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автомобильных дорог общего пользов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11.0.R2.S1870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16888,9000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12559,3000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66962,3000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66962,3000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51989,2000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6194,3000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21145,5000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24649,4000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14179,9000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растительного и живо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«Комплекс мероприятий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доходов в связи с принятием реш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предоставлении мер социальной поддержки обучающимся в общеобраз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Волгограда при оказании транспортных услуг в общ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24951,3000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145693,4900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38168,0900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26395,2000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25643,4000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11772,8900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11772,8900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11772,8900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7887,3700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6472,0560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1415,3140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1150,2200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39583,1000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39583,1000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39583,1000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24838,2000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24838,2000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24838,2000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14744,9000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14744,9000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14744,9000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6414,5000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26954,6000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28444,7000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28444,7000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28444,7000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5835,8000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5835,8000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167016,7902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41656,3902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27659,8000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12858,5902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12858,5902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12858,5902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2342,8000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8809,8732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7786,5632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1023,3100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1207,0170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51889,8000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43139,8000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29718,8000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43415,8000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36988,8000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27743,6000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27743,6000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205955,5368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35019,0368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25665,6000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24460,0000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9353,4368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9353,4368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9353,4368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6960,0198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5771,0198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563,3170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138108,0000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137108,0000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20663,3000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6934,4000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2983,5000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района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180005,8510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40857,8510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28611,0000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27267,2000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12246,8510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12246,8510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12246,8510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7313,2290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6569,1290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1452,8220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20,0220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83383,4000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83383,4000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83383,4000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82633,4000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16542,2000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38972,4000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31260,0000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24187,0000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7073,0000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7073,0000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110024,0408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33478,1408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7301,2408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7301,2408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7301,2408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4896,6898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4537,4208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359,2690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610,8510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103,0510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44306,8000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43556,8000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43556,8000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43556,8000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14366,5000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17662,6000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11036,5000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2999,2000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132007,9736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38267,5736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28875,7000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28058,6000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9391,8736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9391,8736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9391,8736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5829,9026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5080,5026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1092,9710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1042,9710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22423,8000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29288,6000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17268,7000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6021,3000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по опеке и попечител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5998,6000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5973,4000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112315,8086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36539,7086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органов государственной власти субъектов Российской Федерации, мес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27375,5000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26241,6000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9164,2086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9164,2086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9164,2086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6227,4736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5517,4736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840,4350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нами, казенными учреждениями, орган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управления государственными вн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22,4350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вычайных ситуаций природного и техн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28512,4000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22377,3000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22377,3000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22214,8000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22090,8000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печения государственных (муниципал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режению и повышению энергетической эффективности в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ждениях, органах местного самоуправл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23856,4000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19571,8000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3712,8000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социальной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4265,6000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Администрация Красноармейского 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й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171710,4090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65252,8090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Функционирование Правительства 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сийской Федерации, высших исполн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тельных органов государственной 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Обеспечение деятельности администр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22016,9000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21182,0000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43235,9090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43235,9090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43235,9090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28392,4000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15979,9000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5965,9000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6446,6000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64.0.20.54690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2609,1000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государственную регистр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10401,2420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8212,7204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2188,5216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организационное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ние деятельности территориальных 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создание, исполнение фун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ций и обеспечение деятельности мун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ципальных комиссий по делам несове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1334,1670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49,8670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Национальная безопасность и прав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Защита населения и территории от чре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вычайных ситуаций природного и те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ногенного характера, гражданская об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Проведение мероприятий по обеспеч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49412,5000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49412,5000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Муниципальная программа «Благ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49412,5000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46127,1000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46127,1000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46127,1000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й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3285,4000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в городском округе 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1203,1000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10113,2000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45478,8000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38195,0000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38195,0000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38195,0000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28048,7000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вознаграждение за труд пр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емным родителям (патронатному восп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тателю) и предоставление им мер соц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Социальное обеспечение и иные выпл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10146,3000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Непрограммные направления деятел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Руководство и управление в сфере уст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организацию и осуществл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ние деятельности по опеке и попеч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7283,8000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дарственными (муниципальными)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нами, казенными учреждениями, орг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6917,8000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8460D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366,0000</w:t>
            </w:r>
          </w:p>
        </w:tc>
      </w:tr>
      <w:tr w:rsidR="001C4951" w:rsidRPr="008460DB" w:rsidTr="008460DB">
        <w:trPr>
          <w:trHeight w:val="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4951" w:rsidRPr="008460DB" w:rsidRDefault="001C4951" w:rsidP="008460D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6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21026765,3</w:t>
            </w:r>
          </w:p>
        </w:tc>
      </w:tr>
    </w:tbl>
    <w:p w:rsidR="00CC2428" w:rsidRPr="00F93FAA" w:rsidRDefault="00CC2428" w:rsidP="00CC2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648" w:rsidRPr="00CC2428" w:rsidRDefault="00EB4648" w:rsidP="00CC2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66E0" w:rsidRPr="00CC2428" w:rsidRDefault="007566E0" w:rsidP="00CC2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4DF4" w:rsidRPr="00CC2428" w:rsidRDefault="00EA26A8" w:rsidP="00CC24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242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       </w:t>
      </w:r>
      <w:r w:rsidR="00D613E3" w:rsidRPr="00CC2428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566E0" w:rsidRPr="00CC2428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F34DF4" w:rsidRPr="00CC2428" w:rsidSect="00CC2428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F5E" w:rsidRDefault="001F5F5E" w:rsidP="00944A72">
      <w:pPr>
        <w:spacing w:after="0" w:line="240" w:lineRule="auto"/>
      </w:pPr>
      <w:r>
        <w:separator/>
      </w:r>
    </w:p>
  </w:endnote>
  <w:endnote w:type="continuationSeparator" w:id="0">
    <w:p w:rsidR="001F5F5E" w:rsidRDefault="001F5F5E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Руководитель департамента финансов</w:t>
    </w:r>
  </w:p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администрации Волгограда                                                                                                                        С.С.Сивушкин</w:t>
    </w:r>
  </w:p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Начальник юридического отдела</w:t>
    </w:r>
  </w:p>
  <w:p w:rsidR="00C45CAE" w:rsidRPr="00984BF5" w:rsidRDefault="00C45CAE" w:rsidP="00204466">
    <w:pPr>
      <w:pStyle w:val="a5"/>
      <w:rPr>
        <w:rFonts w:ascii="Times New Roman" w:hAnsi="Times New Roman" w:cs="Times New Roman"/>
        <w:sz w:val="20"/>
        <w:szCs w:val="20"/>
      </w:rPr>
    </w:pPr>
    <w:r w:rsidRPr="00984BF5">
      <w:rPr>
        <w:rFonts w:ascii="Times New Roman" w:hAnsi="Times New Roman" w:cs="Times New Roman"/>
        <w:sz w:val="20"/>
        <w:szCs w:val="20"/>
      </w:rPr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F5E" w:rsidRDefault="001F5F5E" w:rsidP="00944A72">
      <w:pPr>
        <w:spacing w:after="0" w:line="240" w:lineRule="auto"/>
      </w:pPr>
      <w:r>
        <w:separator/>
      </w:r>
    </w:p>
  </w:footnote>
  <w:footnote w:type="continuationSeparator" w:id="0">
    <w:p w:rsidR="001F5F5E" w:rsidRDefault="001F5F5E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CAE" w:rsidRPr="003D05BC" w:rsidRDefault="00C45CAE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D18BC">
          <w:rPr>
            <w:rFonts w:ascii="Times New Roman" w:hAnsi="Times New Roman" w:cs="Times New Roman"/>
            <w:noProof/>
            <w:sz w:val="20"/>
            <w:szCs w:val="20"/>
          </w:rPr>
          <w:t>41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Продолжение приложения </w:t>
    </w:r>
    <w:r>
      <w:rPr>
        <w:rFonts w:ascii="Times New Roman" w:hAnsi="Times New Roman" w:cs="Times New Roman"/>
        <w:sz w:val="20"/>
        <w:szCs w:val="2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0FB"/>
    <w:rsid w:val="00017019"/>
    <w:rsid w:val="000245E3"/>
    <w:rsid w:val="00024CDC"/>
    <w:rsid w:val="00034007"/>
    <w:rsid w:val="00034F82"/>
    <w:rsid w:val="00056BEE"/>
    <w:rsid w:val="00057D14"/>
    <w:rsid w:val="00066C9C"/>
    <w:rsid w:val="00092920"/>
    <w:rsid w:val="000A671F"/>
    <w:rsid w:val="000B0ECB"/>
    <w:rsid w:val="000B6CA7"/>
    <w:rsid w:val="000C1028"/>
    <w:rsid w:val="000C13E0"/>
    <w:rsid w:val="000E1FD6"/>
    <w:rsid w:val="000E7D2D"/>
    <w:rsid w:val="000F6563"/>
    <w:rsid w:val="00117A44"/>
    <w:rsid w:val="00141197"/>
    <w:rsid w:val="00145351"/>
    <w:rsid w:val="001561C3"/>
    <w:rsid w:val="001611C4"/>
    <w:rsid w:val="00170803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4951"/>
    <w:rsid w:val="001D3F74"/>
    <w:rsid w:val="001E380F"/>
    <w:rsid w:val="001E5356"/>
    <w:rsid w:val="001F5F5E"/>
    <w:rsid w:val="0020108E"/>
    <w:rsid w:val="00204466"/>
    <w:rsid w:val="00221397"/>
    <w:rsid w:val="00232AE5"/>
    <w:rsid w:val="00235D29"/>
    <w:rsid w:val="00247558"/>
    <w:rsid w:val="00256EDA"/>
    <w:rsid w:val="00275220"/>
    <w:rsid w:val="002772A9"/>
    <w:rsid w:val="00281C76"/>
    <w:rsid w:val="00282D80"/>
    <w:rsid w:val="002D2C49"/>
    <w:rsid w:val="002E423C"/>
    <w:rsid w:val="002E7807"/>
    <w:rsid w:val="00310965"/>
    <w:rsid w:val="003132E9"/>
    <w:rsid w:val="00336636"/>
    <w:rsid w:val="00363320"/>
    <w:rsid w:val="0037080E"/>
    <w:rsid w:val="0038143C"/>
    <w:rsid w:val="00386DB4"/>
    <w:rsid w:val="00396932"/>
    <w:rsid w:val="003A1A19"/>
    <w:rsid w:val="003B3DD4"/>
    <w:rsid w:val="003B6D0B"/>
    <w:rsid w:val="003C05B8"/>
    <w:rsid w:val="003C6E49"/>
    <w:rsid w:val="003D05BC"/>
    <w:rsid w:val="003D59C9"/>
    <w:rsid w:val="003E48F3"/>
    <w:rsid w:val="00441C5A"/>
    <w:rsid w:val="00442F35"/>
    <w:rsid w:val="004643CA"/>
    <w:rsid w:val="00484EEA"/>
    <w:rsid w:val="00492DF5"/>
    <w:rsid w:val="004A03AF"/>
    <w:rsid w:val="004C6BAF"/>
    <w:rsid w:val="004D444E"/>
    <w:rsid w:val="004E5079"/>
    <w:rsid w:val="004F03E7"/>
    <w:rsid w:val="004F56C8"/>
    <w:rsid w:val="004F5B83"/>
    <w:rsid w:val="0052461A"/>
    <w:rsid w:val="00533000"/>
    <w:rsid w:val="00537124"/>
    <w:rsid w:val="00570FC9"/>
    <w:rsid w:val="00576F87"/>
    <w:rsid w:val="00576FBD"/>
    <w:rsid w:val="005773EB"/>
    <w:rsid w:val="00581204"/>
    <w:rsid w:val="00584831"/>
    <w:rsid w:val="00584FD6"/>
    <w:rsid w:val="00594364"/>
    <w:rsid w:val="005A4AAC"/>
    <w:rsid w:val="005C1CC9"/>
    <w:rsid w:val="005D6E1D"/>
    <w:rsid w:val="005F33BA"/>
    <w:rsid w:val="005F3D0E"/>
    <w:rsid w:val="005F3F72"/>
    <w:rsid w:val="006042C4"/>
    <w:rsid w:val="006178E2"/>
    <w:rsid w:val="00640D61"/>
    <w:rsid w:val="00650216"/>
    <w:rsid w:val="00651854"/>
    <w:rsid w:val="0066675F"/>
    <w:rsid w:val="00683174"/>
    <w:rsid w:val="00694DBD"/>
    <w:rsid w:val="006D1D6F"/>
    <w:rsid w:val="00705928"/>
    <w:rsid w:val="00706051"/>
    <w:rsid w:val="00715260"/>
    <w:rsid w:val="0074060E"/>
    <w:rsid w:val="00751E17"/>
    <w:rsid w:val="00751FEF"/>
    <w:rsid w:val="00754270"/>
    <w:rsid w:val="007566E0"/>
    <w:rsid w:val="00765DC0"/>
    <w:rsid w:val="00770B3E"/>
    <w:rsid w:val="007812C1"/>
    <w:rsid w:val="00787CE1"/>
    <w:rsid w:val="007B2FD7"/>
    <w:rsid w:val="007B5D86"/>
    <w:rsid w:val="007C7B40"/>
    <w:rsid w:val="007D3A7B"/>
    <w:rsid w:val="007F0320"/>
    <w:rsid w:val="00817338"/>
    <w:rsid w:val="008176C3"/>
    <w:rsid w:val="008242C5"/>
    <w:rsid w:val="0083174C"/>
    <w:rsid w:val="008460DB"/>
    <w:rsid w:val="008475A4"/>
    <w:rsid w:val="00850FCF"/>
    <w:rsid w:val="0085372D"/>
    <w:rsid w:val="00854669"/>
    <w:rsid w:val="00856F90"/>
    <w:rsid w:val="008A76CC"/>
    <w:rsid w:val="008B5B6C"/>
    <w:rsid w:val="008E00F8"/>
    <w:rsid w:val="008F47DD"/>
    <w:rsid w:val="00923F05"/>
    <w:rsid w:val="00926CFA"/>
    <w:rsid w:val="00944A72"/>
    <w:rsid w:val="009452D6"/>
    <w:rsid w:val="0096174E"/>
    <w:rsid w:val="0099754B"/>
    <w:rsid w:val="009B3D46"/>
    <w:rsid w:val="009F62C4"/>
    <w:rsid w:val="00A00449"/>
    <w:rsid w:val="00A07018"/>
    <w:rsid w:val="00A323B1"/>
    <w:rsid w:val="00A43621"/>
    <w:rsid w:val="00A4701D"/>
    <w:rsid w:val="00A8072F"/>
    <w:rsid w:val="00A813C1"/>
    <w:rsid w:val="00AA0C74"/>
    <w:rsid w:val="00AA2DEC"/>
    <w:rsid w:val="00AB31F8"/>
    <w:rsid w:val="00AD753E"/>
    <w:rsid w:val="00AE00DC"/>
    <w:rsid w:val="00AE7119"/>
    <w:rsid w:val="00B02FEE"/>
    <w:rsid w:val="00B57867"/>
    <w:rsid w:val="00B6544B"/>
    <w:rsid w:val="00B730BC"/>
    <w:rsid w:val="00B7635B"/>
    <w:rsid w:val="00B83795"/>
    <w:rsid w:val="00BB1EF8"/>
    <w:rsid w:val="00BD2776"/>
    <w:rsid w:val="00BD5A6B"/>
    <w:rsid w:val="00BD6D9B"/>
    <w:rsid w:val="00BE551D"/>
    <w:rsid w:val="00C04DEA"/>
    <w:rsid w:val="00C10ED2"/>
    <w:rsid w:val="00C11767"/>
    <w:rsid w:val="00C20E4C"/>
    <w:rsid w:val="00C35AFF"/>
    <w:rsid w:val="00C45CAE"/>
    <w:rsid w:val="00C46172"/>
    <w:rsid w:val="00C565FD"/>
    <w:rsid w:val="00C70173"/>
    <w:rsid w:val="00C71A99"/>
    <w:rsid w:val="00C9548B"/>
    <w:rsid w:val="00CA1E1E"/>
    <w:rsid w:val="00CB4210"/>
    <w:rsid w:val="00CC07BB"/>
    <w:rsid w:val="00CC0C16"/>
    <w:rsid w:val="00CC2428"/>
    <w:rsid w:val="00CD1A5F"/>
    <w:rsid w:val="00D0523E"/>
    <w:rsid w:val="00D12F11"/>
    <w:rsid w:val="00D3302D"/>
    <w:rsid w:val="00D613E3"/>
    <w:rsid w:val="00D72AF6"/>
    <w:rsid w:val="00D801A4"/>
    <w:rsid w:val="00D84F15"/>
    <w:rsid w:val="00D920F5"/>
    <w:rsid w:val="00DB6A9D"/>
    <w:rsid w:val="00DD45B5"/>
    <w:rsid w:val="00E12079"/>
    <w:rsid w:val="00E1567B"/>
    <w:rsid w:val="00E31027"/>
    <w:rsid w:val="00E312B1"/>
    <w:rsid w:val="00E31A84"/>
    <w:rsid w:val="00E4049B"/>
    <w:rsid w:val="00E70759"/>
    <w:rsid w:val="00E824E8"/>
    <w:rsid w:val="00E91001"/>
    <w:rsid w:val="00E92CD4"/>
    <w:rsid w:val="00E95D63"/>
    <w:rsid w:val="00EA26A8"/>
    <w:rsid w:val="00EA387E"/>
    <w:rsid w:val="00EA4359"/>
    <w:rsid w:val="00EB4648"/>
    <w:rsid w:val="00EC70C8"/>
    <w:rsid w:val="00ED18BC"/>
    <w:rsid w:val="00ED320B"/>
    <w:rsid w:val="00ED341F"/>
    <w:rsid w:val="00F06A2D"/>
    <w:rsid w:val="00F15C55"/>
    <w:rsid w:val="00F17924"/>
    <w:rsid w:val="00F230EB"/>
    <w:rsid w:val="00F330E1"/>
    <w:rsid w:val="00F34DF4"/>
    <w:rsid w:val="00F407DB"/>
    <w:rsid w:val="00F53776"/>
    <w:rsid w:val="00F60721"/>
    <w:rsid w:val="00F903DB"/>
    <w:rsid w:val="00F93FAA"/>
    <w:rsid w:val="00FA433E"/>
    <w:rsid w:val="00FA6CE8"/>
    <w:rsid w:val="00FA770F"/>
    <w:rsid w:val="00FC59F1"/>
    <w:rsid w:val="00FD53E8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16</OrderBy>
    <Info xmlns="7ea2af7e-ab94-4496-8e4c-88a08ffd6479">false</Inf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046A37-6953-43FB-9F5A-8FB9E09CF68E}"/>
</file>

<file path=customXml/itemProps2.xml><?xml version="1.0" encoding="utf-8"?>
<ds:datastoreItem xmlns:ds="http://schemas.openxmlformats.org/officeDocument/2006/customXml" ds:itemID="{51459146-6CE9-4EC2-841B-840A4E93D66E}"/>
</file>

<file path=customXml/itemProps3.xml><?xml version="1.0" encoding="utf-8"?>
<ds:datastoreItem xmlns:ds="http://schemas.openxmlformats.org/officeDocument/2006/customXml" ds:itemID="{765DA467-32CA-4410-ADF4-B860DB9C5DFC}"/>
</file>

<file path=customXml/itemProps4.xml><?xml version="1.0" encoding="utf-8"?>
<ds:datastoreItem xmlns:ds="http://schemas.openxmlformats.org/officeDocument/2006/customXml" ds:itemID="{C3D26348-12F6-423E-BD3D-56E7EC4739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74</Pages>
  <Words>22825</Words>
  <Characters>130106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152626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 "Ведомственная структура расходов бюджета Волгограда на 2020 год"</dc:title>
  <dc:creator>Шатеев Александр Валерьевич</dc:creator>
  <cp:lastModifiedBy>Захарова Инна Леонидовна</cp:lastModifiedBy>
  <cp:revision>13</cp:revision>
  <cp:lastPrinted>2016-12-28T07:15:00Z</cp:lastPrinted>
  <dcterms:created xsi:type="dcterms:W3CDTF">2018-12-29T06:56:00Z</dcterms:created>
  <dcterms:modified xsi:type="dcterms:W3CDTF">2019-11-14T07:00:00Z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