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1324A" w:rsidRDefault="00715E23" w:rsidP="0051324A">
      <w:pPr>
        <w:jc w:val="center"/>
        <w:rPr>
          <w:caps/>
          <w:sz w:val="32"/>
          <w:szCs w:val="32"/>
        </w:rPr>
      </w:pPr>
      <w:r w:rsidRPr="0051324A">
        <w:rPr>
          <w:caps/>
          <w:sz w:val="32"/>
          <w:szCs w:val="32"/>
        </w:rPr>
        <w:t>ВОЛГОГРАДСКая городская дума</w:t>
      </w:r>
    </w:p>
    <w:p w:rsidR="00715E23" w:rsidRPr="0051324A" w:rsidRDefault="00715E23" w:rsidP="0051324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1324A" w:rsidRDefault="00715E23" w:rsidP="0051324A">
      <w:pPr>
        <w:pBdr>
          <w:bottom w:val="double" w:sz="12" w:space="1" w:color="auto"/>
        </w:pBdr>
        <w:jc w:val="center"/>
        <w:rPr>
          <w:b/>
          <w:sz w:val="32"/>
        </w:rPr>
      </w:pPr>
      <w:r w:rsidRPr="0051324A">
        <w:rPr>
          <w:b/>
          <w:sz w:val="32"/>
        </w:rPr>
        <w:t>РЕШЕНИЕ</w:t>
      </w:r>
    </w:p>
    <w:p w:rsidR="00715E23" w:rsidRPr="0051324A" w:rsidRDefault="00715E23" w:rsidP="0051324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1324A" w:rsidRDefault="00556EF0" w:rsidP="0051324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1324A">
        <w:rPr>
          <w:sz w:val="16"/>
          <w:szCs w:val="16"/>
        </w:rPr>
        <w:t>400066, Волгоград, пр-кт им.</w:t>
      </w:r>
      <w:r w:rsidR="0010551E" w:rsidRPr="0051324A">
        <w:rPr>
          <w:sz w:val="16"/>
          <w:szCs w:val="16"/>
        </w:rPr>
        <w:t xml:space="preserve"> </w:t>
      </w:r>
      <w:r w:rsidRPr="0051324A">
        <w:rPr>
          <w:sz w:val="16"/>
          <w:szCs w:val="16"/>
        </w:rPr>
        <w:t xml:space="preserve">В.И.Ленина, д. 10, тел./факс (8442) 38-08-89, </w:t>
      </w:r>
      <w:r w:rsidRPr="0051324A">
        <w:rPr>
          <w:sz w:val="16"/>
          <w:szCs w:val="16"/>
          <w:lang w:val="en-US"/>
        </w:rPr>
        <w:t>E</w:t>
      </w:r>
      <w:r w:rsidRPr="0051324A">
        <w:rPr>
          <w:sz w:val="16"/>
          <w:szCs w:val="16"/>
        </w:rPr>
        <w:t>-</w:t>
      </w:r>
      <w:r w:rsidRPr="0051324A">
        <w:rPr>
          <w:sz w:val="16"/>
          <w:szCs w:val="16"/>
          <w:lang w:val="en-US"/>
        </w:rPr>
        <w:t>mail</w:t>
      </w:r>
      <w:r w:rsidRPr="0051324A">
        <w:rPr>
          <w:sz w:val="16"/>
          <w:szCs w:val="16"/>
        </w:rPr>
        <w:t xml:space="preserve">: </w:t>
      </w:r>
      <w:r w:rsidR="005E5400" w:rsidRPr="0051324A">
        <w:rPr>
          <w:sz w:val="16"/>
          <w:szCs w:val="16"/>
          <w:lang w:val="en-US"/>
        </w:rPr>
        <w:t>gs</w:t>
      </w:r>
      <w:r w:rsidR="005E5400" w:rsidRPr="0051324A">
        <w:rPr>
          <w:sz w:val="16"/>
          <w:szCs w:val="16"/>
        </w:rPr>
        <w:t>_</w:t>
      </w:r>
      <w:r w:rsidR="005E5400" w:rsidRPr="0051324A">
        <w:rPr>
          <w:sz w:val="16"/>
          <w:szCs w:val="16"/>
          <w:lang w:val="en-US"/>
        </w:rPr>
        <w:t>kanc</w:t>
      </w:r>
      <w:r w:rsidR="005E5400" w:rsidRPr="0051324A">
        <w:rPr>
          <w:sz w:val="16"/>
          <w:szCs w:val="16"/>
        </w:rPr>
        <w:t>@</w:t>
      </w:r>
      <w:r w:rsidR="005E5400" w:rsidRPr="0051324A">
        <w:rPr>
          <w:sz w:val="16"/>
          <w:szCs w:val="16"/>
          <w:lang w:val="en-US"/>
        </w:rPr>
        <w:t>volgsovet</w:t>
      </w:r>
      <w:r w:rsidR="005E5400" w:rsidRPr="0051324A">
        <w:rPr>
          <w:sz w:val="16"/>
          <w:szCs w:val="16"/>
        </w:rPr>
        <w:t>.</w:t>
      </w:r>
      <w:r w:rsidR="005E5400" w:rsidRPr="0051324A">
        <w:rPr>
          <w:sz w:val="16"/>
          <w:szCs w:val="16"/>
          <w:lang w:val="en-US"/>
        </w:rPr>
        <w:t>ru</w:t>
      </w:r>
    </w:p>
    <w:p w:rsidR="00715E23" w:rsidRPr="0051324A" w:rsidRDefault="00715E23" w:rsidP="0051324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1324A" w:rsidTr="002E7342">
        <w:tc>
          <w:tcPr>
            <w:tcW w:w="486" w:type="dxa"/>
            <w:vAlign w:val="bottom"/>
            <w:hideMark/>
          </w:tcPr>
          <w:p w:rsidR="00715E23" w:rsidRPr="0051324A" w:rsidRDefault="00715E23" w:rsidP="0051324A">
            <w:pPr>
              <w:pStyle w:val="aa"/>
              <w:jc w:val="center"/>
            </w:pPr>
            <w:r w:rsidRPr="0051324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1324A" w:rsidRDefault="00754CB1" w:rsidP="0051324A">
            <w:pPr>
              <w:pStyle w:val="aa"/>
              <w:jc w:val="center"/>
            </w:pPr>
            <w:r w:rsidRPr="0051324A"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15E23" w:rsidRPr="0051324A" w:rsidRDefault="00715E23" w:rsidP="0051324A">
            <w:pPr>
              <w:pStyle w:val="aa"/>
              <w:jc w:val="center"/>
            </w:pPr>
            <w:r w:rsidRPr="0051324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1324A" w:rsidRDefault="00754CB1" w:rsidP="0051324A">
            <w:pPr>
              <w:pStyle w:val="aa"/>
              <w:jc w:val="center"/>
            </w:pPr>
            <w:r w:rsidRPr="0051324A">
              <w:t>2</w:t>
            </w:r>
            <w:r w:rsidR="00E3359F" w:rsidRPr="0051324A">
              <w:t>8</w:t>
            </w:r>
            <w:r w:rsidRPr="0051324A">
              <w:t>/</w:t>
            </w:r>
            <w:r w:rsidR="000110BA" w:rsidRPr="0051324A">
              <w:t>507</w:t>
            </w:r>
          </w:p>
        </w:tc>
      </w:tr>
    </w:tbl>
    <w:p w:rsidR="004D75D6" w:rsidRPr="0051324A" w:rsidRDefault="004D75D6" w:rsidP="0051324A">
      <w:pPr>
        <w:rPr>
          <w:sz w:val="28"/>
          <w:szCs w:val="28"/>
        </w:rPr>
      </w:pPr>
    </w:p>
    <w:p w:rsidR="00BA7CE9" w:rsidRPr="0051324A" w:rsidRDefault="00BA7CE9" w:rsidP="0051324A">
      <w:pPr>
        <w:tabs>
          <w:tab w:val="left" w:pos="4678"/>
        </w:tabs>
        <w:ind w:right="4819"/>
        <w:jc w:val="both"/>
        <w:rPr>
          <w:sz w:val="28"/>
          <w:szCs w:val="28"/>
        </w:rPr>
      </w:pPr>
      <w:r w:rsidRPr="0051324A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Pr="0051324A">
        <w:rPr>
          <w:sz w:val="28"/>
          <w:szCs w:val="28"/>
        </w:rPr>
        <w:br/>
        <w:t xml:space="preserve">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 </w:t>
      </w:r>
    </w:p>
    <w:p w:rsidR="00BA7CE9" w:rsidRPr="0051324A" w:rsidRDefault="00BA7CE9" w:rsidP="0051324A">
      <w:pPr>
        <w:ind w:right="4494"/>
        <w:jc w:val="both"/>
        <w:rPr>
          <w:sz w:val="28"/>
          <w:szCs w:val="28"/>
        </w:rPr>
      </w:pPr>
    </w:p>
    <w:p w:rsidR="00BA7CE9" w:rsidRPr="0051324A" w:rsidRDefault="00BA7CE9" w:rsidP="0051324A">
      <w:pPr>
        <w:ind w:firstLine="709"/>
        <w:jc w:val="both"/>
        <w:rPr>
          <w:sz w:val="28"/>
          <w:szCs w:val="28"/>
        </w:rPr>
      </w:pPr>
      <w:r w:rsidRPr="0051324A">
        <w:rPr>
          <w:sz w:val="28"/>
          <w:szCs w:val="28"/>
        </w:rPr>
        <w:t>В соответствии с Градостроительным кодексом Российской Федерации, Федеральным законом от 20 марта 2025 г. № 33-ФЗ «Об общих принципах организации местного самоуправления в единой системе публичной власти», руководствуясь статьями 24, 26 Устава города-героя Волгограда, Волгоградская городская Дума</w:t>
      </w:r>
    </w:p>
    <w:p w:rsidR="00BA7CE9" w:rsidRPr="00B85094" w:rsidRDefault="00BA7CE9" w:rsidP="0051324A">
      <w:pPr>
        <w:jc w:val="both"/>
        <w:rPr>
          <w:sz w:val="28"/>
          <w:szCs w:val="28"/>
        </w:rPr>
      </w:pPr>
      <w:r w:rsidRPr="0051324A">
        <w:rPr>
          <w:b/>
          <w:sz w:val="28"/>
          <w:szCs w:val="28"/>
        </w:rPr>
        <w:t>РЕШИЛА: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 xml:space="preserve">1. Внести в Положение о порядке организации и проведения общественных обсуждений и публичных слушаний в городском округе город-герой Волгоград, принятое решением Волгоградской городской Думы </w:t>
      </w:r>
      <w:r w:rsidR="0051324A">
        <w:rPr>
          <w:rFonts w:eastAsiaTheme="minorHAnsi"/>
          <w:sz w:val="28"/>
          <w:szCs w:val="28"/>
          <w:lang w:eastAsia="en-US"/>
        </w:rPr>
        <w:t xml:space="preserve">               </w:t>
      </w:r>
      <w:r w:rsidRPr="0051324A">
        <w:rPr>
          <w:rFonts w:eastAsiaTheme="minorHAnsi"/>
          <w:sz w:val="28"/>
          <w:szCs w:val="28"/>
          <w:lang w:eastAsia="en-US"/>
        </w:rPr>
        <w:t>от</w:t>
      </w:r>
      <w:r w:rsidR="0051324A">
        <w:rPr>
          <w:rFonts w:eastAsiaTheme="minorHAnsi"/>
          <w:sz w:val="28"/>
          <w:szCs w:val="28"/>
          <w:lang w:eastAsia="en-US"/>
        </w:rPr>
        <w:t xml:space="preserve"> </w:t>
      </w:r>
      <w:r w:rsidRPr="0051324A">
        <w:rPr>
          <w:rFonts w:eastAsiaTheme="minorHAnsi"/>
          <w:sz w:val="28"/>
          <w:szCs w:val="28"/>
          <w:lang w:eastAsia="en-US"/>
        </w:rPr>
        <w:t xml:space="preserve">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следующие изменения: 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1.1. Статью 6</w:t>
      </w:r>
      <w:r w:rsidRPr="0051324A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51324A">
        <w:rPr>
          <w:rFonts w:eastAsiaTheme="minorHAnsi"/>
          <w:sz w:val="28"/>
          <w:szCs w:val="28"/>
          <w:lang w:eastAsia="en-US"/>
        </w:rPr>
        <w:t xml:space="preserve"> главы 1 изложить в следующей редакции: 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«Статья 6</w:t>
      </w:r>
      <w:r w:rsidRPr="0051324A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51324A">
        <w:rPr>
          <w:rFonts w:eastAsiaTheme="minorHAnsi"/>
          <w:sz w:val="28"/>
          <w:szCs w:val="28"/>
          <w:lang w:eastAsia="en-US"/>
        </w:rPr>
        <w:t>. Вопросы и проекты, выносимые на общественные обсуждения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На общественные обсуждения выносятся: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проекты правил землепользования и застройки, проекты планировки территории, проекты межевания территории, проекты, предусматривающие внесение изменений в один из указанных утвержденных документов;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проекты схемы расположения земельного участка, на котором расположены многоквартирный дом и иные входящие в состав такого дома объекты недвижимого имущества, (далее – схема расположения земельного участка);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проекты правил благоустройства территорий и проекты, предусматривающие внесение изменений в утвержденные правила благоустройства территорий;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lastRenderedPageBreak/>
        <w:t>проекты документов стратегического планирования Волгограда (прогноз социально-экономического развития Волгограда на среднесрочный или долгосрочный период, бюджетный прогноз Волгограда на долгосрочный период, план мероприятий по реализации стратегии социально-экономического развития Волгограда, муниципальные программы) (далее – документы стратегического планирования).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Общественные обсуждения организуются на этапе: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согласования проектов правил землепользования и застройки, проектов планировки территории, проектов межевания территории, проектов, предусматривающих внесение изменений в один из указанных утвержденных документов;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подготовки проектов схемы расположения земельного участка;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подготовки проектов правил благоустройства территорий и проектов, предусматривающих внесение изменений в утвержденные правила благоустройства территорий;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согласования проектов документов стратегического планирования.».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1.2. В главе 4: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sz w:val="28"/>
        </w:rPr>
        <w:t>1.2.1. Пункты 2, 3 статьи 16 признать утратившими силу.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 xml:space="preserve">1.2.2. </w:t>
      </w:r>
      <w:r w:rsidRPr="0051324A">
        <w:rPr>
          <w:sz w:val="28"/>
        </w:rPr>
        <w:t>Пункт 1 статьи 17 после слов «утвержденных документов,» дополнить словами «проекты схемы расположения земельного участка,».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1.2.3. Пункт 1 статьи 20 после слов «утвержденных документов,» дополнить словами «проектам схемы расположения земельного участка,».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1.2.4. Пункт 2 статьи 21 после слов «соответствующие проекты,» дополнить словами «и (или) в границах территориальных зон и (или) земельных участков, указанных в пункте 2 статьи 17 настоящего Положения,».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1.2.5. Пункт 1 статьи 22 дополнить новым абзацем седьмым следующего содержания: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«о дате, времени и месте проведения собрания (собраний) участников публичных слушаний;».</w:t>
      </w:r>
    </w:p>
    <w:p w:rsidR="00BA7CE9" w:rsidRPr="0051324A" w:rsidRDefault="00BA7CE9" w:rsidP="005132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24A">
        <w:rPr>
          <w:rFonts w:eastAsiaTheme="minorHAnsi"/>
          <w:sz w:val="28"/>
          <w:szCs w:val="28"/>
          <w:lang w:eastAsia="en-US"/>
        </w:rPr>
        <w:t>1.2.6. В статье 24 слова «срока проведения общественных обсуждений» заменить словами «срока, в течение которого принимались предложения и замечания участников общественных обсуждений,».</w:t>
      </w:r>
    </w:p>
    <w:p w:rsidR="00BA7CE9" w:rsidRPr="0051324A" w:rsidRDefault="00BA7CE9" w:rsidP="0051324A">
      <w:pPr>
        <w:ind w:firstLine="708"/>
        <w:jc w:val="both"/>
        <w:rPr>
          <w:sz w:val="28"/>
          <w:szCs w:val="28"/>
        </w:rPr>
      </w:pPr>
      <w:r w:rsidRPr="0051324A">
        <w:rPr>
          <w:rFonts w:eastAsiaTheme="minorHAnsi"/>
          <w:sz w:val="28"/>
          <w:szCs w:val="28"/>
          <w:lang w:eastAsia="en-US"/>
        </w:rPr>
        <w:t>1.2.7. Пункт 1 статьи 25 после слов «в течение 5 рабочих дней» дополнить словами «со дня подготовки протокола общественных обсуждений и публичных слушаний».</w:t>
      </w:r>
    </w:p>
    <w:p w:rsidR="00BA7CE9" w:rsidRPr="0051324A" w:rsidRDefault="00BA7CE9" w:rsidP="0051324A">
      <w:pPr>
        <w:ind w:firstLine="709"/>
        <w:jc w:val="both"/>
        <w:rPr>
          <w:sz w:val="28"/>
          <w:szCs w:val="28"/>
        </w:rPr>
      </w:pPr>
      <w:r w:rsidRPr="0051324A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BA7CE9" w:rsidRPr="0051324A" w:rsidRDefault="00BA7CE9" w:rsidP="0051324A">
      <w:pPr>
        <w:jc w:val="both"/>
        <w:rPr>
          <w:sz w:val="28"/>
          <w:szCs w:val="28"/>
        </w:rPr>
      </w:pPr>
    </w:p>
    <w:p w:rsidR="00BA7CE9" w:rsidRPr="0051324A" w:rsidRDefault="00BA7CE9" w:rsidP="0051324A">
      <w:pPr>
        <w:jc w:val="both"/>
        <w:rPr>
          <w:sz w:val="28"/>
          <w:szCs w:val="28"/>
        </w:rPr>
      </w:pPr>
    </w:p>
    <w:p w:rsidR="00BA7CE9" w:rsidRPr="0051324A" w:rsidRDefault="00BA7CE9" w:rsidP="0051324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BA7CE9" w:rsidRPr="0051324A" w:rsidTr="00372EFC">
        <w:tc>
          <w:tcPr>
            <w:tcW w:w="5778" w:type="dxa"/>
            <w:shd w:val="clear" w:color="auto" w:fill="auto"/>
          </w:tcPr>
          <w:p w:rsidR="00BA7CE9" w:rsidRPr="0051324A" w:rsidRDefault="00BA7CE9" w:rsidP="0051324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324A">
              <w:rPr>
                <w:sz w:val="28"/>
                <w:szCs w:val="28"/>
              </w:rPr>
              <w:t>Председатель</w:t>
            </w:r>
          </w:p>
          <w:p w:rsidR="00BA7CE9" w:rsidRPr="0051324A" w:rsidRDefault="00BA7CE9" w:rsidP="0051324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324A">
              <w:rPr>
                <w:sz w:val="28"/>
                <w:szCs w:val="28"/>
              </w:rPr>
              <w:t>Волгоградской городской Думы</w:t>
            </w:r>
          </w:p>
          <w:p w:rsidR="00BA7CE9" w:rsidRPr="0051324A" w:rsidRDefault="00BA7CE9" w:rsidP="0051324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7CE9" w:rsidRPr="0051324A" w:rsidRDefault="00BA7CE9" w:rsidP="0051324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324A">
              <w:rPr>
                <w:sz w:val="28"/>
                <w:szCs w:val="28"/>
              </w:rPr>
              <w:t xml:space="preserve">                          </w:t>
            </w:r>
            <w:r w:rsidR="0051324A">
              <w:rPr>
                <w:sz w:val="28"/>
                <w:szCs w:val="28"/>
              </w:rPr>
              <w:t xml:space="preserve">    </w:t>
            </w:r>
            <w:r w:rsidRPr="0051324A">
              <w:rPr>
                <w:sz w:val="28"/>
                <w:szCs w:val="28"/>
              </w:rPr>
              <w:t xml:space="preserve">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51324A" w:rsidRDefault="00BA7CE9" w:rsidP="0051324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324A">
              <w:rPr>
                <w:sz w:val="28"/>
                <w:szCs w:val="28"/>
              </w:rPr>
              <w:t xml:space="preserve">Исполняющий полномочия </w:t>
            </w:r>
          </w:p>
          <w:p w:rsidR="00BA7CE9" w:rsidRPr="0051324A" w:rsidRDefault="00BA7CE9" w:rsidP="0051324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324A">
              <w:rPr>
                <w:sz w:val="28"/>
                <w:szCs w:val="28"/>
              </w:rPr>
              <w:t>главы Волгограда</w:t>
            </w:r>
          </w:p>
          <w:p w:rsidR="00BA7CE9" w:rsidRPr="0051324A" w:rsidRDefault="00BA7CE9" w:rsidP="0051324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A7CE9" w:rsidRPr="0051324A" w:rsidRDefault="00BA7CE9" w:rsidP="0051324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51324A">
              <w:rPr>
                <w:sz w:val="28"/>
                <w:szCs w:val="28"/>
              </w:rPr>
              <w:t>И.С.Пешкова</w:t>
            </w:r>
          </w:p>
        </w:tc>
      </w:tr>
    </w:tbl>
    <w:p w:rsidR="0051324A" w:rsidRPr="0051324A" w:rsidRDefault="0051324A" w:rsidP="00D6016C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Cs w:val="28"/>
        </w:rPr>
      </w:pPr>
      <w:bookmarkStart w:id="0" w:name="_GoBack"/>
      <w:bookmarkEnd w:id="0"/>
    </w:p>
    <w:sectPr w:rsidR="0051324A" w:rsidRPr="0051324A" w:rsidSect="0051324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16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41878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0BA"/>
    <w:rsid w:val="00056A58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2EFC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324A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4CB1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5094"/>
    <w:rsid w:val="00B86D39"/>
    <w:rsid w:val="00BA7CE9"/>
    <w:rsid w:val="00BB75F2"/>
    <w:rsid w:val="00C53FF7"/>
    <w:rsid w:val="00C7414B"/>
    <w:rsid w:val="00C85A85"/>
    <w:rsid w:val="00CD3203"/>
    <w:rsid w:val="00D0358D"/>
    <w:rsid w:val="00D4647D"/>
    <w:rsid w:val="00D6016C"/>
    <w:rsid w:val="00D65A16"/>
    <w:rsid w:val="00D952CD"/>
    <w:rsid w:val="00DA6C47"/>
    <w:rsid w:val="00DE6DE0"/>
    <w:rsid w:val="00DF664F"/>
    <w:rsid w:val="00E268E5"/>
    <w:rsid w:val="00E3359F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F81C0195-7649-4D77-9955-E8BC32F0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BA7C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A64B9DD-361A-49D5-B9FE-24DBADAFAE0F}"/>
</file>

<file path=customXml/itemProps2.xml><?xml version="1.0" encoding="utf-8"?>
<ds:datastoreItem xmlns:ds="http://schemas.openxmlformats.org/officeDocument/2006/customXml" ds:itemID="{C83167C2-6EA6-4072-A5FB-9168A662689A}"/>
</file>

<file path=customXml/itemProps3.xml><?xml version="1.0" encoding="utf-8"?>
<ds:datastoreItem xmlns:ds="http://schemas.openxmlformats.org/officeDocument/2006/customXml" ds:itemID="{1B6D026C-15D7-4FD1-BBBF-17BCCC305A11}"/>
</file>

<file path=customXml/itemProps4.xml><?xml version="1.0" encoding="utf-8"?>
<ds:datastoreItem xmlns:ds="http://schemas.openxmlformats.org/officeDocument/2006/customXml" ds:itemID="{9108B8A5-76F6-4E6F-BD1E-A2E06473D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20</cp:revision>
  <cp:lastPrinted>2018-09-17T12:50:00Z</cp:lastPrinted>
  <dcterms:created xsi:type="dcterms:W3CDTF">2018-09-17T12:51:00Z</dcterms:created>
  <dcterms:modified xsi:type="dcterms:W3CDTF">2025-07-16T13:17:00Z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