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956CA" w:rsidRDefault="00715E23" w:rsidP="003956CA">
      <w:pPr>
        <w:jc w:val="center"/>
        <w:rPr>
          <w:caps/>
          <w:sz w:val="32"/>
          <w:szCs w:val="32"/>
        </w:rPr>
      </w:pPr>
      <w:r w:rsidRPr="003956CA">
        <w:rPr>
          <w:caps/>
          <w:sz w:val="32"/>
          <w:szCs w:val="32"/>
        </w:rPr>
        <w:t>ВОЛГОГРАДСКая городская дума</w:t>
      </w:r>
    </w:p>
    <w:p w:rsidR="00715E23" w:rsidRPr="003956CA" w:rsidRDefault="00715E23" w:rsidP="003956C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956CA" w:rsidRDefault="00715E23" w:rsidP="003956CA">
      <w:pPr>
        <w:pBdr>
          <w:bottom w:val="double" w:sz="12" w:space="1" w:color="auto"/>
        </w:pBdr>
        <w:jc w:val="center"/>
        <w:rPr>
          <w:b/>
          <w:sz w:val="32"/>
        </w:rPr>
      </w:pPr>
      <w:r w:rsidRPr="003956CA">
        <w:rPr>
          <w:b/>
          <w:sz w:val="32"/>
        </w:rPr>
        <w:t>РЕШЕНИЕ</w:t>
      </w:r>
    </w:p>
    <w:p w:rsidR="00715E23" w:rsidRPr="003956CA" w:rsidRDefault="00715E23" w:rsidP="003956C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956CA" w:rsidRDefault="00556EF0" w:rsidP="003956C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956CA">
        <w:rPr>
          <w:sz w:val="16"/>
          <w:szCs w:val="16"/>
        </w:rPr>
        <w:t>400066, Волгоград, пр-кт им.</w:t>
      </w:r>
      <w:r w:rsidR="0010551E" w:rsidRPr="003956CA">
        <w:rPr>
          <w:sz w:val="16"/>
          <w:szCs w:val="16"/>
        </w:rPr>
        <w:t xml:space="preserve"> </w:t>
      </w:r>
      <w:r w:rsidRPr="003956CA">
        <w:rPr>
          <w:sz w:val="16"/>
          <w:szCs w:val="16"/>
        </w:rPr>
        <w:t xml:space="preserve">В.И.Ленина, д. 10, тел./факс (8442) 38-08-89, </w:t>
      </w:r>
      <w:r w:rsidRPr="003956CA">
        <w:rPr>
          <w:sz w:val="16"/>
          <w:szCs w:val="16"/>
          <w:lang w:val="en-US"/>
        </w:rPr>
        <w:t>E</w:t>
      </w:r>
      <w:r w:rsidRPr="003956CA">
        <w:rPr>
          <w:sz w:val="16"/>
          <w:szCs w:val="16"/>
        </w:rPr>
        <w:t>-</w:t>
      </w:r>
      <w:r w:rsidRPr="003956CA">
        <w:rPr>
          <w:sz w:val="16"/>
          <w:szCs w:val="16"/>
          <w:lang w:val="en-US"/>
        </w:rPr>
        <w:t>mail</w:t>
      </w:r>
      <w:r w:rsidRPr="003956CA">
        <w:rPr>
          <w:sz w:val="16"/>
          <w:szCs w:val="16"/>
        </w:rPr>
        <w:t xml:space="preserve">: </w:t>
      </w:r>
      <w:r w:rsidR="005E5400" w:rsidRPr="003956CA">
        <w:rPr>
          <w:sz w:val="16"/>
          <w:szCs w:val="16"/>
          <w:lang w:val="en-US"/>
        </w:rPr>
        <w:t>gs</w:t>
      </w:r>
      <w:r w:rsidR="005E5400" w:rsidRPr="003956CA">
        <w:rPr>
          <w:sz w:val="16"/>
          <w:szCs w:val="16"/>
        </w:rPr>
        <w:t>_</w:t>
      </w:r>
      <w:r w:rsidR="005E5400" w:rsidRPr="003956CA">
        <w:rPr>
          <w:sz w:val="16"/>
          <w:szCs w:val="16"/>
          <w:lang w:val="en-US"/>
        </w:rPr>
        <w:t>kanc</w:t>
      </w:r>
      <w:r w:rsidR="005E5400" w:rsidRPr="003956CA">
        <w:rPr>
          <w:sz w:val="16"/>
          <w:szCs w:val="16"/>
        </w:rPr>
        <w:t>@</w:t>
      </w:r>
      <w:r w:rsidR="005E5400" w:rsidRPr="003956CA">
        <w:rPr>
          <w:sz w:val="16"/>
          <w:szCs w:val="16"/>
          <w:lang w:val="en-US"/>
        </w:rPr>
        <w:t>volgsovet</w:t>
      </w:r>
      <w:r w:rsidR="005E5400" w:rsidRPr="003956CA">
        <w:rPr>
          <w:sz w:val="16"/>
          <w:szCs w:val="16"/>
        </w:rPr>
        <w:t>.</w:t>
      </w:r>
      <w:r w:rsidR="005E5400" w:rsidRPr="003956CA">
        <w:rPr>
          <w:sz w:val="16"/>
          <w:szCs w:val="16"/>
          <w:lang w:val="en-US"/>
        </w:rPr>
        <w:t>ru</w:t>
      </w:r>
    </w:p>
    <w:p w:rsidR="00715E23" w:rsidRPr="003956CA" w:rsidRDefault="00715E23" w:rsidP="003956C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956CA" w:rsidTr="002E7342">
        <w:tc>
          <w:tcPr>
            <w:tcW w:w="486" w:type="dxa"/>
            <w:vAlign w:val="bottom"/>
            <w:hideMark/>
          </w:tcPr>
          <w:p w:rsidR="00715E23" w:rsidRPr="003956CA" w:rsidRDefault="00715E23" w:rsidP="003956CA">
            <w:pPr>
              <w:pStyle w:val="ab"/>
              <w:jc w:val="center"/>
            </w:pPr>
            <w:r w:rsidRPr="003956C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56CA" w:rsidRDefault="005831AF" w:rsidP="003956CA">
            <w:pPr>
              <w:pStyle w:val="ab"/>
              <w:jc w:val="center"/>
            </w:pPr>
            <w:r>
              <w:t>31.01.2023</w:t>
            </w:r>
          </w:p>
        </w:tc>
        <w:tc>
          <w:tcPr>
            <w:tcW w:w="434" w:type="dxa"/>
            <w:vAlign w:val="bottom"/>
            <w:hideMark/>
          </w:tcPr>
          <w:p w:rsidR="00715E23" w:rsidRPr="003956CA" w:rsidRDefault="00715E23" w:rsidP="003956CA">
            <w:pPr>
              <w:pStyle w:val="ab"/>
              <w:jc w:val="center"/>
            </w:pPr>
            <w:r w:rsidRPr="003956C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56CA" w:rsidRDefault="005831AF" w:rsidP="003956CA">
            <w:pPr>
              <w:pStyle w:val="ab"/>
              <w:jc w:val="center"/>
            </w:pPr>
            <w:r>
              <w:t>82/1149</w:t>
            </w:r>
          </w:p>
        </w:tc>
      </w:tr>
    </w:tbl>
    <w:p w:rsidR="004D75D6" w:rsidRPr="003956CA" w:rsidRDefault="004D75D6" w:rsidP="003956CA">
      <w:pPr>
        <w:ind w:left="4820"/>
        <w:rPr>
          <w:sz w:val="28"/>
          <w:szCs w:val="28"/>
        </w:rPr>
      </w:pPr>
    </w:p>
    <w:p w:rsidR="009B35B7" w:rsidRPr="003956CA" w:rsidRDefault="009B35B7" w:rsidP="003956CA">
      <w:pPr>
        <w:jc w:val="both"/>
        <w:rPr>
          <w:sz w:val="28"/>
        </w:rPr>
      </w:pPr>
      <w:r w:rsidRPr="003956CA">
        <w:rPr>
          <w:sz w:val="28"/>
        </w:rPr>
        <w:t>О награждении Почетной грамотой</w:t>
      </w:r>
    </w:p>
    <w:p w:rsidR="009B35B7" w:rsidRPr="003956CA" w:rsidRDefault="009B35B7" w:rsidP="003956CA">
      <w:pPr>
        <w:jc w:val="both"/>
        <w:rPr>
          <w:sz w:val="28"/>
        </w:rPr>
      </w:pPr>
      <w:r w:rsidRPr="003956CA">
        <w:rPr>
          <w:sz w:val="28"/>
        </w:rPr>
        <w:t>Волгоградской городской Думы</w:t>
      </w:r>
    </w:p>
    <w:p w:rsidR="009B35B7" w:rsidRPr="003956CA" w:rsidRDefault="009B35B7" w:rsidP="003956CA">
      <w:pPr>
        <w:jc w:val="both"/>
        <w:rPr>
          <w:sz w:val="28"/>
        </w:rPr>
      </w:pPr>
    </w:p>
    <w:p w:rsidR="009B35B7" w:rsidRPr="003956CA" w:rsidRDefault="009B35B7" w:rsidP="003956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3956CA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3956CA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3956CA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3956CA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заседания комиссии </w:t>
      </w:r>
      <w:r w:rsidRPr="003956CA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</w:t>
      </w:r>
      <w:r w:rsidRPr="003956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27 января 2023 г. № 1 </w:t>
      </w:r>
      <w:r w:rsidRPr="003956CA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9B35B7" w:rsidRPr="003956CA" w:rsidRDefault="009B35B7" w:rsidP="003956CA">
      <w:pPr>
        <w:jc w:val="both"/>
        <w:rPr>
          <w:b/>
          <w:sz w:val="28"/>
        </w:rPr>
      </w:pPr>
      <w:r w:rsidRPr="003956CA">
        <w:rPr>
          <w:b/>
          <w:sz w:val="28"/>
        </w:rPr>
        <w:t>РЕШИЛА:</w:t>
      </w:r>
    </w:p>
    <w:p w:rsidR="009B35B7" w:rsidRPr="003956CA" w:rsidRDefault="009B35B7" w:rsidP="003956C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56CA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9B35B7" w:rsidRPr="003956CA" w:rsidRDefault="009B35B7" w:rsidP="00395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6CA">
        <w:rPr>
          <w:sz w:val="28"/>
          <w:szCs w:val="28"/>
        </w:rPr>
        <w:t xml:space="preserve">1.1. За личный вклад в воспитание подрастающего поколения Волгограда, укрепление общественного статуса семьи и повышение социальной значимости материнства Пономареву Ольгу Сергеевну – председателя Волгоградской региональной общественной организации содействия развитию семьи «Дружные родители». </w:t>
      </w:r>
    </w:p>
    <w:p w:rsidR="009B35B7" w:rsidRPr="003956CA" w:rsidRDefault="009B35B7" w:rsidP="00395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6CA">
        <w:rPr>
          <w:sz w:val="28"/>
          <w:szCs w:val="28"/>
        </w:rPr>
        <w:t>1.2. За многолетний добросовестный труд, высокие профессиональные достижения и в связи с 50-летием со дня рождения Иваненко Виталия Владимировича – главного врача государственного бюджетного учреждения здравоохранения «Волгоградский областной клинический кардиологический центр», Волгоград.</w:t>
      </w:r>
    </w:p>
    <w:p w:rsidR="009B35B7" w:rsidRPr="003956CA" w:rsidRDefault="009B35B7" w:rsidP="003956CA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56CA">
        <w:rPr>
          <w:sz w:val="28"/>
          <w:szCs w:val="28"/>
        </w:rPr>
        <w:t>1.3. За многолетний добросовестный труд, высокие профессиональные достижения и в связи с 55-летием со дня рождения Мещерякову Наталью Ивановну – артиста-вокалиста (солиста) ведущего мастера сцены муниципального учреждения культуры «Волгоградский музыкальный театр»</w:t>
      </w:r>
      <w:r w:rsidRPr="003956CA">
        <w:rPr>
          <w:rFonts w:eastAsia="Calibri"/>
          <w:sz w:val="28"/>
          <w:szCs w:val="28"/>
          <w:lang w:eastAsia="en-US"/>
        </w:rPr>
        <w:t>.</w:t>
      </w:r>
    </w:p>
    <w:p w:rsidR="009B35B7" w:rsidRPr="003956CA" w:rsidRDefault="009B35B7" w:rsidP="003956CA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56CA">
        <w:rPr>
          <w:sz w:val="28"/>
          <w:szCs w:val="28"/>
        </w:rPr>
        <w:t>1.4. За многолетний добросовестный труд, высокие профессиональные достижения в сфере образования и в связи с 60-летием со дня рождения Померанцеву Ирину Викторовну – заведующего муниципальным дошкольным образовательным учреждением «Детский сад № 301 Красноармейского района Волгограда».</w:t>
      </w:r>
    </w:p>
    <w:p w:rsidR="009B35B7" w:rsidRPr="003956CA" w:rsidRDefault="009B35B7" w:rsidP="003956CA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56CA">
        <w:rPr>
          <w:sz w:val="28"/>
          <w:szCs w:val="28"/>
        </w:rPr>
        <w:t xml:space="preserve">1.5. За многолетний добросовестный труд, высокие профессиональные достижения и в связи с 65-летием со дня рождения Кима Игоря Константиновича – доцента кафедры всеобщей истории и методики преподавания истории и обществоведения федерального государственного </w:t>
      </w:r>
      <w:r w:rsidRPr="003956CA">
        <w:rPr>
          <w:sz w:val="28"/>
          <w:szCs w:val="28"/>
        </w:rPr>
        <w:lastRenderedPageBreak/>
        <w:t>бюджетного образовательного учреждения высшего образования «Волгоградский государственный социально-педагогический университет»</w:t>
      </w:r>
      <w:r w:rsidRPr="003956CA">
        <w:rPr>
          <w:rFonts w:eastAsia="Calibri"/>
          <w:sz w:val="28"/>
          <w:szCs w:val="28"/>
          <w:lang w:eastAsia="en-US"/>
        </w:rPr>
        <w:t>.</w:t>
      </w:r>
    </w:p>
    <w:p w:rsidR="009B35B7" w:rsidRPr="003956CA" w:rsidRDefault="009B35B7" w:rsidP="003956CA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6CA">
        <w:rPr>
          <w:sz w:val="28"/>
          <w:szCs w:val="28"/>
        </w:rPr>
        <w:t>1.6. За многолетний добросовестный труд в сфере градостроительства и архитектуры Тихонова Виктора Евгеньевича – индивидуального предпринимателя.</w:t>
      </w:r>
    </w:p>
    <w:p w:rsidR="009B35B7" w:rsidRPr="003956CA" w:rsidRDefault="009B35B7" w:rsidP="003956CA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6CA">
        <w:rPr>
          <w:sz w:val="28"/>
          <w:szCs w:val="28"/>
        </w:rPr>
        <w:t>1.7. За многолетний добросовестный труд и высокие профессиональные достижения:</w:t>
      </w:r>
    </w:p>
    <w:p w:rsidR="009B35B7" w:rsidRPr="003956CA" w:rsidRDefault="009B35B7" w:rsidP="003956C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956CA">
        <w:rPr>
          <w:sz w:val="28"/>
          <w:szCs w:val="28"/>
        </w:rPr>
        <w:t>Звёздову Викторию Сергеевну – учителя начальных классов частного образовательного учреждения «Средняя общеобразовательная школа «Ор Авнер»;</w:t>
      </w:r>
    </w:p>
    <w:p w:rsidR="009B35B7" w:rsidRPr="003956CA" w:rsidRDefault="009B35B7" w:rsidP="003956CA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6CA">
        <w:rPr>
          <w:sz w:val="28"/>
          <w:szCs w:val="28"/>
        </w:rPr>
        <w:t>Махонину Валентину Иольевну – заместителя директора по воспитательной работе частного образовательного учреждения «Средняя общеобразовательная школа «Ор Авнер».</w:t>
      </w:r>
    </w:p>
    <w:p w:rsidR="009B35B7" w:rsidRPr="003956CA" w:rsidRDefault="009B35B7" w:rsidP="003956CA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6CA">
        <w:rPr>
          <w:sz w:val="28"/>
          <w:szCs w:val="28"/>
        </w:rPr>
        <w:t>1.8. За многолетний добросовестный труд и высокие профессиональные достижения в сфере образования Цветкову Валентину Николаевну – учителя начальных классов муниципального общеобразовательного учреждения «Средняя школа № 10 Центрального района Волгограда».</w:t>
      </w:r>
    </w:p>
    <w:p w:rsidR="009B35B7" w:rsidRPr="003956CA" w:rsidRDefault="009B35B7" w:rsidP="003956CA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56CA">
        <w:rPr>
          <w:rFonts w:eastAsia="Calibri"/>
          <w:sz w:val="28"/>
          <w:szCs w:val="28"/>
          <w:lang w:eastAsia="en-US"/>
        </w:rPr>
        <w:t xml:space="preserve">2. Финансово-экономическому отделу Волгоградской городской Думы </w:t>
      </w:r>
      <w:r w:rsidRPr="003956CA">
        <w:rPr>
          <w:sz w:val="28"/>
          <w:szCs w:val="28"/>
        </w:rPr>
        <w:t xml:space="preserve">выплату денежного вознаграждения </w:t>
      </w:r>
      <w:r w:rsidRPr="003956CA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Пономаревой О.С., Иваненко В.В., Мещеряковой Н.И., Померанцевой И.В., Киму И.К., Тихонову В.Е., Звёздовой В.С., </w:t>
      </w:r>
      <w:r w:rsidR="003956CA">
        <w:rPr>
          <w:rFonts w:eastAsia="Calibri"/>
          <w:sz w:val="28"/>
          <w:szCs w:val="28"/>
          <w:lang w:eastAsia="en-US"/>
        </w:rPr>
        <w:t xml:space="preserve">         </w:t>
      </w:r>
      <w:r w:rsidRPr="003956CA">
        <w:rPr>
          <w:rFonts w:eastAsia="Calibri"/>
          <w:sz w:val="28"/>
          <w:szCs w:val="28"/>
          <w:lang w:eastAsia="en-US"/>
        </w:rPr>
        <w:t>Махониной В.И., Цветковой В.Н.</w:t>
      </w:r>
    </w:p>
    <w:p w:rsidR="009B35B7" w:rsidRPr="003956CA" w:rsidRDefault="009B35B7" w:rsidP="003956CA">
      <w:pPr>
        <w:pStyle w:val="a3"/>
        <w:tabs>
          <w:tab w:val="left" w:pos="1134"/>
        </w:tabs>
        <w:ind w:firstLine="709"/>
        <w:rPr>
          <w:szCs w:val="28"/>
        </w:rPr>
      </w:pPr>
      <w:r w:rsidRPr="003956CA">
        <w:rPr>
          <w:szCs w:val="28"/>
        </w:rPr>
        <w:t>3. Контроль за исполнением настоящего решения возложить на управляющего делами Волгоградской городской Думы Белолипецкую И.В.</w:t>
      </w:r>
    </w:p>
    <w:p w:rsidR="009B35B7" w:rsidRPr="003956CA" w:rsidRDefault="009B35B7" w:rsidP="003956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35B7" w:rsidRPr="003956CA" w:rsidRDefault="009B35B7" w:rsidP="003956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35B7" w:rsidRPr="003956CA" w:rsidRDefault="009B35B7" w:rsidP="003956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35B7" w:rsidRPr="003956CA" w:rsidRDefault="009B35B7" w:rsidP="003956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56CA">
        <w:rPr>
          <w:rFonts w:eastAsia="Calibri"/>
          <w:sz w:val="28"/>
          <w:szCs w:val="28"/>
          <w:lang w:eastAsia="en-US"/>
        </w:rPr>
        <w:t>Председатель</w:t>
      </w:r>
    </w:p>
    <w:p w:rsidR="009B35B7" w:rsidRPr="003956CA" w:rsidRDefault="009B35B7" w:rsidP="003956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56CA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3956CA">
        <w:rPr>
          <w:rFonts w:eastAsia="Calibri"/>
          <w:sz w:val="28"/>
          <w:szCs w:val="28"/>
          <w:lang w:eastAsia="en-US"/>
        </w:rPr>
        <w:tab/>
      </w:r>
      <w:r w:rsidRPr="003956CA">
        <w:rPr>
          <w:rFonts w:eastAsia="Calibri"/>
          <w:sz w:val="28"/>
          <w:szCs w:val="28"/>
          <w:lang w:eastAsia="en-US"/>
        </w:rPr>
        <w:tab/>
      </w:r>
      <w:r w:rsidRPr="003956CA">
        <w:rPr>
          <w:rFonts w:eastAsia="Calibri"/>
          <w:sz w:val="28"/>
          <w:szCs w:val="28"/>
          <w:lang w:eastAsia="en-US"/>
        </w:rPr>
        <w:tab/>
      </w:r>
      <w:r w:rsidRPr="003956CA"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</w:p>
    <w:p w:rsidR="009B35B7" w:rsidRPr="003956CA" w:rsidRDefault="009B35B7" w:rsidP="003956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35B7" w:rsidRPr="003956CA" w:rsidRDefault="009B35B7" w:rsidP="003956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9B35B7" w:rsidRPr="003956C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D1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366895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956CA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31AF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1D1A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35B7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93F3996A-314F-44A5-A68A-EBB5B305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semiHidden/>
    <w:unhideWhenUsed/>
    <w:rsid w:val="009B35B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9B35B7"/>
    <w:rPr>
      <w:sz w:val="28"/>
    </w:rPr>
  </w:style>
  <w:style w:type="paragraph" w:customStyle="1" w:styleId="ConsPlusTitle">
    <w:name w:val="ConsPlusTitle"/>
    <w:rsid w:val="009B35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9B35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0CEF62-9DCA-4364-9D0A-2A4779CB8FA4}"/>
</file>

<file path=customXml/itemProps2.xml><?xml version="1.0" encoding="utf-8"?>
<ds:datastoreItem xmlns:ds="http://schemas.openxmlformats.org/officeDocument/2006/customXml" ds:itemID="{4D58C43F-F436-41F9-99C4-7DC1B192D40F}"/>
</file>

<file path=customXml/itemProps3.xml><?xml version="1.0" encoding="utf-8"?>
<ds:datastoreItem xmlns:ds="http://schemas.openxmlformats.org/officeDocument/2006/customXml" ds:itemID="{5F4EA87B-685A-441B-8979-15AD4128AF1B}"/>
</file>

<file path=customXml/itemProps4.xml><?xml version="1.0" encoding="utf-8"?>
<ds:datastoreItem xmlns:ds="http://schemas.openxmlformats.org/officeDocument/2006/customXml" ds:itemID="{CF4DCF0E-9208-4DBD-85C4-63C1AF1FF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2023-01-31T13:59:00Z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