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39" w:rsidRDefault="00105539" w:rsidP="0026128F">
      <w:pPr>
        <w:tabs>
          <w:tab w:val="left" w:pos="5387"/>
        </w:tabs>
        <w:jc w:val="center"/>
        <w:rPr>
          <w:b/>
          <w:caps/>
          <w:sz w:val="32"/>
          <w:szCs w:val="32"/>
        </w:rPr>
      </w:pPr>
      <w:r>
        <w:rPr>
          <w:b/>
          <w:caps/>
          <w:sz w:val="32"/>
          <w:szCs w:val="32"/>
        </w:rPr>
        <w:t>ВОЛГОГРАДСКая городская дума</w:t>
      </w:r>
    </w:p>
    <w:p w:rsidR="00105539" w:rsidRPr="00331A45" w:rsidRDefault="00105539" w:rsidP="00715E23">
      <w:pPr>
        <w:pBdr>
          <w:bottom w:val="double" w:sz="12" w:space="1" w:color="auto"/>
        </w:pBdr>
        <w:jc w:val="center"/>
        <w:rPr>
          <w:sz w:val="12"/>
        </w:rPr>
      </w:pPr>
    </w:p>
    <w:p w:rsidR="00105539" w:rsidRDefault="00105539" w:rsidP="00715E23">
      <w:pPr>
        <w:pBdr>
          <w:bottom w:val="double" w:sz="12" w:space="1" w:color="auto"/>
        </w:pBdr>
        <w:jc w:val="center"/>
        <w:rPr>
          <w:b/>
          <w:sz w:val="32"/>
        </w:rPr>
      </w:pPr>
      <w:r>
        <w:rPr>
          <w:b/>
          <w:sz w:val="32"/>
        </w:rPr>
        <w:t>РЕШЕНИЕ</w:t>
      </w:r>
    </w:p>
    <w:p w:rsidR="00105539" w:rsidRPr="00EE3713" w:rsidRDefault="00105539" w:rsidP="00715E23">
      <w:pPr>
        <w:pBdr>
          <w:bottom w:val="double" w:sz="12" w:space="1" w:color="auto"/>
        </w:pBdr>
        <w:jc w:val="center"/>
        <w:rPr>
          <w:b/>
          <w:sz w:val="12"/>
          <w:szCs w:val="12"/>
        </w:rPr>
      </w:pPr>
    </w:p>
    <w:p w:rsidR="00105539" w:rsidRPr="0038662D" w:rsidRDefault="00105539" w:rsidP="00715E23">
      <w:pPr>
        <w:pBdr>
          <w:bottom w:val="double" w:sz="12" w:space="1" w:color="auto"/>
        </w:pBdr>
        <w:rPr>
          <w:sz w:val="16"/>
          <w:szCs w:val="16"/>
        </w:rPr>
      </w:pPr>
      <w:r>
        <w:rPr>
          <w:sz w:val="16"/>
          <w:szCs w:val="16"/>
        </w:rPr>
        <w:t xml:space="preserve">                              </w:t>
      </w:r>
      <w:r w:rsidRPr="00703359">
        <w:rPr>
          <w:sz w:val="16"/>
          <w:szCs w:val="16"/>
        </w:rPr>
        <w:t xml:space="preserve">400066, Волгоград, </w:t>
      </w:r>
      <w:proofErr w:type="spellStart"/>
      <w:r>
        <w:rPr>
          <w:sz w:val="16"/>
          <w:szCs w:val="16"/>
        </w:rPr>
        <w:t>пр-кт</w:t>
      </w:r>
      <w:proofErr w:type="spellEnd"/>
      <w:r>
        <w:rPr>
          <w:sz w:val="16"/>
          <w:szCs w:val="16"/>
        </w:rPr>
        <w:t xml:space="preserve"> им</w:t>
      </w:r>
      <w:r w:rsidRPr="00703359">
        <w:rPr>
          <w:sz w:val="16"/>
          <w:szCs w:val="16"/>
        </w:rPr>
        <w:t xml:space="preserve">. </w:t>
      </w:r>
      <w:r>
        <w:rPr>
          <w:sz w:val="16"/>
          <w:szCs w:val="16"/>
        </w:rPr>
        <w:t>В. И. Ленина</w:t>
      </w:r>
      <w:r w:rsidRPr="00703359">
        <w:rPr>
          <w:sz w:val="16"/>
          <w:szCs w:val="16"/>
        </w:rPr>
        <w:t xml:space="preserve">, д. </w:t>
      </w:r>
      <w:r>
        <w:rPr>
          <w:sz w:val="16"/>
          <w:szCs w:val="16"/>
        </w:rPr>
        <w:t xml:space="preserve">10, </w:t>
      </w:r>
      <w:r w:rsidRPr="00703359">
        <w:rPr>
          <w:sz w:val="16"/>
          <w:szCs w:val="16"/>
        </w:rPr>
        <w:t xml:space="preserve"> тел. </w:t>
      </w:r>
      <w:r w:rsidRPr="0038662D">
        <w:rPr>
          <w:sz w:val="16"/>
          <w:szCs w:val="16"/>
        </w:rPr>
        <w:t xml:space="preserve">(8442) 38-08-89, </w:t>
      </w:r>
      <w:r w:rsidRPr="00703359">
        <w:rPr>
          <w:sz w:val="16"/>
          <w:szCs w:val="16"/>
          <w:lang w:val="en-US"/>
        </w:rPr>
        <w:t>E</w:t>
      </w:r>
      <w:r w:rsidRPr="0038662D">
        <w:rPr>
          <w:sz w:val="16"/>
          <w:szCs w:val="16"/>
        </w:rPr>
        <w:t>-</w:t>
      </w:r>
      <w:r w:rsidRPr="00703359">
        <w:rPr>
          <w:sz w:val="16"/>
          <w:szCs w:val="16"/>
          <w:lang w:val="en-US"/>
        </w:rPr>
        <w:t>mail</w:t>
      </w:r>
      <w:r w:rsidRPr="0038662D">
        <w:rPr>
          <w:sz w:val="16"/>
          <w:szCs w:val="16"/>
        </w:rPr>
        <w:t xml:space="preserve">: </w:t>
      </w:r>
      <w:proofErr w:type="spellStart"/>
      <w:r w:rsidRPr="00703359">
        <w:rPr>
          <w:sz w:val="16"/>
          <w:szCs w:val="16"/>
          <w:lang w:val="en-US"/>
        </w:rPr>
        <w:t>gs</w:t>
      </w:r>
      <w:proofErr w:type="spellEnd"/>
      <w:r w:rsidRPr="0038662D">
        <w:rPr>
          <w:sz w:val="16"/>
          <w:szCs w:val="16"/>
        </w:rPr>
        <w:t>_</w:t>
      </w:r>
      <w:proofErr w:type="spellStart"/>
      <w:r w:rsidRPr="00703359">
        <w:rPr>
          <w:sz w:val="16"/>
          <w:szCs w:val="16"/>
          <w:lang w:val="en-US"/>
        </w:rPr>
        <w:t>kanc</w:t>
      </w:r>
      <w:proofErr w:type="spellEnd"/>
      <w:r w:rsidRPr="0038662D">
        <w:rPr>
          <w:sz w:val="16"/>
          <w:szCs w:val="16"/>
        </w:rPr>
        <w:t>@</w:t>
      </w:r>
      <w:proofErr w:type="spellStart"/>
      <w:r w:rsidRPr="00703359">
        <w:rPr>
          <w:sz w:val="16"/>
          <w:szCs w:val="16"/>
          <w:lang w:val="en-US"/>
        </w:rPr>
        <w:t>volgsovet</w:t>
      </w:r>
      <w:proofErr w:type="spellEnd"/>
      <w:r w:rsidRPr="0038662D">
        <w:rPr>
          <w:sz w:val="16"/>
          <w:szCs w:val="16"/>
        </w:rPr>
        <w:t>.</w:t>
      </w:r>
      <w:proofErr w:type="spellStart"/>
      <w:r w:rsidRPr="00703359">
        <w:rPr>
          <w:sz w:val="16"/>
          <w:szCs w:val="16"/>
          <w:lang w:val="en-US"/>
        </w:rPr>
        <w:t>ru</w:t>
      </w:r>
      <w:proofErr w:type="spellEnd"/>
    </w:p>
    <w:p w:rsidR="00105539" w:rsidRPr="0038662D" w:rsidRDefault="00105539" w:rsidP="00715E23">
      <w:pPr>
        <w:rPr>
          <w:sz w:val="28"/>
        </w:rPr>
      </w:pPr>
    </w:p>
    <w:tbl>
      <w:tblPr>
        <w:tblW w:w="0" w:type="auto"/>
        <w:tblLayout w:type="fixed"/>
        <w:tblLook w:val="00A0" w:firstRow="1" w:lastRow="0" w:firstColumn="1" w:lastColumn="0" w:noHBand="0" w:noVBand="0"/>
      </w:tblPr>
      <w:tblGrid>
        <w:gridCol w:w="486"/>
        <w:gridCol w:w="1749"/>
        <w:gridCol w:w="434"/>
        <w:gridCol w:w="1408"/>
      </w:tblGrid>
      <w:tr w:rsidR="00105539" w:rsidTr="008D69D6">
        <w:tc>
          <w:tcPr>
            <w:tcW w:w="486" w:type="dxa"/>
            <w:vAlign w:val="bottom"/>
          </w:tcPr>
          <w:p w:rsidR="00AF0F73" w:rsidRDefault="00AF0F73" w:rsidP="00177BB4">
            <w:pPr>
              <w:pStyle w:val="ad"/>
              <w:jc w:val="center"/>
            </w:pPr>
          </w:p>
          <w:p w:rsidR="00105539" w:rsidRDefault="00105539" w:rsidP="00177BB4">
            <w:pPr>
              <w:pStyle w:val="ad"/>
              <w:jc w:val="center"/>
            </w:pPr>
            <w:r>
              <w:t>от</w:t>
            </w:r>
          </w:p>
        </w:tc>
        <w:tc>
          <w:tcPr>
            <w:tcW w:w="1749" w:type="dxa"/>
            <w:tcBorders>
              <w:top w:val="nil"/>
              <w:left w:val="nil"/>
              <w:bottom w:val="single" w:sz="4" w:space="0" w:color="auto"/>
              <w:right w:val="nil"/>
            </w:tcBorders>
            <w:vAlign w:val="bottom"/>
          </w:tcPr>
          <w:p w:rsidR="00105539" w:rsidRDefault="00105539" w:rsidP="00177BB4">
            <w:pPr>
              <w:pStyle w:val="ad"/>
              <w:jc w:val="center"/>
            </w:pPr>
          </w:p>
        </w:tc>
        <w:tc>
          <w:tcPr>
            <w:tcW w:w="434" w:type="dxa"/>
            <w:vAlign w:val="bottom"/>
          </w:tcPr>
          <w:p w:rsidR="00105539" w:rsidRDefault="00105539" w:rsidP="00177BB4">
            <w:pPr>
              <w:pStyle w:val="ad"/>
              <w:jc w:val="center"/>
            </w:pPr>
            <w:r>
              <w:t>№</w:t>
            </w:r>
          </w:p>
        </w:tc>
        <w:tc>
          <w:tcPr>
            <w:tcW w:w="1408" w:type="dxa"/>
            <w:tcBorders>
              <w:top w:val="nil"/>
              <w:left w:val="nil"/>
              <w:bottom w:val="single" w:sz="4" w:space="0" w:color="auto"/>
              <w:right w:val="nil"/>
            </w:tcBorders>
            <w:vAlign w:val="bottom"/>
          </w:tcPr>
          <w:p w:rsidR="00105539" w:rsidRDefault="00105539" w:rsidP="00177BB4">
            <w:pPr>
              <w:pStyle w:val="ad"/>
              <w:jc w:val="center"/>
            </w:pPr>
          </w:p>
        </w:tc>
      </w:tr>
    </w:tbl>
    <w:p w:rsidR="00105539" w:rsidRDefault="00105539" w:rsidP="004D75D6">
      <w:pPr>
        <w:ind w:left="4820"/>
        <w:rPr>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150EDE" w:rsidRPr="00150EDE" w:rsidTr="00736932">
        <w:trPr>
          <w:trHeight w:val="3851"/>
        </w:trPr>
        <w:tc>
          <w:tcPr>
            <w:tcW w:w="5353" w:type="dxa"/>
          </w:tcPr>
          <w:p w:rsidR="00AF0F73" w:rsidRPr="00150EDE" w:rsidRDefault="00AF0F73" w:rsidP="000642BF">
            <w:pPr>
              <w:autoSpaceDE w:val="0"/>
              <w:autoSpaceDN w:val="0"/>
              <w:adjustRightInd w:val="0"/>
              <w:jc w:val="both"/>
              <w:rPr>
                <w:color w:val="000000" w:themeColor="text1"/>
                <w:sz w:val="28"/>
                <w:szCs w:val="28"/>
              </w:rPr>
            </w:pPr>
          </w:p>
          <w:p w:rsidR="000642BF" w:rsidRPr="00150EDE" w:rsidRDefault="00736932" w:rsidP="000642BF">
            <w:pPr>
              <w:autoSpaceDE w:val="0"/>
              <w:autoSpaceDN w:val="0"/>
              <w:adjustRightInd w:val="0"/>
              <w:jc w:val="both"/>
              <w:rPr>
                <w:color w:val="000000" w:themeColor="text1"/>
                <w:sz w:val="28"/>
                <w:szCs w:val="28"/>
              </w:rPr>
            </w:pPr>
            <w:r w:rsidRPr="00150EDE">
              <w:rPr>
                <w:color w:val="000000" w:themeColor="text1"/>
                <w:sz w:val="28"/>
                <w:szCs w:val="28"/>
              </w:rPr>
              <w:t>О внесении изменени</w:t>
            </w:r>
            <w:r w:rsidR="00DE1D70" w:rsidRPr="00150EDE">
              <w:rPr>
                <w:color w:val="000000" w:themeColor="text1"/>
                <w:sz w:val="28"/>
                <w:szCs w:val="28"/>
              </w:rPr>
              <w:t>й</w:t>
            </w:r>
            <w:r w:rsidRPr="00150EDE">
              <w:rPr>
                <w:color w:val="000000" w:themeColor="text1"/>
                <w:sz w:val="28"/>
                <w:szCs w:val="28"/>
              </w:rPr>
              <w:t xml:space="preserve"> в</w:t>
            </w:r>
            <w:r w:rsidR="00CB05DE" w:rsidRPr="00150EDE">
              <w:rPr>
                <w:color w:val="000000" w:themeColor="text1"/>
                <w:sz w:val="28"/>
                <w:szCs w:val="28"/>
              </w:rPr>
              <w:t xml:space="preserve"> решени</w:t>
            </w:r>
            <w:r w:rsidRPr="00150EDE">
              <w:rPr>
                <w:color w:val="000000" w:themeColor="text1"/>
                <w:sz w:val="28"/>
                <w:szCs w:val="28"/>
              </w:rPr>
              <w:t>е</w:t>
            </w:r>
            <w:r w:rsidR="005174C7" w:rsidRPr="00150EDE">
              <w:rPr>
                <w:color w:val="000000" w:themeColor="text1"/>
                <w:sz w:val="28"/>
                <w:szCs w:val="28"/>
              </w:rPr>
              <w:t xml:space="preserve"> </w:t>
            </w:r>
            <w:r w:rsidR="00CB05DE" w:rsidRPr="00150EDE">
              <w:rPr>
                <w:color w:val="000000" w:themeColor="text1"/>
                <w:sz w:val="28"/>
                <w:szCs w:val="28"/>
              </w:rPr>
              <w:t xml:space="preserve">Волгоградской городской Думы от </w:t>
            </w:r>
            <w:r w:rsidR="000642BF" w:rsidRPr="00150EDE">
              <w:rPr>
                <w:color w:val="000000" w:themeColor="text1"/>
                <w:sz w:val="28"/>
                <w:szCs w:val="28"/>
              </w:rPr>
              <w:t>23.12.2015</w:t>
            </w:r>
            <w:r w:rsidR="00CB05DE" w:rsidRPr="00150EDE">
              <w:rPr>
                <w:color w:val="000000" w:themeColor="text1"/>
                <w:sz w:val="28"/>
                <w:szCs w:val="28"/>
              </w:rPr>
              <w:t xml:space="preserve"> № </w:t>
            </w:r>
            <w:r w:rsidR="000642BF" w:rsidRPr="00150EDE">
              <w:rPr>
                <w:color w:val="000000" w:themeColor="text1"/>
                <w:sz w:val="28"/>
                <w:szCs w:val="28"/>
              </w:rPr>
              <w:t>38/1195</w:t>
            </w:r>
            <w:r w:rsidR="00CB05DE" w:rsidRPr="00150EDE">
              <w:rPr>
                <w:color w:val="000000" w:themeColor="text1"/>
                <w:sz w:val="28"/>
                <w:szCs w:val="28"/>
              </w:rPr>
              <w:t xml:space="preserve"> «Об утверждении </w:t>
            </w:r>
            <w:hyperlink r:id="rId9" w:history="1">
              <w:r w:rsidR="000642BF" w:rsidRPr="00150EDE">
                <w:rPr>
                  <w:color w:val="000000" w:themeColor="text1"/>
                  <w:sz w:val="28"/>
                  <w:szCs w:val="28"/>
                </w:rPr>
                <w:t>Положения</w:t>
              </w:r>
            </w:hyperlink>
            <w:r w:rsidR="000642BF" w:rsidRPr="00150EDE">
              <w:rPr>
                <w:color w:val="000000" w:themeColor="text1"/>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w:t>
            </w:r>
          </w:p>
          <w:p w:rsidR="00CB05DE" w:rsidRPr="00150EDE" w:rsidRDefault="00150EDE" w:rsidP="000642BF">
            <w:pPr>
              <w:autoSpaceDE w:val="0"/>
              <w:autoSpaceDN w:val="0"/>
              <w:adjustRightInd w:val="0"/>
              <w:jc w:val="both"/>
              <w:rPr>
                <w:color w:val="000000" w:themeColor="text1"/>
                <w:sz w:val="28"/>
                <w:szCs w:val="28"/>
              </w:rPr>
            </w:pPr>
            <w:hyperlink r:id="rId10" w:history="1">
              <w:r w:rsidR="000642BF" w:rsidRPr="00150EDE">
                <w:rPr>
                  <w:color w:val="000000" w:themeColor="text1"/>
                  <w:sz w:val="28"/>
                  <w:szCs w:val="28"/>
                </w:rPr>
                <w:t>Положения</w:t>
              </w:r>
            </w:hyperlink>
            <w:r w:rsidR="000642BF" w:rsidRPr="00150EDE">
              <w:rPr>
                <w:color w:val="000000" w:themeColor="text1"/>
                <w:sz w:val="28"/>
                <w:szCs w:val="28"/>
              </w:rPr>
              <w:t xml:space="preserve">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w:t>
            </w:r>
            <w:r w:rsidR="00265CFB" w:rsidRPr="00150EDE">
              <w:rPr>
                <w:color w:val="000000" w:themeColor="text1"/>
                <w:sz w:val="28"/>
                <w:szCs w:val="28"/>
              </w:rPr>
              <w:t>»</w:t>
            </w:r>
          </w:p>
          <w:p w:rsidR="000642BF" w:rsidRPr="00150EDE" w:rsidRDefault="000642BF" w:rsidP="000642BF">
            <w:pPr>
              <w:autoSpaceDE w:val="0"/>
              <w:autoSpaceDN w:val="0"/>
              <w:adjustRightInd w:val="0"/>
              <w:jc w:val="both"/>
              <w:rPr>
                <w:color w:val="000000" w:themeColor="text1"/>
                <w:sz w:val="28"/>
                <w:szCs w:val="28"/>
              </w:rPr>
            </w:pPr>
          </w:p>
        </w:tc>
      </w:tr>
    </w:tbl>
    <w:p w:rsidR="00634CE3" w:rsidRPr="00150EDE" w:rsidRDefault="000642BF" w:rsidP="00E029AD">
      <w:pPr>
        <w:autoSpaceDE w:val="0"/>
        <w:autoSpaceDN w:val="0"/>
        <w:adjustRightInd w:val="0"/>
        <w:jc w:val="both"/>
        <w:rPr>
          <w:color w:val="000000" w:themeColor="text1"/>
          <w:sz w:val="28"/>
          <w:szCs w:val="28"/>
        </w:rPr>
      </w:pPr>
      <w:r w:rsidRPr="00150EDE">
        <w:rPr>
          <w:color w:val="000000" w:themeColor="text1"/>
          <w:sz w:val="28"/>
          <w:szCs w:val="28"/>
        </w:rPr>
        <w:tab/>
      </w:r>
      <w:proofErr w:type="gramStart"/>
      <w:r w:rsidRPr="00150EDE">
        <w:rPr>
          <w:color w:val="000000" w:themeColor="text1"/>
          <w:sz w:val="28"/>
          <w:szCs w:val="28"/>
        </w:rPr>
        <w:t xml:space="preserve">В соответствии с </w:t>
      </w:r>
      <w:r w:rsidR="00634CE3" w:rsidRPr="00150EDE">
        <w:rPr>
          <w:color w:val="000000" w:themeColor="text1"/>
          <w:sz w:val="28"/>
          <w:szCs w:val="28"/>
        </w:rPr>
        <w:t>Ф</w:t>
      </w:r>
      <w:r w:rsidRPr="00150EDE">
        <w:rPr>
          <w:color w:val="000000" w:themeColor="text1"/>
          <w:sz w:val="28"/>
          <w:szCs w:val="28"/>
        </w:rPr>
        <w:t xml:space="preserve">едеральными законами от 06 октября 2003 г. </w:t>
      </w:r>
      <w:hyperlink r:id="rId11" w:history="1">
        <w:r w:rsidRPr="00150EDE">
          <w:rPr>
            <w:color w:val="000000" w:themeColor="text1"/>
            <w:sz w:val="28"/>
            <w:szCs w:val="28"/>
          </w:rPr>
          <w:t>№ 131-ФЗ</w:t>
        </w:r>
      </w:hyperlink>
      <w:r w:rsidRPr="00150EDE">
        <w:rPr>
          <w:color w:val="000000" w:themeColor="text1"/>
          <w:sz w:val="28"/>
          <w:szCs w:val="28"/>
        </w:rPr>
        <w:t xml:space="preserve"> «Об общих принципах организации местного самоуправления в Российской Федерации», от 08 ноября 2007 г. </w:t>
      </w:r>
      <w:hyperlink r:id="rId12" w:history="1">
        <w:r w:rsidRPr="00150EDE">
          <w:rPr>
            <w:color w:val="000000" w:themeColor="text1"/>
            <w:sz w:val="28"/>
            <w:szCs w:val="28"/>
          </w:rPr>
          <w:t>№ 259-ФЗ</w:t>
        </w:r>
      </w:hyperlink>
      <w:r w:rsidRPr="00150EDE">
        <w:rPr>
          <w:color w:val="000000" w:themeColor="text1"/>
          <w:sz w:val="28"/>
          <w:szCs w:val="28"/>
        </w:rPr>
        <w:t xml:space="preserve"> «Устав автомобильного транспорта и городского наземного электрического транспорта», от 13 июля 2015 г. </w:t>
      </w:r>
      <w:r w:rsidR="007E3368" w:rsidRPr="00150EDE">
        <w:rPr>
          <w:color w:val="000000" w:themeColor="text1"/>
          <w:sz w:val="28"/>
          <w:szCs w:val="28"/>
        </w:rPr>
        <w:t xml:space="preserve">               </w:t>
      </w:r>
      <w:hyperlink r:id="rId13" w:history="1">
        <w:r w:rsidRPr="00150EDE">
          <w:rPr>
            <w:color w:val="000000" w:themeColor="text1"/>
            <w:sz w:val="28"/>
            <w:szCs w:val="28"/>
          </w:rPr>
          <w:t>№ 220-ФЗ</w:t>
        </w:r>
      </w:hyperlink>
      <w:r w:rsidRPr="00150EDE">
        <w:rPr>
          <w:color w:val="000000" w:themeColor="text1"/>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sidRPr="00150EDE">
        <w:rPr>
          <w:color w:val="000000" w:themeColor="text1"/>
          <w:sz w:val="28"/>
          <w:szCs w:val="28"/>
        </w:rPr>
        <w:t xml:space="preserve"> изменений в отдельные законодательные акты Российской Федерации»</w:t>
      </w:r>
      <w:r w:rsidR="007214DC" w:rsidRPr="00150EDE">
        <w:rPr>
          <w:color w:val="000000" w:themeColor="text1"/>
          <w:sz w:val="28"/>
          <w:szCs w:val="28"/>
        </w:rPr>
        <w:t xml:space="preserve">, </w:t>
      </w:r>
      <w:r w:rsidR="00B0326A" w:rsidRPr="00150EDE">
        <w:rPr>
          <w:color w:val="000000" w:themeColor="text1"/>
          <w:sz w:val="28"/>
          <w:szCs w:val="28"/>
        </w:rPr>
        <w:t>руководствуясь статьями 5, 7, 24, 26 Устава города-героя Волгограда, Волгоградская городская Дума</w:t>
      </w:r>
    </w:p>
    <w:p w:rsidR="00736932" w:rsidRPr="00150EDE" w:rsidRDefault="002F5EFD" w:rsidP="00E029AD">
      <w:pPr>
        <w:autoSpaceDE w:val="0"/>
        <w:autoSpaceDN w:val="0"/>
        <w:adjustRightInd w:val="0"/>
        <w:jc w:val="both"/>
        <w:rPr>
          <w:color w:val="000000" w:themeColor="text1"/>
          <w:sz w:val="28"/>
          <w:szCs w:val="28"/>
        </w:rPr>
      </w:pPr>
      <w:r w:rsidRPr="00150EDE">
        <w:rPr>
          <w:b/>
          <w:color w:val="000000" w:themeColor="text1"/>
          <w:sz w:val="28"/>
          <w:szCs w:val="28"/>
        </w:rPr>
        <w:t>РЕШИЛА:</w:t>
      </w:r>
      <w:r w:rsidR="00B0326A" w:rsidRPr="00150EDE">
        <w:rPr>
          <w:b/>
          <w:color w:val="000000" w:themeColor="text1"/>
          <w:sz w:val="28"/>
          <w:szCs w:val="28"/>
        </w:rPr>
        <w:t xml:space="preserve"> </w:t>
      </w:r>
    </w:p>
    <w:p w:rsidR="00DE1D70" w:rsidRPr="00150EDE" w:rsidRDefault="002F5EFD" w:rsidP="000642BF">
      <w:pPr>
        <w:autoSpaceDE w:val="0"/>
        <w:autoSpaceDN w:val="0"/>
        <w:adjustRightInd w:val="0"/>
        <w:jc w:val="both"/>
        <w:rPr>
          <w:color w:val="000000" w:themeColor="text1"/>
          <w:sz w:val="28"/>
          <w:szCs w:val="28"/>
        </w:rPr>
      </w:pPr>
      <w:r w:rsidRPr="00150EDE">
        <w:rPr>
          <w:color w:val="000000" w:themeColor="text1"/>
          <w:sz w:val="28"/>
          <w:szCs w:val="28"/>
        </w:rPr>
        <w:t xml:space="preserve">  </w:t>
      </w:r>
      <w:r w:rsidR="000642BF" w:rsidRPr="00150EDE">
        <w:rPr>
          <w:color w:val="000000" w:themeColor="text1"/>
          <w:sz w:val="28"/>
          <w:szCs w:val="28"/>
        </w:rPr>
        <w:tab/>
        <w:t xml:space="preserve">1. </w:t>
      </w:r>
      <w:proofErr w:type="gramStart"/>
      <w:r w:rsidR="00C23333" w:rsidRPr="00150EDE">
        <w:rPr>
          <w:color w:val="000000" w:themeColor="text1"/>
          <w:sz w:val="28"/>
          <w:szCs w:val="28"/>
        </w:rPr>
        <w:t xml:space="preserve">Внести </w:t>
      </w:r>
      <w:r w:rsidR="00634CE3" w:rsidRPr="00150EDE">
        <w:rPr>
          <w:color w:val="000000" w:themeColor="text1"/>
          <w:sz w:val="28"/>
          <w:szCs w:val="28"/>
        </w:rPr>
        <w:t xml:space="preserve">в </w:t>
      </w:r>
      <w:hyperlink r:id="rId14" w:history="1">
        <w:r w:rsidR="000642BF" w:rsidRPr="00150EDE">
          <w:rPr>
            <w:color w:val="000000" w:themeColor="text1"/>
            <w:sz w:val="28"/>
            <w:szCs w:val="28"/>
          </w:rPr>
          <w:t>Положени</w:t>
        </w:r>
        <w:r w:rsidR="00DE1D70" w:rsidRPr="00150EDE">
          <w:rPr>
            <w:color w:val="000000" w:themeColor="text1"/>
            <w:sz w:val="28"/>
            <w:szCs w:val="28"/>
          </w:rPr>
          <w:t>е</w:t>
        </w:r>
      </w:hyperlink>
      <w:r w:rsidR="000642BF" w:rsidRPr="00150EDE">
        <w:rPr>
          <w:color w:val="000000" w:themeColor="text1"/>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утвержденно</w:t>
      </w:r>
      <w:r w:rsidR="00634CE3" w:rsidRPr="00150EDE">
        <w:rPr>
          <w:color w:val="000000" w:themeColor="text1"/>
          <w:sz w:val="28"/>
          <w:szCs w:val="28"/>
        </w:rPr>
        <w:t>е</w:t>
      </w:r>
      <w:r w:rsidR="000642BF" w:rsidRPr="00150EDE">
        <w:rPr>
          <w:color w:val="000000" w:themeColor="text1"/>
          <w:sz w:val="28"/>
          <w:szCs w:val="28"/>
        </w:rPr>
        <w:t xml:space="preserve"> решением Волгоградской городской Думы </w:t>
      </w:r>
      <w:r w:rsidR="00634CE3" w:rsidRPr="00150EDE">
        <w:rPr>
          <w:color w:val="000000" w:themeColor="text1"/>
          <w:sz w:val="28"/>
          <w:szCs w:val="28"/>
        </w:rPr>
        <w:t xml:space="preserve">                 </w:t>
      </w:r>
      <w:r w:rsidR="000642BF" w:rsidRPr="00150EDE">
        <w:rPr>
          <w:color w:val="000000" w:themeColor="text1"/>
          <w:sz w:val="28"/>
          <w:szCs w:val="28"/>
        </w:rPr>
        <w:t xml:space="preserve">от 23.12.2015 </w:t>
      </w:r>
      <w:r w:rsidR="00AF0F73" w:rsidRPr="00150EDE">
        <w:rPr>
          <w:color w:val="000000" w:themeColor="text1"/>
          <w:sz w:val="28"/>
          <w:szCs w:val="28"/>
        </w:rPr>
        <w:t>№</w:t>
      </w:r>
      <w:r w:rsidR="000642BF" w:rsidRPr="00150EDE">
        <w:rPr>
          <w:color w:val="000000" w:themeColor="text1"/>
          <w:sz w:val="28"/>
          <w:szCs w:val="28"/>
        </w:rPr>
        <w:t xml:space="preserve"> 38/1195 </w:t>
      </w:r>
      <w:r w:rsidR="00AF0F73" w:rsidRPr="00150EDE">
        <w:rPr>
          <w:color w:val="000000" w:themeColor="text1"/>
          <w:sz w:val="28"/>
          <w:szCs w:val="28"/>
        </w:rPr>
        <w:t>«</w:t>
      </w:r>
      <w:r w:rsidR="000642BF" w:rsidRPr="00150EDE">
        <w:rPr>
          <w:color w:val="000000" w:themeColor="text1"/>
          <w:sz w:val="28"/>
          <w:szCs w:val="28"/>
        </w:rPr>
        <w:t xml:space="preserve">Об утверждении Положения об организации </w:t>
      </w:r>
      <w:r w:rsidR="000642BF" w:rsidRPr="00150EDE">
        <w:rPr>
          <w:color w:val="000000" w:themeColor="text1"/>
          <w:sz w:val="28"/>
          <w:szCs w:val="28"/>
        </w:rPr>
        <w:lastRenderedPageBreak/>
        <w:t>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w:t>
      </w:r>
      <w:proofErr w:type="gramEnd"/>
      <w:r w:rsidR="000642BF" w:rsidRPr="00150EDE">
        <w:rPr>
          <w:color w:val="000000" w:themeColor="text1"/>
          <w:sz w:val="28"/>
          <w:szCs w:val="28"/>
        </w:rPr>
        <w:t xml:space="preserve">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w:t>
      </w:r>
      <w:r w:rsidR="00AF0F73" w:rsidRPr="00150EDE">
        <w:rPr>
          <w:color w:val="000000" w:themeColor="text1"/>
          <w:sz w:val="28"/>
          <w:szCs w:val="28"/>
        </w:rPr>
        <w:t>»</w:t>
      </w:r>
      <w:r w:rsidR="000642BF" w:rsidRPr="00150EDE">
        <w:rPr>
          <w:color w:val="000000" w:themeColor="text1"/>
          <w:sz w:val="28"/>
          <w:szCs w:val="28"/>
        </w:rPr>
        <w:t xml:space="preserve">, </w:t>
      </w:r>
      <w:r w:rsidR="00DE1D70" w:rsidRPr="00150EDE">
        <w:rPr>
          <w:color w:val="000000" w:themeColor="text1"/>
          <w:sz w:val="28"/>
          <w:szCs w:val="28"/>
        </w:rPr>
        <w:t xml:space="preserve">следующие </w:t>
      </w:r>
      <w:r w:rsidR="007E3368" w:rsidRPr="00150EDE">
        <w:rPr>
          <w:color w:val="000000" w:themeColor="text1"/>
          <w:sz w:val="28"/>
          <w:szCs w:val="28"/>
        </w:rPr>
        <w:t>изменени</w:t>
      </w:r>
      <w:r w:rsidR="00DE1D70" w:rsidRPr="00150EDE">
        <w:rPr>
          <w:color w:val="000000" w:themeColor="text1"/>
          <w:sz w:val="28"/>
          <w:szCs w:val="28"/>
        </w:rPr>
        <w:t>я:</w:t>
      </w:r>
    </w:p>
    <w:p w:rsidR="000825B4" w:rsidRPr="00150EDE" w:rsidRDefault="00DE1D70" w:rsidP="000825B4">
      <w:pPr>
        <w:autoSpaceDE w:val="0"/>
        <w:autoSpaceDN w:val="0"/>
        <w:adjustRightInd w:val="0"/>
        <w:jc w:val="both"/>
        <w:rPr>
          <w:color w:val="000000" w:themeColor="text1"/>
          <w:sz w:val="28"/>
          <w:szCs w:val="28"/>
        </w:rPr>
      </w:pPr>
      <w:r w:rsidRPr="00150EDE">
        <w:rPr>
          <w:color w:val="000000" w:themeColor="text1"/>
          <w:sz w:val="28"/>
          <w:szCs w:val="28"/>
        </w:rPr>
        <w:tab/>
        <w:t xml:space="preserve">1.1. </w:t>
      </w:r>
      <w:r w:rsidR="000825B4" w:rsidRPr="00150EDE">
        <w:rPr>
          <w:color w:val="000000" w:themeColor="text1"/>
          <w:sz w:val="28"/>
          <w:szCs w:val="28"/>
        </w:rPr>
        <w:t xml:space="preserve">В </w:t>
      </w:r>
      <w:hyperlink r:id="rId15" w:history="1">
        <w:r w:rsidR="000825B4" w:rsidRPr="00150EDE">
          <w:rPr>
            <w:color w:val="000000" w:themeColor="text1"/>
            <w:sz w:val="28"/>
            <w:szCs w:val="28"/>
          </w:rPr>
          <w:t>разделе 2</w:t>
        </w:r>
      </w:hyperlink>
      <w:r w:rsidR="000825B4" w:rsidRPr="00150EDE">
        <w:rPr>
          <w:color w:val="000000" w:themeColor="text1"/>
          <w:sz w:val="28"/>
          <w:szCs w:val="28"/>
        </w:rPr>
        <w:t>:</w:t>
      </w:r>
    </w:p>
    <w:p w:rsidR="000825B4" w:rsidRPr="00150EDE" w:rsidRDefault="000825B4" w:rsidP="000825B4">
      <w:pPr>
        <w:autoSpaceDE w:val="0"/>
        <w:autoSpaceDN w:val="0"/>
        <w:adjustRightInd w:val="0"/>
        <w:jc w:val="both"/>
        <w:rPr>
          <w:color w:val="000000" w:themeColor="text1"/>
          <w:sz w:val="28"/>
          <w:szCs w:val="28"/>
        </w:rPr>
      </w:pPr>
      <w:r w:rsidRPr="00150EDE">
        <w:rPr>
          <w:color w:val="000000" w:themeColor="text1"/>
          <w:sz w:val="28"/>
          <w:szCs w:val="28"/>
        </w:rPr>
        <w:t xml:space="preserve"> </w:t>
      </w:r>
      <w:r w:rsidRPr="00150EDE">
        <w:rPr>
          <w:color w:val="000000" w:themeColor="text1"/>
          <w:sz w:val="28"/>
          <w:szCs w:val="28"/>
        </w:rPr>
        <w:tab/>
        <w:t>1.1.1. Пункт 2.20 признать утратившим силу.</w:t>
      </w:r>
    </w:p>
    <w:p w:rsidR="000825B4" w:rsidRPr="00150EDE" w:rsidRDefault="000825B4" w:rsidP="000825B4">
      <w:pPr>
        <w:autoSpaceDE w:val="0"/>
        <w:autoSpaceDN w:val="0"/>
        <w:adjustRightInd w:val="0"/>
        <w:jc w:val="both"/>
        <w:rPr>
          <w:color w:val="000000" w:themeColor="text1"/>
          <w:sz w:val="28"/>
          <w:szCs w:val="28"/>
        </w:rPr>
      </w:pPr>
      <w:r w:rsidRPr="00150EDE">
        <w:rPr>
          <w:color w:val="000000" w:themeColor="text1"/>
          <w:sz w:val="28"/>
          <w:szCs w:val="28"/>
        </w:rPr>
        <w:tab/>
        <w:t>1.1.2. Дополнить пунктом 2.25  следующего содержания:</w:t>
      </w:r>
    </w:p>
    <w:p w:rsidR="00ED2753" w:rsidRPr="00150EDE" w:rsidRDefault="000825B4" w:rsidP="00ED2753">
      <w:pPr>
        <w:pStyle w:val="1"/>
        <w:keepNext w:val="0"/>
        <w:autoSpaceDE w:val="0"/>
        <w:autoSpaceDN w:val="0"/>
        <w:adjustRightInd w:val="0"/>
        <w:jc w:val="both"/>
        <w:rPr>
          <w:color w:val="000000" w:themeColor="text1"/>
          <w:szCs w:val="28"/>
        </w:rPr>
      </w:pPr>
      <w:r w:rsidRPr="00150EDE">
        <w:rPr>
          <w:color w:val="000000" w:themeColor="text1"/>
          <w:szCs w:val="28"/>
        </w:rPr>
        <w:tab/>
      </w:r>
      <w:bookmarkStart w:id="0" w:name="Par6"/>
      <w:bookmarkEnd w:id="0"/>
      <w:r w:rsidR="00ED2753" w:rsidRPr="00150EDE">
        <w:rPr>
          <w:color w:val="000000" w:themeColor="text1"/>
          <w:szCs w:val="28"/>
        </w:rPr>
        <w:t xml:space="preserve">«2.25. </w:t>
      </w:r>
      <w:proofErr w:type="gramStart"/>
      <w:r w:rsidR="00ED2753" w:rsidRPr="00150EDE">
        <w:rPr>
          <w:color w:val="000000" w:themeColor="text1"/>
          <w:szCs w:val="28"/>
        </w:rPr>
        <w:t>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муниципального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регулярных перевозок, и (или) существенное сокращение объемов перевозок по</w:t>
      </w:r>
      <w:proofErr w:type="gramEnd"/>
      <w:r w:rsidR="00ED2753" w:rsidRPr="00150EDE">
        <w:rPr>
          <w:color w:val="000000" w:themeColor="text1"/>
          <w:szCs w:val="28"/>
        </w:rPr>
        <w:t xml:space="preserve"> </w:t>
      </w:r>
      <w:proofErr w:type="gramStart"/>
      <w:r w:rsidR="00ED2753" w:rsidRPr="00150EDE">
        <w:rPr>
          <w:color w:val="000000" w:themeColor="text1"/>
          <w:szCs w:val="28"/>
        </w:rPr>
        <w:t>указанным маршрутам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муниципальному маршруту регулярных перевозок, вправе на срок действия этих мер принять решение об изменении маршрута регулярных перевозок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w:t>
      </w:r>
      <w:proofErr w:type="gramEnd"/>
      <w:r w:rsidR="00ED2753" w:rsidRPr="00150EDE">
        <w:rPr>
          <w:color w:val="000000" w:themeColor="text1"/>
          <w:szCs w:val="28"/>
        </w:rPr>
        <w:t xml:space="preserve"> перевозок по муниципальному маршруту регулярных перевозок, если иное не предусмотрено указанными мерами.</w:t>
      </w:r>
      <w:bookmarkStart w:id="1" w:name="Par7"/>
      <w:bookmarkEnd w:id="1"/>
    </w:p>
    <w:p w:rsidR="00634CE3" w:rsidRPr="00150EDE" w:rsidRDefault="009D0FEF" w:rsidP="009D0FEF">
      <w:pPr>
        <w:autoSpaceDE w:val="0"/>
        <w:autoSpaceDN w:val="0"/>
        <w:adjustRightInd w:val="0"/>
        <w:jc w:val="both"/>
        <w:rPr>
          <w:color w:val="000000" w:themeColor="text1"/>
          <w:sz w:val="28"/>
          <w:szCs w:val="28"/>
        </w:rPr>
      </w:pPr>
      <w:r w:rsidRPr="00150EDE">
        <w:rPr>
          <w:color w:val="000000" w:themeColor="text1"/>
          <w:sz w:val="28"/>
          <w:szCs w:val="28"/>
        </w:rPr>
        <w:tab/>
      </w:r>
      <w:proofErr w:type="gramStart"/>
      <w:r w:rsidR="00ED2753" w:rsidRPr="00150EDE">
        <w:rPr>
          <w:color w:val="000000" w:themeColor="text1"/>
          <w:sz w:val="28"/>
          <w:szCs w:val="28"/>
        </w:rPr>
        <w:t xml:space="preserve">Юридическое лицо, индивидуальный предприниматель, уполномоченный участник договора простого товарищества, принявшие в соответствии с </w:t>
      </w:r>
      <w:hyperlink w:anchor="Par6" w:history="1">
        <w:r w:rsidR="00ED2753" w:rsidRPr="00150EDE">
          <w:rPr>
            <w:color w:val="000000" w:themeColor="text1"/>
            <w:sz w:val="28"/>
            <w:szCs w:val="28"/>
          </w:rPr>
          <w:t>частью 1</w:t>
        </w:r>
      </w:hyperlink>
      <w:r w:rsidR="00ED2753" w:rsidRPr="00150EDE">
        <w:rPr>
          <w:color w:val="000000" w:themeColor="text1"/>
          <w:sz w:val="28"/>
          <w:szCs w:val="28"/>
        </w:rPr>
        <w:t xml:space="preserve"> </w:t>
      </w:r>
      <w:r w:rsidR="00634CE3" w:rsidRPr="00150EDE">
        <w:rPr>
          <w:color w:val="000000" w:themeColor="text1"/>
          <w:sz w:val="28"/>
          <w:szCs w:val="28"/>
        </w:rPr>
        <w:t xml:space="preserve"> </w:t>
      </w:r>
      <w:r w:rsidR="00ED2753" w:rsidRPr="00150EDE">
        <w:rPr>
          <w:color w:val="000000" w:themeColor="text1"/>
          <w:sz w:val="28"/>
          <w:szCs w:val="28"/>
        </w:rPr>
        <w:t xml:space="preserve"> статьи </w:t>
      </w:r>
      <w:r w:rsidR="00634CE3" w:rsidRPr="00150EDE">
        <w:rPr>
          <w:color w:val="000000" w:themeColor="text1"/>
          <w:sz w:val="28"/>
          <w:szCs w:val="28"/>
        </w:rPr>
        <w:t xml:space="preserve">29.1 </w:t>
      </w:r>
      <w:r w:rsidRPr="00150EDE">
        <w:rPr>
          <w:color w:val="000000" w:themeColor="text1"/>
          <w:sz w:val="28"/>
          <w:szCs w:val="28"/>
        </w:rPr>
        <w:t xml:space="preserve">Федерального закона от 13.07.2015 № 220-ФЗ  </w:t>
      </w:r>
      <w:r w:rsidR="00ED2753" w:rsidRPr="00150EDE">
        <w:rPr>
          <w:color w:val="000000" w:themeColor="text1"/>
          <w:sz w:val="28"/>
          <w:szCs w:val="28"/>
        </w:rPr>
        <w:t>решение об изменении муниципального маршрута регулярных перевозок или о прекращении осуществления регулярных перевозок по указанн</w:t>
      </w:r>
      <w:r w:rsidR="00634CE3" w:rsidRPr="00150EDE">
        <w:rPr>
          <w:color w:val="000000" w:themeColor="text1"/>
          <w:sz w:val="28"/>
          <w:szCs w:val="28"/>
        </w:rPr>
        <w:t>ому</w:t>
      </w:r>
      <w:r w:rsidR="00ED2753" w:rsidRPr="00150EDE">
        <w:rPr>
          <w:color w:val="000000" w:themeColor="text1"/>
          <w:sz w:val="28"/>
          <w:szCs w:val="28"/>
        </w:rPr>
        <w:t xml:space="preserve"> </w:t>
      </w:r>
      <w:r w:rsidR="00634CE3" w:rsidRPr="00150EDE">
        <w:rPr>
          <w:color w:val="000000" w:themeColor="text1"/>
          <w:sz w:val="28"/>
          <w:szCs w:val="28"/>
        </w:rPr>
        <w:t xml:space="preserve">муниципальному </w:t>
      </w:r>
      <w:r w:rsidR="00ED2753" w:rsidRPr="00150EDE">
        <w:rPr>
          <w:color w:val="000000" w:themeColor="text1"/>
          <w:sz w:val="28"/>
          <w:szCs w:val="28"/>
        </w:rPr>
        <w:t>маршрут</w:t>
      </w:r>
      <w:r w:rsidR="00634CE3" w:rsidRPr="00150EDE">
        <w:rPr>
          <w:color w:val="000000" w:themeColor="text1"/>
          <w:sz w:val="28"/>
          <w:szCs w:val="28"/>
        </w:rPr>
        <w:t>у</w:t>
      </w:r>
      <w:r w:rsidR="00ED2753" w:rsidRPr="00150EDE">
        <w:rPr>
          <w:color w:val="000000" w:themeColor="text1"/>
          <w:sz w:val="28"/>
          <w:szCs w:val="28"/>
        </w:rPr>
        <w:t>, обязаны в день принятия такого решения уведомить об этом установившие данны</w:t>
      </w:r>
      <w:r w:rsidR="00634CE3" w:rsidRPr="00150EDE">
        <w:rPr>
          <w:color w:val="000000" w:themeColor="text1"/>
          <w:sz w:val="28"/>
          <w:szCs w:val="28"/>
        </w:rPr>
        <w:t>й</w:t>
      </w:r>
      <w:r w:rsidR="00ED2753" w:rsidRPr="00150EDE">
        <w:rPr>
          <w:color w:val="000000" w:themeColor="text1"/>
          <w:sz w:val="28"/>
          <w:szCs w:val="28"/>
        </w:rPr>
        <w:t xml:space="preserve"> маршрут уполномоченный орган и владельцев остановочных пунктов, включенных в состав</w:t>
      </w:r>
      <w:proofErr w:type="gramEnd"/>
      <w:r w:rsidR="00ED2753" w:rsidRPr="00150EDE">
        <w:rPr>
          <w:color w:val="000000" w:themeColor="text1"/>
          <w:sz w:val="28"/>
          <w:szCs w:val="28"/>
        </w:rPr>
        <w:t xml:space="preserve"> данн</w:t>
      </w:r>
      <w:r w:rsidR="00634CE3" w:rsidRPr="00150EDE">
        <w:rPr>
          <w:color w:val="000000" w:themeColor="text1"/>
          <w:sz w:val="28"/>
          <w:szCs w:val="28"/>
        </w:rPr>
        <w:t>ого</w:t>
      </w:r>
      <w:r w:rsidR="00ED2753" w:rsidRPr="00150EDE">
        <w:rPr>
          <w:color w:val="000000" w:themeColor="text1"/>
          <w:sz w:val="28"/>
          <w:szCs w:val="28"/>
        </w:rPr>
        <w:t xml:space="preserve"> маршру</w:t>
      </w:r>
      <w:r w:rsidR="00634CE3" w:rsidRPr="00150EDE">
        <w:rPr>
          <w:color w:val="000000" w:themeColor="text1"/>
          <w:sz w:val="28"/>
          <w:szCs w:val="28"/>
        </w:rPr>
        <w:t>та</w:t>
      </w:r>
      <w:r w:rsidR="00ED2753" w:rsidRPr="00150EDE">
        <w:rPr>
          <w:color w:val="000000" w:themeColor="text1"/>
          <w:sz w:val="28"/>
          <w:szCs w:val="28"/>
        </w:rPr>
        <w:t>. Указанные владельцы обязаны организовать размещение в остановочных пунктах информации о соответствующем изменении муниципального маршрута регулярных перевозок или прекращении осуществления регулярных перевозок по указанн</w:t>
      </w:r>
      <w:r w:rsidR="00634CE3" w:rsidRPr="00150EDE">
        <w:rPr>
          <w:color w:val="000000" w:themeColor="text1"/>
          <w:sz w:val="28"/>
          <w:szCs w:val="28"/>
        </w:rPr>
        <w:t>ому</w:t>
      </w:r>
      <w:r w:rsidR="00ED2753" w:rsidRPr="00150EDE">
        <w:rPr>
          <w:color w:val="000000" w:themeColor="text1"/>
          <w:sz w:val="28"/>
          <w:szCs w:val="28"/>
        </w:rPr>
        <w:t xml:space="preserve"> маршрут</w:t>
      </w:r>
      <w:r w:rsidR="00634CE3" w:rsidRPr="00150EDE">
        <w:rPr>
          <w:color w:val="000000" w:themeColor="text1"/>
          <w:sz w:val="28"/>
          <w:szCs w:val="28"/>
        </w:rPr>
        <w:t>у</w:t>
      </w:r>
      <w:r w:rsidR="00ED2753" w:rsidRPr="00150EDE">
        <w:rPr>
          <w:color w:val="000000" w:themeColor="text1"/>
          <w:sz w:val="28"/>
          <w:szCs w:val="28"/>
        </w:rPr>
        <w:t>, а также об основаниях для принятия такого решения.</w:t>
      </w:r>
    </w:p>
    <w:p w:rsidR="000043F2" w:rsidRPr="00150EDE" w:rsidRDefault="000043F2" w:rsidP="000043F2">
      <w:pPr>
        <w:pStyle w:val="1"/>
        <w:keepNext w:val="0"/>
        <w:autoSpaceDE w:val="0"/>
        <w:autoSpaceDN w:val="0"/>
        <w:adjustRightInd w:val="0"/>
        <w:ind w:firstLine="540"/>
        <w:jc w:val="both"/>
        <w:rPr>
          <w:color w:val="000000" w:themeColor="text1"/>
          <w:szCs w:val="28"/>
        </w:rPr>
      </w:pPr>
      <w:proofErr w:type="gramStart"/>
      <w:r w:rsidRPr="00150EDE">
        <w:rPr>
          <w:color w:val="000000" w:themeColor="text1"/>
          <w:szCs w:val="28"/>
        </w:rPr>
        <w:t xml:space="preserve">Если изменение муниципального маршрута регулярных перевозок, осуществляется по основаниям и в порядке, которые предусмотрены </w:t>
      </w:r>
      <w:hyperlink w:anchor="Par6" w:history="1">
        <w:r w:rsidRPr="00150EDE">
          <w:rPr>
            <w:color w:val="000000" w:themeColor="text1"/>
            <w:szCs w:val="28"/>
          </w:rPr>
          <w:t>частями 1</w:t>
        </w:r>
      </w:hyperlink>
      <w:r w:rsidRPr="00150EDE">
        <w:rPr>
          <w:color w:val="000000" w:themeColor="text1"/>
          <w:szCs w:val="28"/>
        </w:rPr>
        <w:t xml:space="preserve"> и </w:t>
      </w:r>
      <w:hyperlink w:anchor="Par7" w:history="1">
        <w:r w:rsidRPr="00150EDE">
          <w:rPr>
            <w:color w:val="000000" w:themeColor="text1"/>
            <w:szCs w:val="28"/>
          </w:rPr>
          <w:t>2</w:t>
        </w:r>
      </w:hyperlink>
      <w:r w:rsidRPr="00150EDE">
        <w:rPr>
          <w:color w:val="000000" w:themeColor="text1"/>
          <w:szCs w:val="28"/>
        </w:rPr>
        <w:t xml:space="preserve"> статьи 29.1 Федерального закона от 13.07.2015 № 220-ФЗ, положения </w:t>
      </w:r>
      <w:hyperlink r:id="rId16" w:history="1">
        <w:r w:rsidRPr="00150EDE">
          <w:rPr>
            <w:color w:val="000000" w:themeColor="text1"/>
            <w:szCs w:val="28"/>
          </w:rPr>
          <w:t>части 2 статьи 12</w:t>
        </w:r>
      </w:hyperlink>
      <w:r w:rsidRPr="00150EDE">
        <w:rPr>
          <w:color w:val="000000" w:themeColor="text1"/>
          <w:szCs w:val="28"/>
        </w:rPr>
        <w:t xml:space="preserve">, </w:t>
      </w:r>
      <w:hyperlink r:id="rId17" w:history="1">
        <w:r w:rsidRPr="00150EDE">
          <w:rPr>
            <w:color w:val="000000" w:themeColor="text1"/>
            <w:szCs w:val="28"/>
          </w:rPr>
          <w:t>части 7 статьи 27</w:t>
        </w:r>
      </w:hyperlink>
      <w:r w:rsidRPr="00150EDE">
        <w:rPr>
          <w:color w:val="000000" w:themeColor="text1"/>
          <w:szCs w:val="28"/>
        </w:rPr>
        <w:t xml:space="preserve"> и </w:t>
      </w:r>
      <w:hyperlink r:id="rId18" w:history="1">
        <w:r w:rsidRPr="00150EDE">
          <w:rPr>
            <w:color w:val="000000" w:themeColor="text1"/>
            <w:szCs w:val="28"/>
          </w:rPr>
          <w:t>пунктов 7</w:t>
        </w:r>
      </w:hyperlink>
      <w:r w:rsidRPr="00150EDE">
        <w:rPr>
          <w:color w:val="000000" w:themeColor="text1"/>
          <w:szCs w:val="28"/>
        </w:rPr>
        <w:t xml:space="preserve"> и </w:t>
      </w:r>
      <w:hyperlink r:id="rId19" w:history="1">
        <w:r w:rsidRPr="00150EDE">
          <w:rPr>
            <w:color w:val="000000" w:themeColor="text1"/>
            <w:szCs w:val="28"/>
          </w:rPr>
          <w:t>8 части 1 статьи 29</w:t>
        </w:r>
      </w:hyperlink>
      <w:r w:rsidRPr="00150EDE">
        <w:rPr>
          <w:color w:val="000000" w:themeColor="text1"/>
          <w:szCs w:val="28"/>
        </w:rPr>
        <w:t xml:space="preserve"> Федерального </w:t>
      </w:r>
      <w:r w:rsidRPr="00150EDE">
        <w:rPr>
          <w:color w:val="000000" w:themeColor="text1"/>
          <w:szCs w:val="28"/>
        </w:rPr>
        <w:lastRenderedPageBreak/>
        <w:t>закона от 13.07.2015 № 220-ФЗ к регулярным перевозкам по измененному маршруту регулярных перевозок не применяются.».</w:t>
      </w:r>
      <w:proofErr w:type="gramEnd"/>
    </w:p>
    <w:p w:rsidR="00DE1D70" w:rsidRPr="00150EDE" w:rsidRDefault="000043F2" w:rsidP="000642BF">
      <w:pPr>
        <w:autoSpaceDE w:val="0"/>
        <w:autoSpaceDN w:val="0"/>
        <w:adjustRightInd w:val="0"/>
        <w:jc w:val="both"/>
        <w:rPr>
          <w:color w:val="000000" w:themeColor="text1"/>
          <w:sz w:val="28"/>
          <w:szCs w:val="28"/>
        </w:rPr>
      </w:pPr>
      <w:r w:rsidRPr="00150EDE">
        <w:rPr>
          <w:color w:val="000000" w:themeColor="text1"/>
        </w:rPr>
        <w:tab/>
      </w:r>
      <w:r w:rsidR="00304CB0" w:rsidRPr="00150EDE">
        <w:rPr>
          <w:color w:val="000000" w:themeColor="text1"/>
          <w:sz w:val="28"/>
          <w:szCs w:val="28"/>
        </w:rPr>
        <w:t xml:space="preserve">1.2. </w:t>
      </w:r>
      <w:r w:rsidR="00C9335C" w:rsidRPr="00150EDE">
        <w:rPr>
          <w:color w:val="000000" w:themeColor="text1"/>
          <w:sz w:val="28"/>
          <w:szCs w:val="28"/>
        </w:rPr>
        <w:t>Раздел</w:t>
      </w:r>
      <w:r w:rsidR="00DE1D70" w:rsidRPr="00150EDE">
        <w:rPr>
          <w:color w:val="000000" w:themeColor="text1"/>
          <w:sz w:val="28"/>
          <w:szCs w:val="28"/>
        </w:rPr>
        <w:t xml:space="preserve"> 10</w:t>
      </w:r>
      <w:r w:rsidR="00C9335C" w:rsidRPr="00150EDE">
        <w:rPr>
          <w:color w:val="000000" w:themeColor="text1"/>
          <w:sz w:val="28"/>
          <w:szCs w:val="28"/>
        </w:rPr>
        <w:t xml:space="preserve"> изложить в следующей редакции</w:t>
      </w:r>
      <w:r w:rsidR="00DE1D70" w:rsidRPr="00150EDE">
        <w:rPr>
          <w:color w:val="000000" w:themeColor="text1"/>
          <w:sz w:val="28"/>
          <w:szCs w:val="28"/>
        </w:rPr>
        <w:t>:</w:t>
      </w:r>
    </w:p>
    <w:p w:rsidR="00C9335C" w:rsidRPr="00150EDE" w:rsidRDefault="00C9335C" w:rsidP="00C9335C">
      <w:pPr>
        <w:autoSpaceDE w:val="0"/>
        <w:autoSpaceDN w:val="0"/>
        <w:adjustRightInd w:val="0"/>
        <w:jc w:val="center"/>
        <w:rPr>
          <w:color w:val="000000" w:themeColor="text1"/>
          <w:sz w:val="28"/>
          <w:szCs w:val="28"/>
        </w:rPr>
      </w:pPr>
      <w:r w:rsidRPr="00150EDE">
        <w:rPr>
          <w:color w:val="000000" w:themeColor="text1"/>
          <w:sz w:val="28"/>
          <w:szCs w:val="28"/>
        </w:rPr>
        <w:t>«10. Переходные положения</w:t>
      </w:r>
    </w:p>
    <w:p w:rsidR="00C9335C" w:rsidRPr="00150EDE" w:rsidRDefault="00DE1D70" w:rsidP="00C9335C">
      <w:pPr>
        <w:autoSpaceDE w:val="0"/>
        <w:autoSpaceDN w:val="0"/>
        <w:adjustRightInd w:val="0"/>
        <w:ind w:firstLine="540"/>
        <w:jc w:val="both"/>
        <w:rPr>
          <w:color w:val="000000" w:themeColor="text1"/>
          <w:sz w:val="28"/>
          <w:szCs w:val="28"/>
        </w:rPr>
      </w:pPr>
      <w:r w:rsidRPr="00150EDE">
        <w:rPr>
          <w:color w:val="000000" w:themeColor="text1"/>
          <w:sz w:val="28"/>
          <w:szCs w:val="28"/>
        </w:rPr>
        <w:tab/>
      </w:r>
      <w:r w:rsidR="00C9335C" w:rsidRPr="00150EDE">
        <w:rPr>
          <w:color w:val="000000" w:themeColor="text1"/>
          <w:sz w:val="28"/>
          <w:szCs w:val="28"/>
        </w:rPr>
        <w:t xml:space="preserve">Регулярные перевозки, частично или полностью оплачиваемые за счет средств бюджета Волгограда, осуществляются в порядке, действовавшем до дня официального опубликования Федерального </w:t>
      </w:r>
      <w:hyperlink r:id="rId20" w:history="1">
        <w:r w:rsidR="00C9335C" w:rsidRPr="00150EDE">
          <w:rPr>
            <w:color w:val="000000" w:themeColor="text1"/>
            <w:sz w:val="28"/>
            <w:szCs w:val="28"/>
          </w:rPr>
          <w:t>закона</w:t>
        </w:r>
      </w:hyperlink>
      <w:r w:rsidR="00C9335C" w:rsidRPr="00150EDE">
        <w:rPr>
          <w:color w:val="000000" w:themeColor="text1"/>
          <w:sz w:val="28"/>
          <w:szCs w:val="28"/>
        </w:rPr>
        <w:t xml:space="preserve"> от 13.07.2015 № 220-ФЗ,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муниципальный контракт. Указанный срок не может превышать семь лет со дня официального опубликования Федерального </w:t>
      </w:r>
      <w:hyperlink r:id="rId21" w:history="1">
        <w:r w:rsidR="00C9335C" w:rsidRPr="00150EDE">
          <w:rPr>
            <w:color w:val="000000" w:themeColor="text1"/>
            <w:sz w:val="28"/>
            <w:szCs w:val="28"/>
          </w:rPr>
          <w:t>закона</w:t>
        </w:r>
      </w:hyperlink>
      <w:r w:rsidR="00C9335C" w:rsidRPr="00150EDE">
        <w:rPr>
          <w:color w:val="000000" w:themeColor="text1"/>
          <w:sz w:val="28"/>
          <w:szCs w:val="28"/>
        </w:rPr>
        <w:t xml:space="preserve"> от 13.07.2015 </w:t>
      </w:r>
      <w:r w:rsidR="009C6B9E" w:rsidRPr="00150EDE">
        <w:rPr>
          <w:color w:val="000000" w:themeColor="text1"/>
          <w:sz w:val="28"/>
          <w:szCs w:val="28"/>
        </w:rPr>
        <w:t>№</w:t>
      </w:r>
      <w:r w:rsidR="00C9335C" w:rsidRPr="00150EDE">
        <w:rPr>
          <w:color w:val="000000" w:themeColor="text1"/>
          <w:sz w:val="28"/>
          <w:szCs w:val="28"/>
        </w:rPr>
        <w:t xml:space="preserve"> 220-ФЗ.</w:t>
      </w:r>
    </w:p>
    <w:p w:rsidR="00C23333" w:rsidRPr="00150EDE" w:rsidRDefault="00DE1D70" w:rsidP="000642BF">
      <w:pPr>
        <w:autoSpaceDE w:val="0"/>
        <w:autoSpaceDN w:val="0"/>
        <w:adjustRightInd w:val="0"/>
        <w:jc w:val="both"/>
        <w:rPr>
          <w:color w:val="000000" w:themeColor="text1"/>
          <w:sz w:val="28"/>
          <w:szCs w:val="28"/>
        </w:rPr>
      </w:pPr>
      <w:r w:rsidRPr="00150EDE">
        <w:rPr>
          <w:color w:val="000000" w:themeColor="text1"/>
          <w:sz w:val="28"/>
          <w:szCs w:val="28"/>
        </w:rPr>
        <w:tab/>
      </w:r>
      <w:proofErr w:type="gramStart"/>
      <w:r w:rsidRPr="00150EDE">
        <w:rPr>
          <w:color w:val="000000" w:themeColor="text1"/>
          <w:sz w:val="28"/>
          <w:szCs w:val="28"/>
        </w:rPr>
        <w:t xml:space="preserve">Если срок действия договора, на основании которого осуществляются регулярные перевозки, частично или полностью оплачиваемые за счет бюджета Волгограда, и который заключен до дня вступления в силу статьи 14 Федерального закона от 13.07.2015 № 220-ФЗ истекает до окончания срока, указанного в абзаце первом  </w:t>
      </w:r>
      <w:r w:rsidR="00C9335C" w:rsidRPr="00150EDE">
        <w:rPr>
          <w:color w:val="000000" w:themeColor="text1"/>
          <w:sz w:val="28"/>
          <w:szCs w:val="28"/>
        </w:rPr>
        <w:t>настоящего раздела</w:t>
      </w:r>
      <w:r w:rsidRPr="00150EDE">
        <w:rPr>
          <w:color w:val="000000" w:themeColor="text1"/>
          <w:sz w:val="28"/>
          <w:szCs w:val="28"/>
        </w:rPr>
        <w:t>, действие такого договора по соглашению сторон может быть продлен на срок, не превышающий срока, указанного в абзаце</w:t>
      </w:r>
      <w:proofErr w:type="gramEnd"/>
      <w:r w:rsidRPr="00150EDE">
        <w:rPr>
          <w:color w:val="000000" w:themeColor="text1"/>
          <w:sz w:val="28"/>
          <w:szCs w:val="28"/>
        </w:rPr>
        <w:t xml:space="preserve"> </w:t>
      </w:r>
      <w:proofErr w:type="gramStart"/>
      <w:r w:rsidRPr="00150EDE">
        <w:rPr>
          <w:color w:val="000000" w:themeColor="text1"/>
          <w:sz w:val="28"/>
          <w:szCs w:val="28"/>
        </w:rPr>
        <w:t>первом</w:t>
      </w:r>
      <w:proofErr w:type="gramEnd"/>
      <w:r w:rsidRPr="00150EDE">
        <w:rPr>
          <w:color w:val="000000" w:themeColor="text1"/>
          <w:sz w:val="28"/>
          <w:szCs w:val="28"/>
        </w:rPr>
        <w:t xml:space="preserve"> </w:t>
      </w:r>
      <w:r w:rsidR="00C9335C" w:rsidRPr="00150EDE">
        <w:rPr>
          <w:color w:val="000000" w:themeColor="text1"/>
          <w:sz w:val="28"/>
          <w:szCs w:val="28"/>
        </w:rPr>
        <w:t>настоящего раздела</w:t>
      </w:r>
      <w:r w:rsidRPr="00150EDE">
        <w:rPr>
          <w:color w:val="000000" w:themeColor="text1"/>
          <w:sz w:val="28"/>
          <w:szCs w:val="28"/>
        </w:rPr>
        <w:t xml:space="preserve">.». </w:t>
      </w:r>
    </w:p>
    <w:p w:rsidR="00DF66E5" w:rsidRPr="00150EDE" w:rsidRDefault="000642BF" w:rsidP="00DF66E5">
      <w:pPr>
        <w:autoSpaceDE w:val="0"/>
        <w:autoSpaceDN w:val="0"/>
        <w:adjustRightInd w:val="0"/>
        <w:ind w:firstLine="540"/>
        <w:jc w:val="both"/>
        <w:rPr>
          <w:color w:val="000000" w:themeColor="text1"/>
          <w:sz w:val="28"/>
          <w:szCs w:val="28"/>
        </w:rPr>
      </w:pPr>
      <w:r w:rsidRPr="00150EDE">
        <w:rPr>
          <w:color w:val="000000" w:themeColor="text1"/>
          <w:sz w:val="28"/>
          <w:szCs w:val="28"/>
        </w:rPr>
        <w:tab/>
      </w:r>
      <w:r w:rsidR="00E029AD" w:rsidRPr="00150EDE">
        <w:rPr>
          <w:color w:val="000000" w:themeColor="text1"/>
          <w:sz w:val="28"/>
          <w:szCs w:val="28"/>
        </w:rPr>
        <w:t>2. Администрации Волгограда:</w:t>
      </w:r>
    </w:p>
    <w:p w:rsidR="00DF66E5" w:rsidRPr="00150EDE" w:rsidRDefault="00BF473A" w:rsidP="00BF473A">
      <w:pPr>
        <w:autoSpaceDE w:val="0"/>
        <w:autoSpaceDN w:val="0"/>
        <w:adjustRightInd w:val="0"/>
        <w:jc w:val="both"/>
        <w:rPr>
          <w:color w:val="000000" w:themeColor="text1"/>
          <w:sz w:val="28"/>
          <w:szCs w:val="28"/>
        </w:rPr>
      </w:pPr>
      <w:r w:rsidRPr="00150EDE">
        <w:rPr>
          <w:color w:val="000000" w:themeColor="text1"/>
          <w:sz w:val="28"/>
          <w:szCs w:val="28"/>
        </w:rPr>
        <w:t xml:space="preserve">       </w:t>
      </w:r>
      <w:r w:rsidR="000642BF" w:rsidRPr="00150EDE">
        <w:rPr>
          <w:color w:val="000000" w:themeColor="text1"/>
          <w:sz w:val="28"/>
          <w:szCs w:val="28"/>
        </w:rPr>
        <w:tab/>
      </w:r>
      <w:r w:rsidR="00E029AD" w:rsidRPr="00150EDE">
        <w:rPr>
          <w:color w:val="000000" w:themeColor="text1"/>
          <w:sz w:val="28"/>
          <w:szCs w:val="28"/>
        </w:rPr>
        <w:t xml:space="preserve">2.1. </w:t>
      </w:r>
      <w:r w:rsidRPr="00150EDE">
        <w:rPr>
          <w:color w:val="000000" w:themeColor="text1"/>
          <w:sz w:val="28"/>
          <w:szCs w:val="28"/>
        </w:rPr>
        <w:t xml:space="preserve">Привести муниципальные правовые акты Волгограда </w:t>
      </w:r>
      <w:proofErr w:type="gramStart"/>
      <w:r w:rsidRPr="00150EDE">
        <w:rPr>
          <w:color w:val="000000" w:themeColor="text1"/>
          <w:sz w:val="28"/>
          <w:szCs w:val="28"/>
        </w:rPr>
        <w:t>в соответствие с настоящим решением в течение трех месяцев со дня его вступления в силу</w:t>
      </w:r>
      <w:proofErr w:type="gramEnd"/>
      <w:r w:rsidRPr="00150EDE">
        <w:rPr>
          <w:color w:val="000000" w:themeColor="text1"/>
          <w:sz w:val="28"/>
          <w:szCs w:val="28"/>
        </w:rPr>
        <w:t>.</w:t>
      </w:r>
    </w:p>
    <w:p w:rsidR="00DF66E5" w:rsidRPr="00150EDE" w:rsidRDefault="000642BF" w:rsidP="00DF66E5">
      <w:pPr>
        <w:autoSpaceDE w:val="0"/>
        <w:autoSpaceDN w:val="0"/>
        <w:adjustRightInd w:val="0"/>
        <w:ind w:firstLine="540"/>
        <w:jc w:val="both"/>
        <w:rPr>
          <w:color w:val="000000" w:themeColor="text1"/>
          <w:sz w:val="28"/>
          <w:szCs w:val="28"/>
        </w:rPr>
      </w:pPr>
      <w:r w:rsidRPr="00150EDE">
        <w:rPr>
          <w:color w:val="000000" w:themeColor="text1"/>
          <w:sz w:val="28"/>
          <w:szCs w:val="28"/>
        </w:rPr>
        <w:tab/>
      </w:r>
      <w:r w:rsidR="00AC4B05" w:rsidRPr="00150EDE">
        <w:rPr>
          <w:color w:val="000000" w:themeColor="text1"/>
          <w:sz w:val="28"/>
          <w:szCs w:val="28"/>
        </w:rPr>
        <w:t>2.</w:t>
      </w:r>
      <w:r w:rsidR="002F5EFD" w:rsidRPr="00150EDE">
        <w:rPr>
          <w:color w:val="000000" w:themeColor="text1"/>
          <w:sz w:val="28"/>
          <w:szCs w:val="28"/>
        </w:rPr>
        <w:t>2</w:t>
      </w:r>
      <w:r w:rsidR="00CC37FD" w:rsidRPr="00150EDE">
        <w:rPr>
          <w:color w:val="000000" w:themeColor="text1"/>
          <w:sz w:val="28"/>
          <w:szCs w:val="28"/>
        </w:rPr>
        <w:t>.</w:t>
      </w:r>
      <w:r w:rsidR="00AC4B05" w:rsidRPr="00150EDE">
        <w:rPr>
          <w:color w:val="000000" w:themeColor="text1"/>
          <w:sz w:val="28"/>
          <w:szCs w:val="28"/>
        </w:rPr>
        <w:t xml:space="preserve"> </w:t>
      </w:r>
      <w:r w:rsidR="00CC37FD" w:rsidRPr="00150EDE">
        <w:rPr>
          <w:color w:val="000000" w:themeColor="text1"/>
          <w:sz w:val="28"/>
          <w:szCs w:val="28"/>
        </w:rPr>
        <w:t>Опубликовать</w:t>
      </w:r>
      <w:r w:rsidR="00105539" w:rsidRPr="00150EDE">
        <w:rPr>
          <w:color w:val="000000" w:themeColor="text1"/>
          <w:sz w:val="28"/>
          <w:szCs w:val="28"/>
        </w:rPr>
        <w:t xml:space="preserve"> настоящее решение в официальных средствах массовой информации в установленном порядке.</w:t>
      </w:r>
    </w:p>
    <w:p w:rsidR="00105539" w:rsidRPr="00150EDE" w:rsidRDefault="000642BF" w:rsidP="00DF66E5">
      <w:pPr>
        <w:autoSpaceDE w:val="0"/>
        <w:autoSpaceDN w:val="0"/>
        <w:adjustRightInd w:val="0"/>
        <w:ind w:firstLine="540"/>
        <w:jc w:val="both"/>
        <w:rPr>
          <w:color w:val="000000" w:themeColor="text1"/>
          <w:sz w:val="28"/>
          <w:szCs w:val="28"/>
        </w:rPr>
      </w:pPr>
      <w:r w:rsidRPr="00150EDE">
        <w:rPr>
          <w:color w:val="000000" w:themeColor="text1"/>
          <w:sz w:val="28"/>
          <w:szCs w:val="28"/>
        </w:rPr>
        <w:tab/>
      </w:r>
      <w:r w:rsidR="007E56E6" w:rsidRPr="00150EDE">
        <w:rPr>
          <w:color w:val="000000" w:themeColor="text1"/>
          <w:sz w:val="28"/>
          <w:szCs w:val="28"/>
        </w:rPr>
        <w:t>3</w:t>
      </w:r>
      <w:r w:rsidR="00105539" w:rsidRPr="00150EDE">
        <w:rPr>
          <w:color w:val="000000" w:themeColor="text1"/>
          <w:sz w:val="28"/>
          <w:szCs w:val="28"/>
        </w:rPr>
        <w:t>. Настоящее решение вступает в силу со дня его официального опубликования</w:t>
      </w:r>
      <w:r w:rsidR="00DE1D70" w:rsidRPr="00150EDE">
        <w:rPr>
          <w:color w:val="000000" w:themeColor="text1"/>
          <w:sz w:val="28"/>
          <w:szCs w:val="28"/>
        </w:rPr>
        <w:t xml:space="preserve"> и распространяет свое действие на отношения, возникшие с 08 июня 2020 г.</w:t>
      </w:r>
    </w:p>
    <w:p w:rsidR="00105539" w:rsidRPr="008A078A" w:rsidRDefault="000642BF" w:rsidP="00831C86">
      <w:pPr>
        <w:spacing w:after="1" w:line="280" w:lineRule="atLeast"/>
        <w:ind w:firstLine="540"/>
        <w:jc w:val="both"/>
      </w:pPr>
      <w:r w:rsidRPr="00150EDE">
        <w:rPr>
          <w:color w:val="000000" w:themeColor="text1"/>
          <w:sz w:val="28"/>
        </w:rPr>
        <w:tab/>
      </w:r>
      <w:r w:rsidR="00105539" w:rsidRPr="00150EDE">
        <w:rPr>
          <w:color w:val="000000" w:themeColor="text1"/>
          <w:sz w:val="28"/>
        </w:rPr>
        <w:t xml:space="preserve">4. </w:t>
      </w:r>
      <w:proofErr w:type="gramStart"/>
      <w:r w:rsidR="00105539" w:rsidRPr="00150EDE">
        <w:rPr>
          <w:color w:val="000000" w:themeColor="text1"/>
          <w:sz w:val="28"/>
        </w:rPr>
        <w:t>Контроль за</w:t>
      </w:r>
      <w:proofErr w:type="gramEnd"/>
      <w:r w:rsidR="00105539" w:rsidRPr="00150EDE">
        <w:rPr>
          <w:color w:val="000000" w:themeColor="text1"/>
          <w:sz w:val="28"/>
        </w:rPr>
        <w:t xml:space="preserve"> исполнением настоящего решения возложить на первого заместителя председателя Во</w:t>
      </w:r>
      <w:r w:rsidR="008906D0" w:rsidRPr="00150EDE">
        <w:rPr>
          <w:color w:val="000000" w:themeColor="text1"/>
          <w:sz w:val="28"/>
        </w:rPr>
        <w:t xml:space="preserve">лгоградской городской Думы </w:t>
      </w:r>
      <w:proofErr w:type="spellStart"/>
      <w:r w:rsidR="009E53FE" w:rsidRPr="00150EDE">
        <w:rPr>
          <w:color w:val="000000" w:themeColor="text1"/>
          <w:sz w:val="28"/>
        </w:rPr>
        <w:t>А.П.Гимбат</w:t>
      </w:r>
      <w:r w:rsidR="009E53FE" w:rsidRPr="00634CE3">
        <w:rPr>
          <w:sz w:val="28"/>
        </w:rPr>
        <w:t>ова</w:t>
      </w:r>
      <w:proofErr w:type="spellEnd"/>
      <w:r w:rsidR="00105539" w:rsidRPr="00634CE3">
        <w:rPr>
          <w:sz w:val="28"/>
        </w:rPr>
        <w:t>.</w:t>
      </w:r>
    </w:p>
    <w:p w:rsidR="00803C3C" w:rsidRPr="008A078A" w:rsidRDefault="00803C3C" w:rsidP="009A42F2">
      <w:pPr>
        <w:widowControl w:val="0"/>
        <w:tabs>
          <w:tab w:val="left" w:pos="1920"/>
        </w:tabs>
        <w:autoSpaceDE w:val="0"/>
        <w:autoSpaceDN w:val="0"/>
        <w:adjustRightInd w:val="0"/>
        <w:jc w:val="both"/>
        <w:rPr>
          <w:sz w:val="28"/>
        </w:rPr>
      </w:pPr>
    </w:p>
    <w:p w:rsidR="00803C3C" w:rsidRPr="008A078A" w:rsidRDefault="00803C3C" w:rsidP="009A42F2">
      <w:pPr>
        <w:widowControl w:val="0"/>
        <w:tabs>
          <w:tab w:val="left" w:pos="1920"/>
        </w:tabs>
        <w:autoSpaceDE w:val="0"/>
        <w:autoSpaceDN w:val="0"/>
        <w:adjustRightInd w:val="0"/>
        <w:jc w:val="both"/>
        <w:rPr>
          <w:sz w:val="28"/>
        </w:rPr>
      </w:pPr>
    </w:p>
    <w:p w:rsidR="00C50936" w:rsidRPr="008A078A" w:rsidRDefault="00C15F5A" w:rsidP="009A42F2">
      <w:pPr>
        <w:widowControl w:val="0"/>
        <w:tabs>
          <w:tab w:val="left" w:pos="1920"/>
        </w:tabs>
        <w:autoSpaceDE w:val="0"/>
        <w:autoSpaceDN w:val="0"/>
        <w:adjustRightInd w:val="0"/>
        <w:jc w:val="both"/>
        <w:rPr>
          <w:sz w:val="28"/>
        </w:rPr>
      </w:pPr>
      <w:r w:rsidRPr="008A078A">
        <w:rPr>
          <w:sz w:val="28"/>
        </w:rPr>
        <w:t>П</w:t>
      </w:r>
      <w:r w:rsidR="00105539" w:rsidRPr="008A078A">
        <w:rPr>
          <w:sz w:val="28"/>
        </w:rPr>
        <w:t>редседател</w:t>
      </w:r>
      <w:r w:rsidRPr="008A078A">
        <w:rPr>
          <w:sz w:val="28"/>
        </w:rPr>
        <w:t>ь</w:t>
      </w:r>
      <w:r w:rsidR="00105539" w:rsidRPr="008A078A">
        <w:rPr>
          <w:sz w:val="28"/>
        </w:rPr>
        <w:t xml:space="preserve">                                                        </w:t>
      </w:r>
      <w:r w:rsidR="00C50936" w:rsidRPr="008A078A">
        <w:rPr>
          <w:sz w:val="28"/>
        </w:rPr>
        <w:t xml:space="preserve">        </w:t>
      </w:r>
      <w:r w:rsidR="00105539" w:rsidRPr="008A078A">
        <w:rPr>
          <w:sz w:val="28"/>
        </w:rPr>
        <w:t xml:space="preserve">Глава Волгограда   </w:t>
      </w:r>
    </w:p>
    <w:p w:rsidR="00105539" w:rsidRPr="008A078A" w:rsidRDefault="00105539" w:rsidP="009A42F2">
      <w:pPr>
        <w:widowControl w:val="0"/>
        <w:tabs>
          <w:tab w:val="left" w:pos="1920"/>
        </w:tabs>
        <w:autoSpaceDE w:val="0"/>
        <w:autoSpaceDN w:val="0"/>
        <w:adjustRightInd w:val="0"/>
        <w:jc w:val="both"/>
        <w:rPr>
          <w:sz w:val="28"/>
        </w:rPr>
      </w:pPr>
      <w:r w:rsidRPr="008A078A">
        <w:rPr>
          <w:sz w:val="28"/>
        </w:rPr>
        <w:t>Волгоградской городской Думы</w:t>
      </w:r>
    </w:p>
    <w:p w:rsidR="002F5EFD" w:rsidRDefault="002F5EFD" w:rsidP="009A42F2">
      <w:pPr>
        <w:widowControl w:val="0"/>
        <w:tabs>
          <w:tab w:val="left" w:pos="1920"/>
        </w:tabs>
        <w:autoSpaceDE w:val="0"/>
        <w:autoSpaceDN w:val="0"/>
        <w:adjustRightInd w:val="0"/>
        <w:jc w:val="both"/>
        <w:rPr>
          <w:sz w:val="28"/>
        </w:rPr>
      </w:pPr>
    </w:p>
    <w:p w:rsidR="00105539" w:rsidRPr="005650FE" w:rsidRDefault="002F5EFD" w:rsidP="009A42F2">
      <w:pPr>
        <w:widowControl w:val="0"/>
        <w:tabs>
          <w:tab w:val="left" w:pos="1920"/>
        </w:tabs>
        <w:autoSpaceDE w:val="0"/>
        <w:autoSpaceDN w:val="0"/>
        <w:adjustRightInd w:val="0"/>
        <w:jc w:val="both"/>
        <w:rPr>
          <w:sz w:val="28"/>
        </w:rPr>
      </w:pPr>
      <w:proofErr w:type="spellStart"/>
      <w:r>
        <w:rPr>
          <w:sz w:val="28"/>
        </w:rPr>
        <w:t>В.В.Колесников</w:t>
      </w:r>
      <w:proofErr w:type="spellEnd"/>
      <w:r>
        <w:rPr>
          <w:sz w:val="28"/>
        </w:rPr>
        <w:t xml:space="preserve">                                                             </w:t>
      </w:r>
      <w:proofErr w:type="spellStart"/>
      <w:r w:rsidR="00105539" w:rsidRPr="008A078A">
        <w:rPr>
          <w:sz w:val="28"/>
        </w:rPr>
        <w:t>В.В.Лихачев</w:t>
      </w:r>
      <w:proofErr w:type="spellEnd"/>
    </w:p>
    <w:p w:rsidR="00105539" w:rsidRPr="005650FE" w:rsidRDefault="00105539" w:rsidP="00B63A74">
      <w:pPr>
        <w:spacing w:after="1" w:line="280" w:lineRule="atLeast"/>
        <w:jc w:val="both"/>
        <w:rPr>
          <w:sz w:val="28"/>
        </w:rPr>
      </w:pPr>
      <w:r w:rsidRPr="005650FE">
        <w:rPr>
          <w:sz w:val="28"/>
        </w:rPr>
        <w:tab/>
      </w:r>
      <w:r w:rsidRPr="005650FE">
        <w:rPr>
          <w:sz w:val="28"/>
        </w:rPr>
        <w:tab/>
      </w:r>
      <w:r w:rsidRPr="005650FE">
        <w:rPr>
          <w:sz w:val="28"/>
        </w:rPr>
        <w:tab/>
      </w:r>
      <w:r w:rsidRPr="005650FE">
        <w:rPr>
          <w:sz w:val="28"/>
        </w:rPr>
        <w:tab/>
      </w:r>
      <w:r w:rsidRPr="005650FE">
        <w:rPr>
          <w:sz w:val="28"/>
        </w:rPr>
        <w:tab/>
      </w:r>
      <w:r w:rsidRPr="005650FE">
        <w:rPr>
          <w:sz w:val="28"/>
        </w:rPr>
        <w:tab/>
      </w:r>
      <w:r w:rsidRPr="005650FE">
        <w:rPr>
          <w:sz w:val="28"/>
        </w:rPr>
        <w:tab/>
      </w:r>
      <w:r w:rsidRPr="005650FE">
        <w:rPr>
          <w:sz w:val="28"/>
        </w:rPr>
        <w:tab/>
      </w:r>
      <w:r w:rsidRPr="005650FE">
        <w:rPr>
          <w:sz w:val="28"/>
        </w:rPr>
        <w:tab/>
      </w:r>
    </w:p>
    <w:p w:rsidR="00105539" w:rsidRPr="005650FE" w:rsidRDefault="00105539" w:rsidP="0080072E">
      <w:pPr>
        <w:jc w:val="both"/>
        <w:rPr>
          <w:sz w:val="28"/>
          <w:szCs w:val="28"/>
        </w:rPr>
      </w:pPr>
      <w:bookmarkStart w:id="2" w:name="_GoBack"/>
      <w:bookmarkEnd w:id="2"/>
    </w:p>
    <w:p w:rsidR="00105539" w:rsidRPr="005650FE" w:rsidRDefault="00105539" w:rsidP="0080072E">
      <w:pPr>
        <w:jc w:val="both"/>
        <w:rPr>
          <w:sz w:val="28"/>
          <w:szCs w:val="28"/>
        </w:rPr>
      </w:pPr>
    </w:p>
    <w:sectPr w:rsidR="00105539" w:rsidRPr="005650FE" w:rsidSect="00CB05DE">
      <w:headerReference w:type="even" r:id="rId22"/>
      <w:headerReference w:type="default" r:id="rId23"/>
      <w:footerReference w:type="default" r:id="rId24"/>
      <w:headerReference w:type="first" r:id="rId25"/>
      <w:footerReference w:type="first" r:id="rId26"/>
      <w:pgSz w:w="11907" w:h="16840"/>
      <w:pgMar w:top="284" w:right="425" w:bottom="142"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FD" w:rsidRDefault="002A57FD">
      <w:r>
        <w:separator/>
      </w:r>
    </w:p>
  </w:endnote>
  <w:endnote w:type="continuationSeparator" w:id="0">
    <w:p w:rsidR="002A57FD" w:rsidRDefault="002A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rsidP="00E966F1">
    <w:pPr>
      <w:tabs>
        <w:tab w:val="center" w:pos="4677"/>
        <w:tab w:val="right" w:pos="9355"/>
      </w:tabs>
      <w:spacing w:before="240"/>
      <w:rPr>
        <w:sz w:val="16"/>
        <w:szCs w:val="16"/>
      </w:rPr>
    </w:pPr>
  </w:p>
  <w:p w:rsidR="00BB4ADE" w:rsidRDefault="00BB4ADE" w:rsidP="00BB4ADE">
    <w:pPr>
      <w:tabs>
        <w:tab w:val="center" w:pos="4677"/>
        <w:tab w:val="right" w:pos="9355"/>
      </w:tabs>
      <w:spacing w:before="240"/>
      <w:rPr>
        <w:sz w:val="16"/>
        <w:szCs w:val="16"/>
      </w:rPr>
    </w:pPr>
  </w:p>
  <w:p w:rsidR="00BB4ADE" w:rsidRPr="001B420A" w:rsidRDefault="00BB4ADE" w:rsidP="00BB4ADE">
    <w:pPr>
      <w:tabs>
        <w:tab w:val="center" w:pos="4677"/>
        <w:tab w:val="right" w:pos="9355"/>
      </w:tabs>
      <w:rPr>
        <w:sz w:val="16"/>
        <w:szCs w:val="16"/>
      </w:rPr>
    </w:pPr>
  </w:p>
  <w:p w:rsidR="00BB4ADE" w:rsidRPr="001B420A" w:rsidRDefault="00BB4ADE" w:rsidP="00BB4ADE">
    <w:pPr>
      <w:tabs>
        <w:tab w:val="center" w:pos="4677"/>
        <w:tab w:val="right" w:pos="9355"/>
      </w:tabs>
      <w:ind w:right="360"/>
      <w:rPr>
        <w:sz w:val="24"/>
        <w:szCs w:val="24"/>
      </w:rPr>
    </w:pPr>
  </w:p>
  <w:p w:rsidR="00105539" w:rsidRPr="00E966F1" w:rsidRDefault="00105539" w:rsidP="00E966F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rsidP="007E567A">
    <w:pPr>
      <w:tabs>
        <w:tab w:val="center" w:pos="4677"/>
        <w:tab w:val="right" w:pos="9355"/>
      </w:tabs>
      <w:spacing w:before="240"/>
      <w:rPr>
        <w:sz w:val="16"/>
        <w:szCs w:val="16"/>
      </w:rPr>
    </w:pPr>
  </w:p>
  <w:p w:rsidR="00105539" w:rsidRDefault="00105539" w:rsidP="007E567A">
    <w:pPr>
      <w:tabs>
        <w:tab w:val="center" w:pos="4677"/>
        <w:tab w:val="right" w:pos="9355"/>
      </w:tabs>
      <w:spacing w:before="240"/>
      <w:rPr>
        <w:sz w:val="16"/>
        <w:szCs w:val="16"/>
      </w:rPr>
    </w:pPr>
  </w:p>
  <w:p w:rsidR="00105539" w:rsidRPr="001B420A" w:rsidRDefault="00105539" w:rsidP="001B420A">
    <w:pPr>
      <w:tabs>
        <w:tab w:val="center" w:pos="4677"/>
        <w:tab w:val="right" w:pos="9355"/>
      </w:tabs>
      <w:rPr>
        <w:sz w:val="16"/>
        <w:szCs w:val="16"/>
      </w:rPr>
    </w:pPr>
  </w:p>
  <w:p w:rsidR="00105539" w:rsidRPr="001B420A" w:rsidRDefault="00105539" w:rsidP="001B420A">
    <w:pPr>
      <w:tabs>
        <w:tab w:val="center" w:pos="4677"/>
        <w:tab w:val="right" w:pos="9355"/>
      </w:tabs>
      <w:ind w:right="360"/>
      <w:rPr>
        <w:sz w:val="24"/>
        <w:szCs w:val="24"/>
      </w:rPr>
    </w:pPr>
  </w:p>
  <w:p w:rsidR="00105539" w:rsidRDefault="0010553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FD" w:rsidRDefault="002A57FD">
      <w:r>
        <w:separator/>
      </w:r>
    </w:p>
  </w:footnote>
  <w:footnote w:type="continuationSeparator" w:id="0">
    <w:p w:rsidR="002A57FD" w:rsidRDefault="002A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5539" w:rsidRDefault="0010553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Default="00105539" w:rsidP="004D75D6">
    <w:pPr>
      <w:pStyle w:val="a7"/>
      <w:framePr w:w="226" w:h="316" w:hRule="exact" w:wrap="around" w:vAnchor="text" w:hAnchor="margin" w:xAlign="center" w:yAlign="top"/>
      <w:jc w:val="center"/>
      <w:rPr>
        <w:rStyle w:val="a9"/>
      </w:rPr>
    </w:pPr>
    <w:r>
      <w:rPr>
        <w:rStyle w:val="a9"/>
      </w:rPr>
      <w:fldChar w:fldCharType="begin"/>
    </w:r>
    <w:r>
      <w:rPr>
        <w:rStyle w:val="a9"/>
      </w:rPr>
      <w:instrText xml:space="preserve">PAGE  </w:instrText>
    </w:r>
    <w:r>
      <w:rPr>
        <w:rStyle w:val="a9"/>
      </w:rPr>
      <w:fldChar w:fldCharType="separate"/>
    </w:r>
    <w:r w:rsidR="00150EDE">
      <w:rPr>
        <w:rStyle w:val="a9"/>
        <w:noProof/>
      </w:rPr>
      <w:t>3</w:t>
    </w:r>
    <w:r>
      <w:rPr>
        <w:rStyle w:val="a9"/>
      </w:rPr>
      <w:fldChar w:fldCharType="end"/>
    </w:r>
  </w:p>
  <w:p w:rsidR="00105539" w:rsidRDefault="0010553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39" w:rsidRPr="00135499" w:rsidRDefault="00105539" w:rsidP="00135499">
    <w:pPr>
      <w:pStyle w:val="a7"/>
      <w:tabs>
        <w:tab w:val="center" w:pos="4819"/>
        <w:tab w:val="left" w:pos="7305"/>
      </w:tabs>
      <w:rPr>
        <w:b/>
        <w:sz w:val="28"/>
        <w:szCs w:val="28"/>
      </w:rPr>
    </w:pPr>
    <w:r>
      <w:rPr>
        <w:rFonts w:ascii="TimesET" w:hAnsi="TimesET"/>
      </w:rPr>
      <w:tab/>
    </w:r>
    <w:r>
      <w:rPr>
        <w:rFonts w:ascii="TimesET" w:hAnsi="TimesET"/>
      </w:rPr>
      <w:tab/>
    </w:r>
    <w:r w:rsidRPr="006F4E8C">
      <w:rPr>
        <w:rFonts w:ascii="TimesET" w:hAnsi="TimesET"/>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6.35pt" o:ole="">
          <v:imagedata r:id="rId1" o:title="" cropright="37137f"/>
        </v:shape>
        <o:OLEObject Type="Embed" ProgID="Word.Picture.8" ShapeID="_x0000_i1025" DrawAspect="Content" ObjectID="_1668323935" r:id="rId2"/>
      </w:object>
    </w:r>
    <w:r>
      <w:rPr>
        <w:rFonts w:ascii="TimesET" w:hAnsi="TimesET"/>
      </w:rPr>
      <w:tab/>
    </w:r>
    <w:r w:rsidRPr="00135499">
      <w:rPr>
        <w:b/>
        <w:sz w:val="28"/>
        <w:szCs w:val="28"/>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05E3"/>
    <w:multiLevelType w:val="multilevel"/>
    <w:tmpl w:val="FFB2DB0E"/>
    <w:lvl w:ilvl="0">
      <w:start w:val="1"/>
      <w:numFmt w:val="decimal"/>
      <w:lvlText w:val="%1."/>
      <w:lvlJc w:val="left"/>
      <w:pPr>
        <w:ind w:left="450" w:hanging="450"/>
      </w:pPr>
      <w:rPr>
        <w:rFonts w:cs="Times New Roman" w:hint="default"/>
      </w:rPr>
    </w:lvl>
    <w:lvl w:ilvl="1">
      <w:start w:val="5"/>
      <w:numFmt w:val="decimal"/>
      <w:lvlText w:val="%1.%2."/>
      <w:lvlJc w:val="left"/>
      <w:pPr>
        <w:ind w:left="2008" w:hanging="720"/>
      </w:pPr>
      <w:rPr>
        <w:rFonts w:cs="Times New Roman" w:hint="default"/>
      </w:rPr>
    </w:lvl>
    <w:lvl w:ilvl="2">
      <w:start w:val="1"/>
      <w:numFmt w:val="decimal"/>
      <w:lvlText w:val="%1.%2.%3."/>
      <w:lvlJc w:val="left"/>
      <w:pPr>
        <w:ind w:left="3296" w:hanging="720"/>
      </w:pPr>
      <w:rPr>
        <w:rFonts w:cs="Times New Roman" w:hint="default"/>
      </w:rPr>
    </w:lvl>
    <w:lvl w:ilvl="3">
      <w:start w:val="1"/>
      <w:numFmt w:val="decimal"/>
      <w:lvlText w:val="%1.%2.%3.%4."/>
      <w:lvlJc w:val="left"/>
      <w:pPr>
        <w:ind w:left="4944" w:hanging="1080"/>
      </w:pPr>
      <w:rPr>
        <w:rFonts w:cs="Times New Roman" w:hint="default"/>
      </w:rPr>
    </w:lvl>
    <w:lvl w:ilvl="4">
      <w:start w:val="1"/>
      <w:numFmt w:val="decimal"/>
      <w:lvlText w:val="%1.%2.%3.%4.%5."/>
      <w:lvlJc w:val="left"/>
      <w:pPr>
        <w:ind w:left="6232" w:hanging="1080"/>
      </w:pPr>
      <w:rPr>
        <w:rFonts w:cs="Times New Roman" w:hint="default"/>
      </w:rPr>
    </w:lvl>
    <w:lvl w:ilvl="5">
      <w:start w:val="1"/>
      <w:numFmt w:val="decimal"/>
      <w:lvlText w:val="%1.%2.%3.%4.%5.%6."/>
      <w:lvlJc w:val="left"/>
      <w:pPr>
        <w:ind w:left="7880" w:hanging="1440"/>
      </w:pPr>
      <w:rPr>
        <w:rFonts w:cs="Times New Roman" w:hint="default"/>
      </w:rPr>
    </w:lvl>
    <w:lvl w:ilvl="6">
      <w:start w:val="1"/>
      <w:numFmt w:val="decimal"/>
      <w:lvlText w:val="%1.%2.%3.%4.%5.%6.%7."/>
      <w:lvlJc w:val="left"/>
      <w:pPr>
        <w:ind w:left="9528" w:hanging="1800"/>
      </w:pPr>
      <w:rPr>
        <w:rFonts w:cs="Times New Roman" w:hint="default"/>
      </w:rPr>
    </w:lvl>
    <w:lvl w:ilvl="7">
      <w:start w:val="1"/>
      <w:numFmt w:val="decimal"/>
      <w:lvlText w:val="%1.%2.%3.%4.%5.%6.%7.%8."/>
      <w:lvlJc w:val="left"/>
      <w:pPr>
        <w:ind w:left="10816" w:hanging="1800"/>
      </w:pPr>
      <w:rPr>
        <w:rFonts w:cs="Times New Roman" w:hint="default"/>
      </w:rPr>
    </w:lvl>
    <w:lvl w:ilvl="8">
      <w:start w:val="1"/>
      <w:numFmt w:val="decimal"/>
      <w:lvlText w:val="%1.%2.%3.%4.%5.%6.%7.%8.%9."/>
      <w:lvlJc w:val="left"/>
      <w:pPr>
        <w:ind w:left="12464" w:hanging="2160"/>
      </w:pPr>
      <w:rPr>
        <w:rFonts w:cs="Times New Roman"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
    <w:nsid w:val="0F137C62"/>
    <w:multiLevelType w:val="multilevel"/>
    <w:tmpl w:val="200E4348"/>
    <w:lvl w:ilvl="0">
      <w:start w:val="1"/>
      <w:numFmt w:val="decimal"/>
      <w:lvlText w:val="%1"/>
      <w:lvlJc w:val="left"/>
      <w:pPr>
        <w:ind w:left="600" w:hanging="600"/>
      </w:pPr>
      <w:rPr>
        <w:rFonts w:cs="Times New Roman" w:hint="default"/>
      </w:rPr>
    </w:lvl>
    <w:lvl w:ilvl="1">
      <w:start w:val="3"/>
      <w:numFmt w:val="decimal"/>
      <w:lvlText w:val="%1.%2"/>
      <w:lvlJc w:val="left"/>
      <w:pPr>
        <w:ind w:left="1140" w:hanging="60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nsid w:val="116A3AA9"/>
    <w:multiLevelType w:val="hybridMultilevel"/>
    <w:tmpl w:val="46CC6A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7">
    <w:nsid w:val="26194208"/>
    <w:multiLevelType w:val="multilevel"/>
    <w:tmpl w:val="D07A6972"/>
    <w:lvl w:ilvl="0">
      <w:start w:val="1"/>
      <w:numFmt w:val="decimal"/>
      <w:lvlText w:val="%1."/>
      <w:lvlJc w:val="left"/>
      <w:pPr>
        <w:ind w:left="675" w:hanging="675"/>
      </w:pPr>
      <w:rPr>
        <w:rFonts w:cs="Times New Roman" w:hint="default"/>
      </w:rPr>
    </w:lvl>
    <w:lvl w:ilvl="1">
      <w:start w:val="3"/>
      <w:numFmt w:val="decimal"/>
      <w:lvlText w:val="%1.%2."/>
      <w:lvlJc w:val="left"/>
      <w:pPr>
        <w:ind w:left="1097" w:hanging="720"/>
      </w:pPr>
      <w:rPr>
        <w:rFonts w:cs="Times New Roman" w:hint="default"/>
      </w:rPr>
    </w:lvl>
    <w:lvl w:ilvl="2">
      <w:start w:val="2"/>
      <w:numFmt w:val="decimal"/>
      <w:lvlText w:val="%1.%2.%3."/>
      <w:lvlJc w:val="left"/>
      <w:pPr>
        <w:ind w:left="1474" w:hanging="720"/>
      </w:pPr>
      <w:rPr>
        <w:rFonts w:cs="Times New Roman" w:hint="default"/>
      </w:rPr>
    </w:lvl>
    <w:lvl w:ilvl="3">
      <w:start w:val="1"/>
      <w:numFmt w:val="decimal"/>
      <w:lvlText w:val="%1.%2.%3.%4."/>
      <w:lvlJc w:val="left"/>
      <w:pPr>
        <w:ind w:left="2211" w:hanging="1080"/>
      </w:pPr>
      <w:rPr>
        <w:rFonts w:cs="Times New Roman" w:hint="default"/>
      </w:rPr>
    </w:lvl>
    <w:lvl w:ilvl="4">
      <w:start w:val="1"/>
      <w:numFmt w:val="decimal"/>
      <w:lvlText w:val="%1.%2.%3.%4.%5."/>
      <w:lvlJc w:val="left"/>
      <w:pPr>
        <w:ind w:left="2588" w:hanging="1080"/>
      </w:pPr>
      <w:rPr>
        <w:rFonts w:cs="Times New Roman" w:hint="default"/>
      </w:rPr>
    </w:lvl>
    <w:lvl w:ilvl="5">
      <w:start w:val="1"/>
      <w:numFmt w:val="decimal"/>
      <w:lvlText w:val="%1.%2.%3.%4.%5.%6."/>
      <w:lvlJc w:val="left"/>
      <w:pPr>
        <w:ind w:left="3325" w:hanging="1440"/>
      </w:pPr>
      <w:rPr>
        <w:rFonts w:cs="Times New Roman" w:hint="default"/>
      </w:rPr>
    </w:lvl>
    <w:lvl w:ilvl="6">
      <w:start w:val="1"/>
      <w:numFmt w:val="decimal"/>
      <w:lvlText w:val="%1.%2.%3.%4.%5.%6.%7."/>
      <w:lvlJc w:val="left"/>
      <w:pPr>
        <w:ind w:left="4062" w:hanging="1800"/>
      </w:pPr>
      <w:rPr>
        <w:rFonts w:cs="Times New Roman" w:hint="default"/>
      </w:rPr>
    </w:lvl>
    <w:lvl w:ilvl="7">
      <w:start w:val="1"/>
      <w:numFmt w:val="decimal"/>
      <w:lvlText w:val="%1.%2.%3.%4.%5.%6.%7.%8."/>
      <w:lvlJc w:val="left"/>
      <w:pPr>
        <w:ind w:left="4439" w:hanging="1800"/>
      </w:pPr>
      <w:rPr>
        <w:rFonts w:cs="Times New Roman" w:hint="default"/>
      </w:rPr>
    </w:lvl>
    <w:lvl w:ilvl="8">
      <w:start w:val="1"/>
      <w:numFmt w:val="decimal"/>
      <w:lvlText w:val="%1.%2.%3.%4.%5.%6.%7.%8.%9."/>
      <w:lvlJc w:val="left"/>
      <w:pPr>
        <w:ind w:left="5176" w:hanging="2160"/>
      </w:pPr>
      <w:rPr>
        <w:rFonts w:cs="Times New Roman" w:hint="default"/>
      </w:rPr>
    </w:lvl>
  </w:abstractNum>
  <w:abstractNum w:abstractNumId="8">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9">
    <w:nsid w:val="30834A47"/>
    <w:multiLevelType w:val="multilevel"/>
    <w:tmpl w:val="8BACC43C"/>
    <w:lvl w:ilvl="0">
      <w:start w:val="1"/>
      <w:numFmt w:val="decimal"/>
      <w:lvlText w:val="%1."/>
      <w:lvlJc w:val="left"/>
      <w:pPr>
        <w:ind w:left="675" w:hanging="675"/>
      </w:pPr>
      <w:rPr>
        <w:rFonts w:cs="Times New Roman" w:hint="default"/>
      </w:rPr>
    </w:lvl>
    <w:lvl w:ilvl="1">
      <w:start w:val="4"/>
      <w:numFmt w:val="decimal"/>
      <w:lvlText w:val="%1.%2."/>
      <w:lvlJc w:val="left"/>
      <w:pPr>
        <w:ind w:left="1435" w:hanging="720"/>
      </w:pPr>
      <w:rPr>
        <w:rFonts w:cs="Times New Roman" w:hint="default"/>
      </w:rPr>
    </w:lvl>
    <w:lvl w:ilvl="2">
      <w:start w:val="3"/>
      <w:numFmt w:val="decimal"/>
      <w:lvlText w:val="%1.%2.%3."/>
      <w:lvlJc w:val="left"/>
      <w:pPr>
        <w:ind w:left="2150" w:hanging="720"/>
      </w:pPr>
      <w:rPr>
        <w:rFonts w:cs="Times New Roman" w:hint="default"/>
      </w:rPr>
    </w:lvl>
    <w:lvl w:ilvl="3">
      <w:start w:val="1"/>
      <w:numFmt w:val="decimal"/>
      <w:lvlText w:val="%1.%2.%3.%4."/>
      <w:lvlJc w:val="left"/>
      <w:pPr>
        <w:ind w:left="3225" w:hanging="1080"/>
      </w:pPr>
      <w:rPr>
        <w:rFonts w:cs="Times New Roman" w:hint="default"/>
      </w:rPr>
    </w:lvl>
    <w:lvl w:ilvl="4">
      <w:start w:val="1"/>
      <w:numFmt w:val="decimal"/>
      <w:lvlText w:val="%1.%2.%3.%4.%5."/>
      <w:lvlJc w:val="left"/>
      <w:pPr>
        <w:ind w:left="3940" w:hanging="1080"/>
      </w:pPr>
      <w:rPr>
        <w:rFonts w:cs="Times New Roman" w:hint="default"/>
      </w:rPr>
    </w:lvl>
    <w:lvl w:ilvl="5">
      <w:start w:val="1"/>
      <w:numFmt w:val="decimal"/>
      <w:lvlText w:val="%1.%2.%3.%4.%5.%6."/>
      <w:lvlJc w:val="left"/>
      <w:pPr>
        <w:ind w:left="5015" w:hanging="1440"/>
      </w:pPr>
      <w:rPr>
        <w:rFonts w:cs="Times New Roman" w:hint="default"/>
      </w:rPr>
    </w:lvl>
    <w:lvl w:ilvl="6">
      <w:start w:val="1"/>
      <w:numFmt w:val="decimal"/>
      <w:lvlText w:val="%1.%2.%3.%4.%5.%6.%7."/>
      <w:lvlJc w:val="left"/>
      <w:pPr>
        <w:ind w:left="6090" w:hanging="1800"/>
      </w:pPr>
      <w:rPr>
        <w:rFonts w:cs="Times New Roman" w:hint="default"/>
      </w:rPr>
    </w:lvl>
    <w:lvl w:ilvl="7">
      <w:start w:val="1"/>
      <w:numFmt w:val="decimal"/>
      <w:lvlText w:val="%1.%2.%3.%4.%5.%6.%7.%8."/>
      <w:lvlJc w:val="left"/>
      <w:pPr>
        <w:ind w:left="6805" w:hanging="1800"/>
      </w:pPr>
      <w:rPr>
        <w:rFonts w:cs="Times New Roman" w:hint="default"/>
      </w:rPr>
    </w:lvl>
    <w:lvl w:ilvl="8">
      <w:start w:val="1"/>
      <w:numFmt w:val="decimal"/>
      <w:lvlText w:val="%1.%2.%3.%4.%5.%6.%7.%8.%9."/>
      <w:lvlJc w:val="left"/>
      <w:pPr>
        <w:ind w:left="7880" w:hanging="2160"/>
      </w:pPr>
      <w:rPr>
        <w:rFonts w:cs="Times New Roman" w:hint="default"/>
      </w:r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1">
    <w:nsid w:val="321C19BC"/>
    <w:multiLevelType w:val="multilevel"/>
    <w:tmpl w:val="D1787F80"/>
    <w:lvl w:ilvl="0">
      <w:start w:val="1"/>
      <w:numFmt w:val="decimal"/>
      <w:lvlText w:val="%1"/>
      <w:lvlJc w:val="left"/>
      <w:pPr>
        <w:ind w:left="375" w:hanging="375"/>
      </w:pPr>
      <w:rPr>
        <w:rFonts w:cs="Times New Roman" w:hint="default"/>
      </w:rPr>
    </w:lvl>
    <w:lvl w:ilvl="1">
      <w:start w:val="3"/>
      <w:numFmt w:val="decimal"/>
      <w:lvlText w:val="%1.%2"/>
      <w:lvlJc w:val="left"/>
      <w:pPr>
        <w:ind w:left="915" w:hanging="3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2">
    <w:nsid w:val="33755323"/>
    <w:multiLevelType w:val="multilevel"/>
    <w:tmpl w:val="3A2E4786"/>
    <w:lvl w:ilvl="0">
      <w:start w:val="1"/>
      <w:numFmt w:val="decimal"/>
      <w:lvlText w:val="%1."/>
      <w:lvlJc w:val="left"/>
      <w:pPr>
        <w:ind w:left="675" w:hanging="675"/>
      </w:pPr>
      <w:rPr>
        <w:rFonts w:cs="Times New Roman" w:hint="default"/>
      </w:rPr>
    </w:lvl>
    <w:lvl w:ilvl="1">
      <w:start w:val="3"/>
      <w:numFmt w:val="decimal"/>
      <w:lvlText w:val="%1.%2."/>
      <w:lvlJc w:val="left"/>
      <w:pPr>
        <w:ind w:left="1434" w:hanging="72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3">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nsid w:val="38F07C69"/>
    <w:multiLevelType w:val="multilevel"/>
    <w:tmpl w:val="FB4C238A"/>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nsid w:val="401229F5"/>
    <w:multiLevelType w:val="multilevel"/>
    <w:tmpl w:val="9C804FEC"/>
    <w:lvl w:ilvl="0">
      <w:start w:val="1"/>
      <w:numFmt w:val="decimal"/>
      <w:lvlText w:val="%1."/>
      <w:lvlJc w:val="left"/>
      <w:pPr>
        <w:ind w:left="1070" w:hanging="360"/>
      </w:pPr>
      <w:rPr>
        <w:rFonts w:cs="Times New Roman"/>
      </w:rPr>
    </w:lvl>
    <w:lvl w:ilvl="1">
      <w:start w:val="1"/>
      <w:numFmt w:val="decimal"/>
      <w:isLgl/>
      <w:lvlText w:val="%1.%2"/>
      <w:lvlJc w:val="left"/>
      <w:pPr>
        <w:ind w:left="1925" w:hanging="1215"/>
      </w:pPr>
      <w:rPr>
        <w:rFonts w:cs="Times New Roman"/>
      </w:rPr>
    </w:lvl>
    <w:lvl w:ilvl="2">
      <w:start w:val="1"/>
      <w:numFmt w:val="decimal"/>
      <w:isLgl/>
      <w:lvlText w:val="%1.%2.%3"/>
      <w:lvlJc w:val="left"/>
      <w:pPr>
        <w:ind w:left="1925" w:hanging="1215"/>
      </w:pPr>
      <w:rPr>
        <w:rFonts w:cs="Times New Roman"/>
      </w:rPr>
    </w:lvl>
    <w:lvl w:ilvl="3">
      <w:start w:val="1"/>
      <w:numFmt w:val="decimal"/>
      <w:isLgl/>
      <w:lvlText w:val="%1.%2.%3.%4"/>
      <w:lvlJc w:val="left"/>
      <w:pPr>
        <w:ind w:left="1925" w:hanging="1215"/>
      </w:pPr>
      <w:rPr>
        <w:rFonts w:cs="Times New Roman"/>
      </w:rPr>
    </w:lvl>
    <w:lvl w:ilvl="4">
      <w:start w:val="1"/>
      <w:numFmt w:val="decimal"/>
      <w:isLgl/>
      <w:lvlText w:val="%1.%2.%3.%4.%5"/>
      <w:lvlJc w:val="left"/>
      <w:pPr>
        <w:ind w:left="1925" w:hanging="1215"/>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150" w:hanging="144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16">
    <w:nsid w:val="405E1915"/>
    <w:multiLevelType w:val="multilevel"/>
    <w:tmpl w:val="FF52745A"/>
    <w:lvl w:ilvl="0">
      <w:start w:val="1"/>
      <w:numFmt w:val="decimal"/>
      <w:lvlText w:val="%1"/>
      <w:lvlJc w:val="left"/>
      <w:pPr>
        <w:ind w:left="600" w:hanging="600"/>
      </w:pPr>
      <w:rPr>
        <w:rFonts w:ascii="Times New Roman" w:hAnsi="Times New Roman" w:cs="Times New Roman" w:hint="default"/>
        <w:sz w:val="28"/>
      </w:rPr>
    </w:lvl>
    <w:lvl w:ilvl="1">
      <w:start w:val="3"/>
      <w:numFmt w:val="decimal"/>
      <w:lvlText w:val="%1.%2"/>
      <w:lvlJc w:val="left"/>
      <w:pPr>
        <w:ind w:left="954" w:hanging="600"/>
      </w:pPr>
      <w:rPr>
        <w:rFonts w:ascii="Times New Roman" w:hAnsi="Times New Roman" w:cs="Times New Roman" w:hint="default"/>
        <w:sz w:val="28"/>
      </w:rPr>
    </w:lvl>
    <w:lvl w:ilvl="2">
      <w:start w:val="1"/>
      <w:numFmt w:val="decimal"/>
      <w:lvlText w:val="%1.%2.%3"/>
      <w:lvlJc w:val="left"/>
      <w:pPr>
        <w:ind w:left="1428" w:hanging="720"/>
      </w:pPr>
      <w:rPr>
        <w:rFonts w:ascii="Times New Roman" w:hAnsi="Times New Roman" w:cs="Times New Roman" w:hint="default"/>
        <w:sz w:val="28"/>
      </w:rPr>
    </w:lvl>
    <w:lvl w:ilvl="3">
      <w:start w:val="1"/>
      <w:numFmt w:val="decimal"/>
      <w:lvlText w:val="%1.%2.%3.%4"/>
      <w:lvlJc w:val="left"/>
      <w:pPr>
        <w:ind w:left="1782" w:hanging="720"/>
      </w:pPr>
      <w:rPr>
        <w:rFonts w:ascii="Times New Roman" w:hAnsi="Times New Roman" w:cs="Times New Roman" w:hint="default"/>
        <w:sz w:val="28"/>
      </w:rPr>
    </w:lvl>
    <w:lvl w:ilvl="4">
      <w:start w:val="1"/>
      <w:numFmt w:val="decimal"/>
      <w:lvlText w:val="%1.%2.%3.%4.%5"/>
      <w:lvlJc w:val="left"/>
      <w:pPr>
        <w:ind w:left="2496" w:hanging="1080"/>
      </w:pPr>
      <w:rPr>
        <w:rFonts w:ascii="Times New Roman" w:hAnsi="Times New Roman" w:cs="Times New Roman" w:hint="default"/>
        <w:sz w:val="28"/>
      </w:rPr>
    </w:lvl>
    <w:lvl w:ilvl="5">
      <w:start w:val="1"/>
      <w:numFmt w:val="decimal"/>
      <w:lvlText w:val="%1.%2.%3.%4.%5.%6"/>
      <w:lvlJc w:val="left"/>
      <w:pPr>
        <w:ind w:left="2850" w:hanging="1080"/>
      </w:pPr>
      <w:rPr>
        <w:rFonts w:ascii="Times New Roman" w:hAnsi="Times New Roman" w:cs="Times New Roman" w:hint="default"/>
        <w:sz w:val="28"/>
      </w:rPr>
    </w:lvl>
    <w:lvl w:ilvl="6">
      <w:start w:val="1"/>
      <w:numFmt w:val="decimal"/>
      <w:lvlText w:val="%1.%2.%3.%4.%5.%6.%7"/>
      <w:lvlJc w:val="left"/>
      <w:pPr>
        <w:ind w:left="3564" w:hanging="1440"/>
      </w:pPr>
      <w:rPr>
        <w:rFonts w:ascii="Times New Roman" w:hAnsi="Times New Roman" w:cs="Times New Roman" w:hint="default"/>
        <w:sz w:val="28"/>
      </w:rPr>
    </w:lvl>
    <w:lvl w:ilvl="7">
      <w:start w:val="1"/>
      <w:numFmt w:val="decimal"/>
      <w:lvlText w:val="%1.%2.%3.%4.%5.%6.%7.%8"/>
      <w:lvlJc w:val="left"/>
      <w:pPr>
        <w:ind w:left="3918" w:hanging="1440"/>
      </w:pPr>
      <w:rPr>
        <w:rFonts w:ascii="Times New Roman" w:hAnsi="Times New Roman" w:cs="Times New Roman" w:hint="default"/>
        <w:sz w:val="28"/>
      </w:rPr>
    </w:lvl>
    <w:lvl w:ilvl="8">
      <w:start w:val="1"/>
      <w:numFmt w:val="decimal"/>
      <w:lvlText w:val="%1.%2.%3.%4.%5.%6.%7.%8.%9"/>
      <w:lvlJc w:val="left"/>
      <w:pPr>
        <w:ind w:left="4272" w:hanging="1440"/>
      </w:pPr>
      <w:rPr>
        <w:rFonts w:ascii="Times New Roman" w:hAnsi="Times New Roman" w:cs="Times New Roman" w:hint="default"/>
        <w:sz w:val="28"/>
      </w:rPr>
    </w:lvl>
  </w:abstractNum>
  <w:abstractNum w:abstractNumId="17">
    <w:nsid w:val="4B9C7632"/>
    <w:multiLevelType w:val="hybridMultilevel"/>
    <w:tmpl w:val="FFB2F370"/>
    <w:lvl w:ilvl="0" w:tplc="5EAEAF6A">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19">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5059B1"/>
    <w:multiLevelType w:val="multilevel"/>
    <w:tmpl w:val="B4E40900"/>
    <w:lvl w:ilvl="0">
      <w:start w:val="1"/>
      <w:numFmt w:val="decimal"/>
      <w:lvlText w:val="%1"/>
      <w:lvlJc w:val="left"/>
      <w:pPr>
        <w:ind w:left="600" w:hanging="600"/>
      </w:pPr>
      <w:rPr>
        <w:rFonts w:cs="Times New Roman" w:hint="default"/>
      </w:rPr>
    </w:lvl>
    <w:lvl w:ilvl="1">
      <w:start w:val="3"/>
      <w:numFmt w:val="decimal"/>
      <w:lvlText w:val="%1.%2"/>
      <w:lvlJc w:val="left"/>
      <w:pPr>
        <w:ind w:left="954" w:hanging="60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1">
    <w:nsid w:val="518652B4"/>
    <w:multiLevelType w:val="multilevel"/>
    <w:tmpl w:val="1BD8789E"/>
    <w:lvl w:ilvl="0">
      <w:start w:val="2"/>
      <w:numFmt w:val="decimal"/>
      <w:lvlText w:val="%1."/>
      <w:lvlJc w:val="left"/>
      <w:pPr>
        <w:ind w:left="450" w:hanging="45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5208" w:hanging="180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22">
    <w:nsid w:val="5387231D"/>
    <w:multiLevelType w:val="multilevel"/>
    <w:tmpl w:val="8730B5AE"/>
    <w:lvl w:ilvl="0">
      <w:start w:val="1"/>
      <w:numFmt w:val="decimal"/>
      <w:lvlText w:val="%1."/>
      <w:lvlJc w:val="left"/>
      <w:pPr>
        <w:ind w:left="450" w:hanging="450"/>
      </w:pPr>
      <w:rPr>
        <w:rFonts w:cs="Times New Roman" w:hint="default"/>
      </w:rPr>
    </w:lvl>
    <w:lvl w:ilvl="1">
      <w:start w:val="3"/>
      <w:numFmt w:val="decimal"/>
      <w:lvlText w:val="%1.%2."/>
      <w:lvlJc w:val="left"/>
      <w:pPr>
        <w:ind w:left="1288"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3">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24">
    <w:nsid w:val="57F050D8"/>
    <w:multiLevelType w:val="multilevel"/>
    <w:tmpl w:val="52982620"/>
    <w:lvl w:ilvl="0">
      <w:start w:val="1"/>
      <w:numFmt w:val="decimal"/>
      <w:lvlText w:val="%1."/>
      <w:lvlJc w:val="left"/>
      <w:pPr>
        <w:ind w:left="450" w:hanging="450"/>
      </w:pPr>
      <w:rPr>
        <w:rFonts w:cs="Times New Roman" w:hint="default"/>
      </w:rPr>
    </w:lvl>
    <w:lvl w:ilvl="1">
      <w:start w:val="3"/>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25">
    <w:nsid w:val="58131441"/>
    <w:multiLevelType w:val="multilevel"/>
    <w:tmpl w:val="B0064672"/>
    <w:lvl w:ilvl="0">
      <w:start w:val="1"/>
      <w:numFmt w:val="decimal"/>
      <w:lvlText w:val="%1."/>
      <w:lvlJc w:val="left"/>
      <w:pPr>
        <w:ind w:left="360" w:hanging="360"/>
      </w:pPr>
      <w:rPr>
        <w:rFonts w:ascii="Calibri" w:hAnsi="Calibri" w:cs="Times New Roman" w:hint="default"/>
        <w:sz w:val="22"/>
      </w:rPr>
    </w:lvl>
    <w:lvl w:ilvl="1">
      <w:start w:val="4"/>
      <w:numFmt w:val="decimal"/>
      <w:lvlText w:val="%1.%2."/>
      <w:lvlJc w:val="left"/>
      <w:pPr>
        <w:ind w:left="1475" w:hanging="720"/>
      </w:pPr>
      <w:rPr>
        <w:rFonts w:ascii="Times New Roman" w:hAnsi="Times New Roman" w:cs="Times New Roman" w:hint="default"/>
        <w:sz w:val="28"/>
        <w:szCs w:val="28"/>
      </w:rPr>
    </w:lvl>
    <w:lvl w:ilvl="2">
      <w:start w:val="1"/>
      <w:numFmt w:val="decimal"/>
      <w:lvlText w:val="%1.%2.%3."/>
      <w:lvlJc w:val="left"/>
      <w:pPr>
        <w:ind w:left="2230" w:hanging="720"/>
      </w:pPr>
      <w:rPr>
        <w:rFonts w:ascii="Calibri" w:hAnsi="Calibri" w:cs="Times New Roman" w:hint="default"/>
        <w:sz w:val="22"/>
      </w:rPr>
    </w:lvl>
    <w:lvl w:ilvl="3">
      <w:start w:val="1"/>
      <w:numFmt w:val="decimal"/>
      <w:lvlText w:val="%1.%2.%3.%4."/>
      <w:lvlJc w:val="left"/>
      <w:pPr>
        <w:ind w:left="3345" w:hanging="1080"/>
      </w:pPr>
      <w:rPr>
        <w:rFonts w:ascii="Calibri" w:hAnsi="Calibri" w:cs="Times New Roman" w:hint="default"/>
        <w:sz w:val="22"/>
      </w:rPr>
    </w:lvl>
    <w:lvl w:ilvl="4">
      <w:start w:val="1"/>
      <w:numFmt w:val="decimal"/>
      <w:lvlText w:val="%1.%2.%3.%4.%5."/>
      <w:lvlJc w:val="left"/>
      <w:pPr>
        <w:ind w:left="4100" w:hanging="1080"/>
      </w:pPr>
      <w:rPr>
        <w:rFonts w:ascii="Calibri" w:hAnsi="Calibri" w:cs="Times New Roman" w:hint="default"/>
        <w:sz w:val="22"/>
      </w:rPr>
    </w:lvl>
    <w:lvl w:ilvl="5">
      <w:start w:val="1"/>
      <w:numFmt w:val="decimal"/>
      <w:lvlText w:val="%1.%2.%3.%4.%5.%6."/>
      <w:lvlJc w:val="left"/>
      <w:pPr>
        <w:ind w:left="5215" w:hanging="1440"/>
      </w:pPr>
      <w:rPr>
        <w:rFonts w:ascii="Calibri" w:hAnsi="Calibri" w:cs="Times New Roman" w:hint="default"/>
        <w:sz w:val="22"/>
      </w:rPr>
    </w:lvl>
    <w:lvl w:ilvl="6">
      <w:start w:val="1"/>
      <w:numFmt w:val="decimal"/>
      <w:lvlText w:val="%1.%2.%3.%4.%5.%6.%7."/>
      <w:lvlJc w:val="left"/>
      <w:pPr>
        <w:ind w:left="6330" w:hanging="1800"/>
      </w:pPr>
      <w:rPr>
        <w:rFonts w:ascii="Calibri" w:hAnsi="Calibri" w:cs="Times New Roman" w:hint="default"/>
        <w:sz w:val="22"/>
      </w:rPr>
    </w:lvl>
    <w:lvl w:ilvl="7">
      <w:start w:val="1"/>
      <w:numFmt w:val="decimal"/>
      <w:lvlText w:val="%1.%2.%3.%4.%5.%6.%7.%8."/>
      <w:lvlJc w:val="left"/>
      <w:pPr>
        <w:ind w:left="7085" w:hanging="1800"/>
      </w:pPr>
      <w:rPr>
        <w:rFonts w:ascii="Calibri" w:hAnsi="Calibri" w:cs="Times New Roman" w:hint="default"/>
        <w:sz w:val="22"/>
      </w:rPr>
    </w:lvl>
    <w:lvl w:ilvl="8">
      <w:start w:val="1"/>
      <w:numFmt w:val="decimal"/>
      <w:lvlText w:val="%1.%2.%3.%4.%5.%6.%7.%8.%9."/>
      <w:lvlJc w:val="left"/>
      <w:pPr>
        <w:ind w:left="8200" w:hanging="2160"/>
      </w:pPr>
      <w:rPr>
        <w:rFonts w:ascii="Calibri" w:hAnsi="Calibri" w:cs="Times New Roman" w:hint="default"/>
        <w:sz w:val="22"/>
      </w:rPr>
    </w:lvl>
  </w:abstractNum>
  <w:abstractNum w:abstractNumId="26">
    <w:nsid w:val="5C8B7CDD"/>
    <w:multiLevelType w:val="multilevel"/>
    <w:tmpl w:val="E884AE96"/>
    <w:lvl w:ilvl="0">
      <w:start w:val="1"/>
      <w:numFmt w:val="decimal"/>
      <w:lvlText w:val="%1"/>
      <w:lvlJc w:val="left"/>
      <w:pPr>
        <w:ind w:left="600" w:hanging="600"/>
      </w:pPr>
      <w:rPr>
        <w:rFonts w:cs="Times New Roman" w:hint="default"/>
      </w:rPr>
    </w:lvl>
    <w:lvl w:ilvl="1">
      <w:start w:val="3"/>
      <w:numFmt w:val="decimal"/>
      <w:lvlText w:val="%1.%2"/>
      <w:lvlJc w:val="left"/>
      <w:pPr>
        <w:ind w:left="870" w:hanging="60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27">
    <w:nsid w:val="64155883"/>
    <w:multiLevelType w:val="multilevel"/>
    <w:tmpl w:val="A1D602C0"/>
    <w:lvl w:ilvl="0">
      <w:start w:val="1"/>
      <w:numFmt w:val="decimal"/>
      <w:lvlText w:val="%1."/>
      <w:lvlJc w:val="left"/>
      <w:pPr>
        <w:ind w:left="675" w:hanging="675"/>
      </w:pPr>
      <w:rPr>
        <w:rFonts w:cs="Times New Roman" w:hint="default"/>
      </w:rPr>
    </w:lvl>
    <w:lvl w:ilvl="1">
      <w:start w:val="4"/>
      <w:numFmt w:val="decimal"/>
      <w:lvlText w:val="%1.%2."/>
      <w:lvlJc w:val="left"/>
      <w:pPr>
        <w:ind w:left="1075" w:hanging="72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28">
    <w:nsid w:val="69FA5FC3"/>
    <w:multiLevelType w:val="multilevel"/>
    <w:tmpl w:val="18B8CCC0"/>
    <w:lvl w:ilvl="0">
      <w:start w:val="1"/>
      <w:numFmt w:val="decimal"/>
      <w:lvlText w:val="%1"/>
      <w:lvlJc w:val="left"/>
      <w:pPr>
        <w:ind w:left="375" w:hanging="375"/>
      </w:pPr>
      <w:rPr>
        <w:rFonts w:cs="Times New Roman" w:hint="default"/>
      </w:rPr>
    </w:lvl>
    <w:lvl w:ilvl="1">
      <w:start w:val="4"/>
      <w:numFmt w:val="decimal"/>
      <w:lvlText w:val="%1.%2"/>
      <w:lvlJc w:val="left"/>
      <w:pPr>
        <w:ind w:left="729" w:hanging="37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9">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30">
    <w:nsid w:val="70A82257"/>
    <w:multiLevelType w:val="multilevel"/>
    <w:tmpl w:val="567672C6"/>
    <w:lvl w:ilvl="0">
      <w:start w:val="1"/>
      <w:numFmt w:val="decimal"/>
      <w:lvlText w:val="%1."/>
      <w:lvlJc w:val="left"/>
      <w:pPr>
        <w:ind w:left="600" w:hanging="60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1">
    <w:nsid w:val="712862B0"/>
    <w:multiLevelType w:val="multilevel"/>
    <w:tmpl w:val="68B8C59A"/>
    <w:lvl w:ilvl="0">
      <w:start w:val="1"/>
      <w:numFmt w:val="decimal"/>
      <w:lvlText w:val="%1"/>
      <w:lvlJc w:val="left"/>
      <w:pPr>
        <w:ind w:left="600" w:hanging="600"/>
      </w:pPr>
      <w:rPr>
        <w:rFonts w:cs="Times New Roman" w:hint="default"/>
      </w:rPr>
    </w:lvl>
    <w:lvl w:ilvl="1">
      <w:start w:val="4"/>
      <w:numFmt w:val="decimal"/>
      <w:lvlText w:val="%1.%2"/>
      <w:lvlJc w:val="left"/>
      <w:pPr>
        <w:ind w:left="955" w:hanging="600"/>
      </w:pPr>
      <w:rPr>
        <w:rFonts w:cs="Times New Roman" w:hint="default"/>
      </w:rPr>
    </w:lvl>
    <w:lvl w:ilvl="2">
      <w:start w:val="2"/>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3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3">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3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0"/>
  </w:num>
  <w:num w:numId="2">
    <w:abstractNumId w:val="1"/>
  </w:num>
  <w:num w:numId="3">
    <w:abstractNumId w:val="34"/>
  </w:num>
  <w:num w:numId="4">
    <w:abstractNumId w:val="13"/>
  </w:num>
  <w:num w:numId="5">
    <w:abstractNumId w:val="23"/>
  </w:num>
  <w:num w:numId="6">
    <w:abstractNumId w:val="29"/>
  </w:num>
  <w:num w:numId="7">
    <w:abstractNumId w:val="8"/>
  </w:num>
  <w:num w:numId="8">
    <w:abstractNumId w:val="35"/>
  </w:num>
  <w:num w:numId="9">
    <w:abstractNumId w:val="4"/>
  </w:num>
  <w:num w:numId="10">
    <w:abstractNumId w:val="33"/>
  </w:num>
  <w:num w:numId="11">
    <w:abstractNumId w:val="6"/>
  </w:num>
  <w:num w:numId="12">
    <w:abstractNumId w:val="32"/>
  </w:num>
  <w:num w:numId="13">
    <w:abstractNumId w:val="5"/>
  </w:num>
  <w:num w:numId="14">
    <w:abstractNumId w:val="19"/>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num>
  <w:num w:numId="20">
    <w:abstractNumId w:val="11"/>
  </w:num>
  <w:num w:numId="21">
    <w:abstractNumId w:val="24"/>
  </w:num>
  <w:num w:numId="22">
    <w:abstractNumId w:val="7"/>
  </w:num>
  <w:num w:numId="23">
    <w:abstractNumId w:val="20"/>
  </w:num>
  <w:num w:numId="24">
    <w:abstractNumId w:val="12"/>
  </w:num>
  <w:num w:numId="25">
    <w:abstractNumId w:val="22"/>
  </w:num>
  <w:num w:numId="26">
    <w:abstractNumId w:val="31"/>
  </w:num>
  <w:num w:numId="27">
    <w:abstractNumId w:val="27"/>
  </w:num>
  <w:num w:numId="28">
    <w:abstractNumId w:val="9"/>
  </w:num>
  <w:num w:numId="29">
    <w:abstractNumId w:val="16"/>
  </w:num>
  <w:num w:numId="30">
    <w:abstractNumId w:val="28"/>
  </w:num>
  <w:num w:numId="31">
    <w:abstractNumId w:val="0"/>
  </w:num>
  <w:num w:numId="32">
    <w:abstractNumId w:val="26"/>
  </w:num>
  <w:num w:numId="33">
    <w:abstractNumId w:val="2"/>
  </w:num>
  <w:num w:numId="34">
    <w:abstractNumId w:val="17"/>
  </w:num>
  <w:num w:numId="35">
    <w:abstractNumId w:val="3"/>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719"/>
    <w:rsid w:val="00002E45"/>
    <w:rsid w:val="000036F8"/>
    <w:rsid w:val="000043F2"/>
    <w:rsid w:val="0000626B"/>
    <w:rsid w:val="00006C76"/>
    <w:rsid w:val="0002358B"/>
    <w:rsid w:val="00023599"/>
    <w:rsid w:val="00023CE8"/>
    <w:rsid w:val="00025474"/>
    <w:rsid w:val="000305C6"/>
    <w:rsid w:val="00031FAB"/>
    <w:rsid w:val="000320D1"/>
    <w:rsid w:val="00033318"/>
    <w:rsid w:val="00036063"/>
    <w:rsid w:val="00036DA7"/>
    <w:rsid w:val="00036EDD"/>
    <w:rsid w:val="0004402A"/>
    <w:rsid w:val="000465C3"/>
    <w:rsid w:val="0005247F"/>
    <w:rsid w:val="00052F0A"/>
    <w:rsid w:val="00053818"/>
    <w:rsid w:val="00054F19"/>
    <w:rsid w:val="000630C1"/>
    <w:rsid w:val="000642BF"/>
    <w:rsid w:val="0007059E"/>
    <w:rsid w:val="00073C7B"/>
    <w:rsid w:val="00074327"/>
    <w:rsid w:val="000825B4"/>
    <w:rsid w:val="0008299E"/>
    <w:rsid w:val="0008531E"/>
    <w:rsid w:val="00090512"/>
    <w:rsid w:val="00090E44"/>
    <w:rsid w:val="000911C3"/>
    <w:rsid w:val="000939F2"/>
    <w:rsid w:val="00094E0E"/>
    <w:rsid w:val="000A3E59"/>
    <w:rsid w:val="000B5A35"/>
    <w:rsid w:val="000C0828"/>
    <w:rsid w:val="000C5078"/>
    <w:rsid w:val="000C6682"/>
    <w:rsid w:val="000C7D01"/>
    <w:rsid w:val="000D6A4C"/>
    <w:rsid w:val="000D753F"/>
    <w:rsid w:val="000E45E3"/>
    <w:rsid w:val="000F370F"/>
    <w:rsid w:val="000F46E6"/>
    <w:rsid w:val="00100F62"/>
    <w:rsid w:val="00101114"/>
    <w:rsid w:val="00103C3C"/>
    <w:rsid w:val="00103E75"/>
    <w:rsid w:val="00105539"/>
    <w:rsid w:val="0012130A"/>
    <w:rsid w:val="001218EB"/>
    <w:rsid w:val="00121F78"/>
    <w:rsid w:val="00135499"/>
    <w:rsid w:val="0013591E"/>
    <w:rsid w:val="00140248"/>
    <w:rsid w:val="00140776"/>
    <w:rsid w:val="00141401"/>
    <w:rsid w:val="0014150B"/>
    <w:rsid w:val="00142018"/>
    <w:rsid w:val="001421FF"/>
    <w:rsid w:val="00142CB5"/>
    <w:rsid w:val="00143A2E"/>
    <w:rsid w:val="00144F40"/>
    <w:rsid w:val="001465F5"/>
    <w:rsid w:val="00150EDE"/>
    <w:rsid w:val="00153AAB"/>
    <w:rsid w:val="001542B6"/>
    <w:rsid w:val="001564D4"/>
    <w:rsid w:val="00156B42"/>
    <w:rsid w:val="001576A6"/>
    <w:rsid w:val="00166779"/>
    <w:rsid w:val="00166FFA"/>
    <w:rsid w:val="001761E4"/>
    <w:rsid w:val="00177BB4"/>
    <w:rsid w:val="00177F2C"/>
    <w:rsid w:val="00190A44"/>
    <w:rsid w:val="00194C43"/>
    <w:rsid w:val="0019642E"/>
    <w:rsid w:val="00197DE8"/>
    <w:rsid w:val="001A4ED3"/>
    <w:rsid w:val="001A6B5A"/>
    <w:rsid w:val="001B420A"/>
    <w:rsid w:val="001B7C4C"/>
    <w:rsid w:val="001B7F1A"/>
    <w:rsid w:val="001C67B6"/>
    <w:rsid w:val="001C6AC9"/>
    <w:rsid w:val="001D12D7"/>
    <w:rsid w:val="001D3BEB"/>
    <w:rsid w:val="001D585D"/>
    <w:rsid w:val="001D601F"/>
    <w:rsid w:val="001D7F9D"/>
    <w:rsid w:val="001F22C2"/>
    <w:rsid w:val="001F3873"/>
    <w:rsid w:val="001F412E"/>
    <w:rsid w:val="001F5922"/>
    <w:rsid w:val="001F614C"/>
    <w:rsid w:val="00200F1E"/>
    <w:rsid w:val="00204DAD"/>
    <w:rsid w:val="00213BE0"/>
    <w:rsid w:val="002166A8"/>
    <w:rsid w:val="00221490"/>
    <w:rsid w:val="002259A5"/>
    <w:rsid w:val="00230A66"/>
    <w:rsid w:val="002428F4"/>
    <w:rsid w:val="002429A1"/>
    <w:rsid w:val="00250B69"/>
    <w:rsid w:val="00252CC1"/>
    <w:rsid w:val="00254C9E"/>
    <w:rsid w:val="00260C0F"/>
    <w:rsid w:val="00261182"/>
    <w:rsid w:val="0026128F"/>
    <w:rsid w:val="00264EC0"/>
    <w:rsid w:val="00265CFB"/>
    <w:rsid w:val="00271025"/>
    <w:rsid w:val="00282ABF"/>
    <w:rsid w:val="00284043"/>
    <w:rsid w:val="00286049"/>
    <w:rsid w:val="002863D0"/>
    <w:rsid w:val="00291D4B"/>
    <w:rsid w:val="00295DA0"/>
    <w:rsid w:val="002A0A4B"/>
    <w:rsid w:val="002A45FA"/>
    <w:rsid w:val="002A4823"/>
    <w:rsid w:val="002A57FD"/>
    <w:rsid w:val="002B4227"/>
    <w:rsid w:val="002B5A3D"/>
    <w:rsid w:val="002B6B62"/>
    <w:rsid w:val="002D3040"/>
    <w:rsid w:val="002E7DDC"/>
    <w:rsid w:val="002F3F59"/>
    <w:rsid w:val="002F4A8A"/>
    <w:rsid w:val="002F4C66"/>
    <w:rsid w:val="002F5EFD"/>
    <w:rsid w:val="002F69E4"/>
    <w:rsid w:val="002F7A39"/>
    <w:rsid w:val="00301611"/>
    <w:rsid w:val="00303F60"/>
    <w:rsid w:val="00304CB0"/>
    <w:rsid w:val="00305263"/>
    <w:rsid w:val="00307717"/>
    <w:rsid w:val="0033113E"/>
    <w:rsid w:val="00331A45"/>
    <w:rsid w:val="003414A8"/>
    <w:rsid w:val="00344F92"/>
    <w:rsid w:val="00351DD8"/>
    <w:rsid w:val="00351F52"/>
    <w:rsid w:val="003544F8"/>
    <w:rsid w:val="0035509A"/>
    <w:rsid w:val="003562A8"/>
    <w:rsid w:val="00357C38"/>
    <w:rsid w:val="00361038"/>
    <w:rsid w:val="00361F4A"/>
    <w:rsid w:val="003644DD"/>
    <w:rsid w:val="00367563"/>
    <w:rsid w:val="00370E04"/>
    <w:rsid w:val="00370F18"/>
    <w:rsid w:val="00371CFE"/>
    <w:rsid w:val="00373400"/>
    <w:rsid w:val="00374FE0"/>
    <w:rsid w:val="00382528"/>
    <w:rsid w:val="003826C6"/>
    <w:rsid w:val="0038662D"/>
    <w:rsid w:val="003903A3"/>
    <w:rsid w:val="00394286"/>
    <w:rsid w:val="00395998"/>
    <w:rsid w:val="00396172"/>
    <w:rsid w:val="003A29B1"/>
    <w:rsid w:val="003B66F4"/>
    <w:rsid w:val="003C673E"/>
    <w:rsid w:val="003D091B"/>
    <w:rsid w:val="003D38F3"/>
    <w:rsid w:val="003D4694"/>
    <w:rsid w:val="003D537A"/>
    <w:rsid w:val="003E352B"/>
    <w:rsid w:val="003E4332"/>
    <w:rsid w:val="003E624F"/>
    <w:rsid w:val="003F2299"/>
    <w:rsid w:val="003F3C7C"/>
    <w:rsid w:val="003F6657"/>
    <w:rsid w:val="0040530C"/>
    <w:rsid w:val="004061C7"/>
    <w:rsid w:val="00414312"/>
    <w:rsid w:val="0041509F"/>
    <w:rsid w:val="00421B61"/>
    <w:rsid w:val="00424339"/>
    <w:rsid w:val="00432A90"/>
    <w:rsid w:val="0043640F"/>
    <w:rsid w:val="00437EE6"/>
    <w:rsid w:val="00441F2E"/>
    <w:rsid w:val="00443AC7"/>
    <w:rsid w:val="004444ED"/>
    <w:rsid w:val="00446F00"/>
    <w:rsid w:val="004477D3"/>
    <w:rsid w:val="00456292"/>
    <w:rsid w:val="00456BEC"/>
    <w:rsid w:val="00464FDC"/>
    <w:rsid w:val="004727C9"/>
    <w:rsid w:val="004749B8"/>
    <w:rsid w:val="00475376"/>
    <w:rsid w:val="00480EEF"/>
    <w:rsid w:val="00482CCD"/>
    <w:rsid w:val="00482E25"/>
    <w:rsid w:val="004830EC"/>
    <w:rsid w:val="00484B34"/>
    <w:rsid w:val="0048581B"/>
    <w:rsid w:val="00486244"/>
    <w:rsid w:val="004A5320"/>
    <w:rsid w:val="004A6DF8"/>
    <w:rsid w:val="004B0A36"/>
    <w:rsid w:val="004B10F4"/>
    <w:rsid w:val="004C3C0E"/>
    <w:rsid w:val="004C602A"/>
    <w:rsid w:val="004D75D6"/>
    <w:rsid w:val="004D7D67"/>
    <w:rsid w:val="004E1268"/>
    <w:rsid w:val="004E1709"/>
    <w:rsid w:val="004E3A76"/>
    <w:rsid w:val="004E468F"/>
    <w:rsid w:val="004E51DA"/>
    <w:rsid w:val="004E5A0D"/>
    <w:rsid w:val="004E7B56"/>
    <w:rsid w:val="004F0E71"/>
    <w:rsid w:val="004F2520"/>
    <w:rsid w:val="004F5FA8"/>
    <w:rsid w:val="0050086D"/>
    <w:rsid w:val="005009C3"/>
    <w:rsid w:val="00503E62"/>
    <w:rsid w:val="00503FA4"/>
    <w:rsid w:val="0050450E"/>
    <w:rsid w:val="005052D6"/>
    <w:rsid w:val="005052DC"/>
    <w:rsid w:val="0051249F"/>
    <w:rsid w:val="00512942"/>
    <w:rsid w:val="005137CC"/>
    <w:rsid w:val="00514E4C"/>
    <w:rsid w:val="00516CAA"/>
    <w:rsid w:val="005174C7"/>
    <w:rsid w:val="00521061"/>
    <w:rsid w:val="00526C59"/>
    <w:rsid w:val="00526D07"/>
    <w:rsid w:val="0053385F"/>
    <w:rsid w:val="005577DA"/>
    <w:rsid w:val="00563AFA"/>
    <w:rsid w:val="00564B0A"/>
    <w:rsid w:val="005650FE"/>
    <w:rsid w:val="005759B6"/>
    <w:rsid w:val="00576FA6"/>
    <w:rsid w:val="005777B1"/>
    <w:rsid w:val="005828C1"/>
    <w:rsid w:val="005830AC"/>
    <w:rsid w:val="00583A98"/>
    <w:rsid w:val="00583D26"/>
    <w:rsid w:val="005845CE"/>
    <w:rsid w:val="0058695C"/>
    <w:rsid w:val="00586F55"/>
    <w:rsid w:val="00590210"/>
    <w:rsid w:val="00596B41"/>
    <w:rsid w:val="00597668"/>
    <w:rsid w:val="005A1F4E"/>
    <w:rsid w:val="005A2716"/>
    <w:rsid w:val="005A7B15"/>
    <w:rsid w:val="005B43EB"/>
    <w:rsid w:val="005B7DBC"/>
    <w:rsid w:val="005C1D9D"/>
    <w:rsid w:val="005C5DAB"/>
    <w:rsid w:val="005C63FD"/>
    <w:rsid w:val="005D047A"/>
    <w:rsid w:val="005D0B4D"/>
    <w:rsid w:val="005E172A"/>
    <w:rsid w:val="005E1E33"/>
    <w:rsid w:val="005E2B07"/>
    <w:rsid w:val="005E41A6"/>
    <w:rsid w:val="005F4226"/>
    <w:rsid w:val="005F4E90"/>
    <w:rsid w:val="005F665A"/>
    <w:rsid w:val="005F6B2D"/>
    <w:rsid w:val="0060417B"/>
    <w:rsid w:val="00604B9C"/>
    <w:rsid w:val="00610053"/>
    <w:rsid w:val="00612D4F"/>
    <w:rsid w:val="00615FAE"/>
    <w:rsid w:val="0062095E"/>
    <w:rsid w:val="0062483B"/>
    <w:rsid w:val="006274E6"/>
    <w:rsid w:val="006277CA"/>
    <w:rsid w:val="006315B1"/>
    <w:rsid w:val="00631DFD"/>
    <w:rsid w:val="0063441F"/>
    <w:rsid w:val="00634CE3"/>
    <w:rsid w:val="006354FB"/>
    <w:rsid w:val="0064337C"/>
    <w:rsid w:val="0064451E"/>
    <w:rsid w:val="0065251A"/>
    <w:rsid w:val="006539E0"/>
    <w:rsid w:val="006600D8"/>
    <w:rsid w:val="00664F24"/>
    <w:rsid w:val="006656A7"/>
    <w:rsid w:val="006708D3"/>
    <w:rsid w:val="00670F21"/>
    <w:rsid w:val="00672559"/>
    <w:rsid w:val="006741DF"/>
    <w:rsid w:val="006761EF"/>
    <w:rsid w:val="00686D79"/>
    <w:rsid w:val="00686DBD"/>
    <w:rsid w:val="006925DE"/>
    <w:rsid w:val="00693889"/>
    <w:rsid w:val="006965C4"/>
    <w:rsid w:val="006A246B"/>
    <w:rsid w:val="006A386C"/>
    <w:rsid w:val="006A3C05"/>
    <w:rsid w:val="006B3776"/>
    <w:rsid w:val="006B4F7F"/>
    <w:rsid w:val="006B6615"/>
    <w:rsid w:val="006B7810"/>
    <w:rsid w:val="006C24D2"/>
    <w:rsid w:val="006C2553"/>
    <w:rsid w:val="006C48ED"/>
    <w:rsid w:val="006C5E3C"/>
    <w:rsid w:val="006C6F19"/>
    <w:rsid w:val="006D1126"/>
    <w:rsid w:val="006D2946"/>
    <w:rsid w:val="006D59FB"/>
    <w:rsid w:val="006E2AC3"/>
    <w:rsid w:val="006E60D2"/>
    <w:rsid w:val="006E70CC"/>
    <w:rsid w:val="006F09CB"/>
    <w:rsid w:val="006F4E8C"/>
    <w:rsid w:val="006F7C37"/>
    <w:rsid w:val="00700643"/>
    <w:rsid w:val="00702BB1"/>
    <w:rsid w:val="00703359"/>
    <w:rsid w:val="00707F55"/>
    <w:rsid w:val="00715E23"/>
    <w:rsid w:val="00717321"/>
    <w:rsid w:val="007214DC"/>
    <w:rsid w:val="00722EAE"/>
    <w:rsid w:val="00727B8F"/>
    <w:rsid w:val="00733EDC"/>
    <w:rsid w:val="0073575A"/>
    <w:rsid w:val="00736072"/>
    <w:rsid w:val="00736932"/>
    <w:rsid w:val="00741747"/>
    <w:rsid w:val="00746BE7"/>
    <w:rsid w:val="00747DB0"/>
    <w:rsid w:val="00750AF0"/>
    <w:rsid w:val="00754C95"/>
    <w:rsid w:val="00760EA2"/>
    <w:rsid w:val="0076167C"/>
    <w:rsid w:val="007678BA"/>
    <w:rsid w:val="00767C3D"/>
    <w:rsid w:val="00770ACD"/>
    <w:rsid w:val="00770CC5"/>
    <w:rsid w:val="007729E2"/>
    <w:rsid w:val="007740B9"/>
    <w:rsid w:val="00782981"/>
    <w:rsid w:val="00785086"/>
    <w:rsid w:val="0079068C"/>
    <w:rsid w:val="007932A9"/>
    <w:rsid w:val="007A373B"/>
    <w:rsid w:val="007B2050"/>
    <w:rsid w:val="007B2825"/>
    <w:rsid w:val="007B3643"/>
    <w:rsid w:val="007B5230"/>
    <w:rsid w:val="007B7BC0"/>
    <w:rsid w:val="007C10B0"/>
    <w:rsid w:val="007C14CA"/>
    <w:rsid w:val="007C2694"/>
    <w:rsid w:val="007C5949"/>
    <w:rsid w:val="007D4DD0"/>
    <w:rsid w:val="007D549F"/>
    <w:rsid w:val="007D6D72"/>
    <w:rsid w:val="007E2471"/>
    <w:rsid w:val="007E3368"/>
    <w:rsid w:val="007E567A"/>
    <w:rsid w:val="007E56E6"/>
    <w:rsid w:val="007E66E7"/>
    <w:rsid w:val="007F5864"/>
    <w:rsid w:val="007F5F04"/>
    <w:rsid w:val="0080072E"/>
    <w:rsid w:val="008018BB"/>
    <w:rsid w:val="008025F2"/>
    <w:rsid w:val="00803C3C"/>
    <w:rsid w:val="0081261F"/>
    <w:rsid w:val="00814EDF"/>
    <w:rsid w:val="00830FC0"/>
    <w:rsid w:val="00831C86"/>
    <w:rsid w:val="00833064"/>
    <w:rsid w:val="00833BA1"/>
    <w:rsid w:val="00834887"/>
    <w:rsid w:val="008365E1"/>
    <w:rsid w:val="0083717B"/>
    <w:rsid w:val="0084141F"/>
    <w:rsid w:val="00845348"/>
    <w:rsid w:val="00846019"/>
    <w:rsid w:val="00850709"/>
    <w:rsid w:val="00851E47"/>
    <w:rsid w:val="00862893"/>
    <w:rsid w:val="00863E9A"/>
    <w:rsid w:val="00865018"/>
    <w:rsid w:val="00874FCF"/>
    <w:rsid w:val="00881C98"/>
    <w:rsid w:val="0088695A"/>
    <w:rsid w:val="008879A2"/>
    <w:rsid w:val="008906D0"/>
    <w:rsid w:val="0089251D"/>
    <w:rsid w:val="008931A8"/>
    <w:rsid w:val="00893A8C"/>
    <w:rsid w:val="008A078A"/>
    <w:rsid w:val="008A11CC"/>
    <w:rsid w:val="008A1EB9"/>
    <w:rsid w:val="008A5367"/>
    <w:rsid w:val="008A5AB8"/>
    <w:rsid w:val="008A5FAF"/>
    <w:rsid w:val="008A6D15"/>
    <w:rsid w:val="008A7B0F"/>
    <w:rsid w:val="008B46EC"/>
    <w:rsid w:val="008B535B"/>
    <w:rsid w:val="008B7303"/>
    <w:rsid w:val="008C017F"/>
    <w:rsid w:val="008C0BED"/>
    <w:rsid w:val="008C323C"/>
    <w:rsid w:val="008C3767"/>
    <w:rsid w:val="008C44DA"/>
    <w:rsid w:val="008C53D4"/>
    <w:rsid w:val="008C5994"/>
    <w:rsid w:val="008D361B"/>
    <w:rsid w:val="008D69D6"/>
    <w:rsid w:val="008D7B16"/>
    <w:rsid w:val="008E129D"/>
    <w:rsid w:val="008E528B"/>
    <w:rsid w:val="008E5624"/>
    <w:rsid w:val="008F390F"/>
    <w:rsid w:val="008F5B73"/>
    <w:rsid w:val="00902F37"/>
    <w:rsid w:val="009043AF"/>
    <w:rsid w:val="00906D07"/>
    <w:rsid w:val="009078A8"/>
    <w:rsid w:val="00911DF4"/>
    <w:rsid w:val="0091724F"/>
    <w:rsid w:val="009176E8"/>
    <w:rsid w:val="009266F0"/>
    <w:rsid w:val="00927C53"/>
    <w:rsid w:val="009317DC"/>
    <w:rsid w:val="00937F47"/>
    <w:rsid w:val="0095169D"/>
    <w:rsid w:val="00954A73"/>
    <w:rsid w:val="009552B7"/>
    <w:rsid w:val="00955687"/>
    <w:rsid w:val="00963967"/>
    <w:rsid w:val="00964FF6"/>
    <w:rsid w:val="00965D5A"/>
    <w:rsid w:val="00971734"/>
    <w:rsid w:val="00972B52"/>
    <w:rsid w:val="00975973"/>
    <w:rsid w:val="00975A2A"/>
    <w:rsid w:val="00975A43"/>
    <w:rsid w:val="0098085B"/>
    <w:rsid w:val="009958FA"/>
    <w:rsid w:val="0099752F"/>
    <w:rsid w:val="009A0E3B"/>
    <w:rsid w:val="009A42F2"/>
    <w:rsid w:val="009B13A7"/>
    <w:rsid w:val="009B1643"/>
    <w:rsid w:val="009B4EDC"/>
    <w:rsid w:val="009B5370"/>
    <w:rsid w:val="009C23D3"/>
    <w:rsid w:val="009C463E"/>
    <w:rsid w:val="009C5C18"/>
    <w:rsid w:val="009C6AF1"/>
    <w:rsid w:val="009C6B9E"/>
    <w:rsid w:val="009D0FEF"/>
    <w:rsid w:val="009D3AFF"/>
    <w:rsid w:val="009D48FA"/>
    <w:rsid w:val="009D5E5D"/>
    <w:rsid w:val="009E4D6C"/>
    <w:rsid w:val="009E53FE"/>
    <w:rsid w:val="00A00FAA"/>
    <w:rsid w:val="00A0209C"/>
    <w:rsid w:val="00A027B4"/>
    <w:rsid w:val="00A04C77"/>
    <w:rsid w:val="00A07440"/>
    <w:rsid w:val="00A1546F"/>
    <w:rsid w:val="00A21F6D"/>
    <w:rsid w:val="00A25AC1"/>
    <w:rsid w:val="00A30EA1"/>
    <w:rsid w:val="00A3164A"/>
    <w:rsid w:val="00A41ABA"/>
    <w:rsid w:val="00A424DB"/>
    <w:rsid w:val="00A42579"/>
    <w:rsid w:val="00A52A54"/>
    <w:rsid w:val="00A53333"/>
    <w:rsid w:val="00A5711D"/>
    <w:rsid w:val="00A61906"/>
    <w:rsid w:val="00A76EA3"/>
    <w:rsid w:val="00A80002"/>
    <w:rsid w:val="00A860C2"/>
    <w:rsid w:val="00A87EE2"/>
    <w:rsid w:val="00A9304D"/>
    <w:rsid w:val="00A93076"/>
    <w:rsid w:val="00A935E6"/>
    <w:rsid w:val="00A93EC2"/>
    <w:rsid w:val="00A9441D"/>
    <w:rsid w:val="00A97BDB"/>
    <w:rsid w:val="00AA11A2"/>
    <w:rsid w:val="00AA2381"/>
    <w:rsid w:val="00AA5A99"/>
    <w:rsid w:val="00AA6A3B"/>
    <w:rsid w:val="00AC1185"/>
    <w:rsid w:val="00AC1CC1"/>
    <w:rsid w:val="00AC4B05"/>
    <w:rsid w:val="00AC752E"/>
    <w:rsid w:val="00AD53CC"/>
    <w:rsid w:val="00AE0078"/>
    <w:rsid w:val="00AE1C54"/>
    <w:rsid w:val="00AE3DBF"/>
    <w:rsid w:val="00AE6D24"/>
    <w:rsid w:val="00AF0F73"/>
    <w:rsid w:val="00AF29F4"/>
    <w:rsid w:val="00AF7C57"/>
    <w:rsid w:val="00B02930"/>
    <w:rsid w:val="00B0326A"/>
    <w:rsid w:val="00B04248"/>
    <w:rsid w:val="00B06B4E"/>
    <w:rsid w:val="00B11329"/>
    <w:rsid w:val="00B2368A"/>
    <w:rsid w:val="00B2427D"/>
    <w:rsid w:val="00B27230"/>
    <w:rsid w:val="00B32D1F"/>
    <w:rsid w:val="00B35A41"/>
    <w:rsid w:val="00B37151"/>
    <w:rsid w:val="00B4062E"/>
    <w:rsid w:val="00B422A4"/>
    <w:rsid w:val="00B430FB"/>
    <w:rsid w:val="00B45396"/>
    <w:rsid w:val="00B46CB4"/>
    <w:rsid w:val="00B502D0"/>
    <w:rsid w:val="00B537FA"/>
    <w:rsid w:val="00B55D4E"/>
    <w:rsid w:val="00B63A74"/>
    <w:rsid w:val="00B64A5D"/>
    <w:rsid w:val="00B66B77"/>
    <w:rsid w:val="00B736B7"/>
    <w:rsid w:val="00B744F0"/>
    <w:rsid w:val="00B81F52"/>
    <w:rsid w:val="00B86D39"/>
    <w:rsid w:val="00B86E0A"/>
    <w:rsid w:val="00B93126"/>
    <w:rsid w:val="00BA0197"/>
    <w:rsid w:val="00BA0F65"/>
    <w:rsid w:val="00BA3A4D"/>
    <w:rsid w:val="00BA75E6"/>
    <w:rsid w:val="00BB40CA"/>
    <w:rsid w:val="00BB4ADE"/>
    <w:rsid w:val="00BC065C"/>
    <w:rsid w:val="00BC19D0"/>
    <w:rsid w:val="00BC4EEA"/>
    <w:rsid w:val="00BC5FEC"/>
    <w:rsid w:val="00BD4512"/>
    <w:rsid w:val="00BD61F5"/>
    <w:rsid w:val="00BE2B77"/>
    <w:rsid w:val="00BE61B3"/>
    <w:rsid w:val="00BE6CED"/>
    <w:rsid w:val="00BF473A"/>
    <w:rsid w:val="00BF5FD0"/>
    <w:rsid w:val="00C00E26"/>
    <w:rsid w:val="00C03F6D"/>
    <w:rsid w:val="00C04C4C"/>
    <w:rsid w:val="00C106F2"/>
    <w:rsid w:val="00C12410"/>
    <w:rsid w:val="00C15F5A"/>
    <w:rsid w:val="00C16BC5"/>
    <w:rsid w:val="00C22ACB"/>
    <w:rsid w:val="00C23333"/>
    <w:rsid w:val="00C24BAB"/>
    <w:rsid w:val="00C27418"/>
    <w:rsid w:val="00C328A8"/>
    <w:rsid w:val="00C32FFB"/>
    <w:rsid w:val="00C35D5C"/>
    <w:rsid w:val="00C42293"/>
    <w:rsid w:val="00C449C2"/>
    <w:rsid w:val="00C47859"/>
    <w:rsid w:val="00C50936"/>
    <w:rsid w:val="00C51707"/>
    <w:rsid w:val="00C53FF7"/>
    <w:rsid w:val="00C54053"/>
    <w:rsid w:val="00C55A58"/>
    <w:rsid w:val="00C65538"/>
    <w:rsid w:val="00C66A20"/>
    <w:rsid w:val="00C67018"/>
    <w:rsid w:val="00C72731"/>
    <w:rsid w:val="00C730A6"/>
    <w:rsid w:val="00C7414B"/>
    <w:rsid w:val="00C7481C"/>
    <w:rsid w:val="00C82E74"/>
    <w:rsid w:val="00C82F72"/>
    <w:rsid w:val="00C85A85"/>
    <w:rsid w:val="00C86C08"/>
    <w:rsid w:val="00C9335C"/>
    <w:rsid w:val="00CA1B71"/>
    <w:rsid w:val="00CA306B"/>
    <w:rsid w:val="00CA7B6C"/>
    <w:rsid w:val="00CB05DE"/>
    <w:rsid w:val="00CC2993"/>
    <w:rsid w:val="00CC2E8C"/>
    <w:rsid w:val="00CC30D3"/>
    <w:rsid w:val="00CC37FD"/>
    <w:rsid w:val="00CC7D8C"/>
    <w:rsid w:val="00CE0440"/>
    <w:rsid w:val="00CE04E2"/>
    <w:rsid w:val="00CE1EA5"/>
    <w:rsid w:val="00CE7A50"/>
    <w:rsid w:val="00CF2AAE"/>
    <w:rsid w:val="00CF32C9"/>
    <w:rsid w:val="00D01010"/>
    <w:rsid w:val="00D0358D"/>
    <w:rsid w:val="00D04C35"/>
    <w:rsid w:val="00D0553E"/>
    <w:rsid w:val="00D05F64"/>
    <w:rsid w:val="00D1087A"/>
    <w:rsid w:val="00D10BDB"/>
    <w:rsid w:val="00D14245"/>
    <w:rsid w:val="00D152EA"/>
    <w:rsid w:val="00D16656"/>
    <w:rsid w:val="00D2031C"/>
    <w:rsid w:val="00D203EA"/>
    <w:rsid w:val="00D22660"/>
    <w:rsid w:val="00D31C63"/>
    <w:rsid w:val="00D4071A"/>
    <w:rsid w:val="00D47282"/>
    <w:rsid w:val="00D506B4"/>
    <w:rsid w:val="00D53195"/>
    <w:rsid w:val="00D5394E"/>
    <w:rsid w:val="00D54ADA"/>
    <w:rsid w:val="00D6358E"/>
    <w:rsid w:val="00D65A16"/>
    <w:rsid w:val="00D6774B"/>
    <w:rsid w:val="00D72106"/>
    <w:rsid w:val="00D7311A"/>
    <w:rsid w:val="00D80805"/>
    <w:rsid w:val="00D865F3"/>
    <w:rsid w:val="00D93134"/>
    <w:rsid w:val="00D96F4B"/>
    <w:rsid w:val="00DA6C47"/>
    <w:rsid w:val="00DB3A1F"/>
    <w:rsid w:val="00DB4DD3"/>
    <w:rsid w:val="00DC022C"/>
    <w:rsid w:val="00DC338D"/>
    <w:rsid w:val="00DC60D7"/>
    <w:rsid w:val="00DC6A11"/>
    <w:rsid w:val="00DD0A9D"/>
    <w:rsid w:val="00DD3F02"/>
    <w:rsid w:val="00DE1D70"/>
    <w:rsid w:val="00DE4EC0"/>
    <w:rsid w:val="00DE6DE0"/>
    <w:rsid w:val="00DF664F"/>
    <w:rsid w:val="00DF66E5"/>
    <w:rsid w:val="00E029AD"/>
    <w:rsid w:val="00E03F75"/>
    <w:rsid w:val="00E05493"/>
    <w:rsid w:val="00E054A6"/>
    <w:rsid w:val="00E0675C"/>
    <w:rsid w:val="00E13426"/>
    <w:rsid w:val="00E1442A"/>
    <w:rsid w:val="00E15593"/>
    <w:rsid w:val="00E218C2"/>
    <w:rsid w:val="00E268E5"/>
    <w:rsid w:val="00E34C26"/>
    <w:rsid w:val="00E35E2A"/>
    <w:rsid w:val="00E42FFE"/>
    <w:rsid w:val="00E465B6"/>
    <w:rsid w:val="00E50386"/>
    <w:rsid w:val="00E506AB"/>
    <w:rsid w:val="00E56F98"/>
    <w:rsid w:val="00E611EB"/>
    <w:rsid w:val="00E625C9"/>
    <w:rsid w:val="00E67884"/>
    <w:rsid w:val="00E7268F"/>
    <w:rsid w:val="00E727FA"/>
    <w:rsid w:val="00E73AB8"/>
    <w:rsid w:val="00E75B93"/>
    <w:rsid w:val="00E8012A"/>
    <w:rsid w:val="00E81179"/>
    <w:rsid w:val="00E8625D"/>
    <w:rsid w:val="00E86866"/>
    <w:rsid w:val="00E9387A"/>
    <w:rsid w:val="00E96170"/>
    <w:rsid w:val="00E962D7"/>
    <w:rsid w:val="00E966F1"/>
    <w:rsid w:val="00EA072C"/>
    <w:rsid w:val="00EA222E"/>
    <w:rsid w:val="00EA6B66"/>
    <w:rsid w:val="00EA6E75"/>
    <w:rsid w:val="00EA7A4A"/>
    <w:rsid w:val="00EB5B86"/>
    <w:rsid w:val="00EC30DF"/>
    <w:rsid w:val="00EC37E5"/>
    <w:rsid w:val="00EC383C"/>
    <w:rsid w:val="00ED12C0"/>
    <w:rsid w:val="00ED2753"/>
    <w:rsid w:val="00ED3E3F"/>
    <w:rsid w:val="00ED6610"/>
    <w:rsid w:val="00EE03A3"/>
    <w:rsid w:val="00EE3713"/>
    <w:rsid w:val="00EE4ADF"/>
    <w:rsid w:val="00EF2F5E"/>
    <w:rsid w:val="00EF41A2"/>
    <w:rsid w:val="00EF4922"/>
    <w:rsid w:val="00EF4FC9"/>
    <w:rsid w:val="00F128FF"/>
    <w:rsid w:val="00F15745"/>
    <w:rsid w:val="00F2021D"/>
    <w:rsid w:val="00F2029D"/>
    <w:rsid w:val="00F22F05"/>
    <w:rsid w:val="00F2400C"/>
    <w:rsid w:val="00F30034"/>
    <w:rsid w:val="00F317AF"/>
    <w:rsid w:val="00F3769B"/>
    <w:rsid w:val="00F5407E"/>
    <w:rsid w:val="00F54DEA"/>
    <w:rsid w:val="00F55EEF"/>
    <w:rsid w:val="00F56439"/>
    <w:rsid w:val="00F5644A"/>
    <w:rsid w:val="00F60F1F"/>
    <w:rsid w:val="00F64D06"/>
    <w:rsid w:val="00F65FD1"/>
    <w:rsid w:val="00F67961"/>
    <w:rsid w:val="00F72BE1"/>
    <w:rsid w:val="00F76D87"/>
    <w:rsid w:val="00F82558"/>
    <w:rsid w:val="00F8362C"/>
    <w:rsid w:val="00F854E3"/>
    <w:rsid w:val="00F86E6D"/>
    <w:rsid w:val="00F872C9"/>
    <w:rsid w:val="00F878BD"/>
    <w:rsid w:val="00F927D4"/>
    <w:rsid w:val="00F92B80"/>
    <w:rsid w:val="00F93397"/>
    <w:rsid w:val="00F93A5E"/>
    <w:rsid w:val="00FB5D1B"/>
    <w:rsid w:val="00FB67DD"/>
    <w:rsid w:val="00FC5AB7"/>
    <w:rsid w:val="00FC5CEE"/>
    <w:rsid w:val="00FD0D48"/>
    <w:rsid w:val="00FD361D"/>
    <w:rsid w:val="00FD5BBF"/>
    <w:rsid w:val="00FD5E2C"/>
    <w:rsid w:val="00FD70D8"/>
    <w:rsid w:val="00FE0E98"/>
    <w:rsid w:val="00FE181D"/>
    <w:rsid w:val="00FE26CF"/>
    <w:rsid w:val="00FE50AF"/>
    <w:rsid w:val="00FE5BAD"/>
    <w:rsid w:val="00FE7430"/>
    <w:rsid w:val="00FF0251"/>
    <w:rsid w:val="00FF4FD1"/>
    <w:rsid w:val="00FF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420A"/>
    <w:rPr>
      <w:sz w:val="20"/>
      <w:szCs w:val="20"/>
    </w:rPr>
  </w:style>
  <w:style w:type="paragraph" w:styleId="1">
    <w:name w:val="heading 1"/>
    <w:basedOn w:val="a"/>
    <w:next w:val="a"/>
    <w:link w:val="10"/>
    <w:uiPriority w:val="99"/>
    <w:qFormat/>
    <w:rsid w:val="00303F60"/>
    <w:pPr>
      <w:keepNext/>
      <w:outlineLvl w:val="0"/>
    </w:pPr>
    <w:rPr>
      <w:sz w:val="28"/>
    </w:rPr>
  </w:style>
  <w:style w:type="paragraph" w:styleId="2">
    <w:name w:val="heading 2"/>
    <w:basedOn w:val="a"/>
    <w:next w:val="a"/>
    <w:link w:val="20"/>
    <w:uiPriority w:val="99"/>
    <w:qFormat/>
    <w:rsid w:val="00303F60"/>
    <w:pPr>
      <w:keepNext/>
      <w:jc w:val="center"/>
      <w:outlineLvl w:val="1"/>
    </w:pPr>
    <w:rPr>
      <w:b/>
      <w:sz w:val="28"/>
    </w:rPr>
  </w:style>
  <w:style w:type="paragraph" w:styleId="3">
    <w:name w:val="heading 3"/>
    <w:basedOn w:val="a"/>
    <w:next w:val="a"/>
    <w:link w:val="30"/>
    <w:uiPriority w:val="99"/>
    <w:qFormat/>
    <w:rsid w:val="00303F60"/>
    <w:pPr>
      <w:keepNext/>
      <w:jc w:val="both"/>
      <w:outlineLvl w:val="2"/>
    </w:pPr>
    <w:rPr>
      <w:color w:val="000000"/>
      <w:sz w:val="28"/>
    </w:rPr>
  </w:style>
  <w:style w:type="paragraph" w:styleId="4">
    <w:name w:val="heading 4"/>
    <w:basedOn w:val="a"/>
    <w:next w:val="a"/>
    <w:link w:val="40"/>
    <w:uiPriority w:val="99"/>
    <w:qFormat/>
    <w:rsid w:val="00303F60"/>
    <w:pPr>
      <w:keepNext/>
      <w:jc w:val="center"/>
      <w:outlineLvl w:val="3"/>
    </w:pPr>
    <w:rPr>
      <w:sz w:val="28"/>
    </w:rPr>
  </w:style>
  <w:style w:type="paragraph" w:styleId="5">
    <w:name w:val="heading 5"/>
    <w:basedOn w:val="a"/>
    <w:next w:val="a"/>
    <w:link w:val="50"/>
    <w:uiPriority w:val="99"/>
    <w:qFormat/>
    <w:rsid w:val="00303F60"/>
    <w:pPr>
      <w:keepNext/>
      <w:jc w:val="both"/>
      <w:outlineLvl w:val="4"/>
    </w:pPr>
    <w:rPr>
      <w:sz w:val="28"/>
    </w:rPr>
  </w:style>
  <w:style w:type="paragraph" w:styleId="6">
    <w:name w:val="heading 6"/>
    <w:basedOn w:val="a"/>
    <w:next w:val="a"/>
    <w:link w:val="60"/>
    <w:uiPriority w:val="99"/>
    <w:qFormat/>
    <w:rsid w:val="00303F60"/>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3F02"/>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DD3F02"/>
    <w:rPr>
      <w:rFonts w:ascii="Cambria" w:hAnsi="Cambria" w:cs="Times New Roman"/>
      <w:b/>
      <w:bCs/>
      <w:i/>
      <w:iCs/>
      <w:sz w:val="28"/>
      <w:szCs w:val="28"/>
    </w:rPr>
  </w:style>
  <w:style w:type="character" w:customStyle="1" w:styleId="30">
    <w:name w:val="Заголовок 3 Знак"/>
    <w:basedOn w:val="a0"/>
    <w:link w:val="3"/>
    <w:uiPriority w:val="99"/>
    <w:semiHidden/>
    <w:locked/>
    <w:rsid w:val="00DD3F02"/>
    <w:rPr>
      <w:rFonts w:ascii="Cambria" w:hAnsi="Cambria" w:cs="Times New Roman"/>
      <w:b/>
      <w:bCs/>
      <w:sz w:val="26"/>
      <w:szCs w:val="26"/>
    </w:rPr>
  </w:style>
  <w:style w:type="character" w:customStyle="1" w:styleId="40">
    <w:name w:val="Заголовок 4 Знак"/>
    <w:basedOn w:val="a0"/>
    <w:link w:val="4"/>
    <w:uiPriority w:val="99"/>
    <w:semiHidden/>
    <w:locked/>
    <w:rsid w:val="00DD3F02"/>
    <w:rPr>
      <w:rFonts w:ascii="Calibri" w:hAnsi="Calibri" w:cs="Times New Roman"/>
      <w:b/>
      <w:bCs/>
      <w:sz w:val="28"/>
      <w:szCs w:val="28"/>
    </w:rPr>
  </w:style>
  <w:style w:type="character" w:customStyle="1" w:styleId="50">
    <w:name w:val="Заголовок 5 Знак"/>
    <w:basedOn w:val="a0"/>
    <w:link w:val="5"/>
    <w:uiPriority w:val="99"/>
    <w:semiHidden/>
    <w:locked/>
    <w:rsid w:val="00DD3F0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DD3F02"/>
    <w:rPr>
      <w:rFonts w:ascii="Calibri" w:hAnsi="Calibri" w:cs="Times New Roman"/>
      <w:b/>
      <w:bCs/>
    </w:rPr>
  </w:style>
  <w:style w:type="paragraph" w:styleId="a3">
    <w:name w:val="Body Text"/>
    <w:basedOn w:val="a"/>
    <w:link w:val="a4"/>
    <w:uiPriority w:val="99"/>
    <w:rsid w:val="00303F60"/>
    <w:pPr>
      <w:jc w:val="both"/>
    </w:pPr>
    <w:rPr>
      <w:sz w:val="28"/>
    </w:rPr>
  </w:style>
  <w:style w:type="character" w:customStyle="1" w:styleId="a4">
    <w:name w:val="Основной текст Знак"/>
    <w:basedOn w:val="a0"/>
    <w:link w:val="a3"/>
    <w:uiPriority w:val="99"/>
    <w:semiHidden/>
    <w:locked/>
    <w:rsid w:val="00DD3F02"/>
    <w:rPr>
      <w:rFonts w:cs="Times New Roman"/>
      <w:sz w:val="20"/>
      <w:szCs w:val="20"/>
    </w:rPr>
  </w:style>
  <w:style w:type="paragraph" w:styleId="21">
    <w:name w:val="Body Text 2"/>
    <w:basedOn w:val="a"/>
    <w:link w:val="22"/>
    <w:uiPriority w:val="99"/>
    <w:rsid w:val="00303F60"/>
    <w:pPr>
      <w:ind w:right="6236"/>
    </w:pPr>
    <w:rPr>
      <w:sz w:val="28"/>
    </w:rPr>
  </w:style>
  <w:style w:type="character" w:customStyle="1" w:styleId="22">
    <w:name w:val="Основной текст 2 Знак"/>
    <w:basedOn w:val="a0"/>
    <w:link w:val="21"/>
    <w:uiPriority w:val="99"/>
    <w:semiHidden/>
    <w:locked/>
    <w:rsid w:val="00DD3F02"/>
    <w:rPr>
      <w:rFonts w:cs="Times New Roman"/>
      <w:sz w:val="20"/>
      <w:szCs w:val="20"/>
    </w:rPr>
  </w:style>
  <w:style w:type="paragraph" w:styleId="31">
    <w:name w:val="Body Text 3"/>
    <w:basedOn w:val="a"/>
    <w:link w:val="32"/>
    <w:uiPriority w:val="99"/>
    <w:rsid w:val="00303F60"/>
    <w:pPr>
      <w:ind w:right="5669"/>
      <w:jc w:val="both"/>
    </w:pPr>
    <w:rPr>
      <w:sz w:val="28"/>
    </w:rPr>
  </w:style>
  <w:style w:type="character" w:customStyle="1" w:styleId="32">
    <w:name w:val="Основной текст 3 Знак"/>
    <w:basedOn w:val="a0"/>
    <w:link w:val="31"/>
    <w:uiPriority w:val="99"/>
    <w:semiHidden/>
    <w:locked/>
    <w:rsid w:val="00DD3F02"/>
    <w:rPr>
      <w:rFonts w:cs="Times New Roman"/>
      <w:sz w:val="16"/>
      <w:szCs w:val="16"/>
    </w:rPr>
  </w:style>
  <w:style w:type="paragraph" w:styleId="a5">
    <w:name w:val="Body Text Indent"/>
    <w:basedOn w:val="a"/>
    <w:link w:val="a6"/>
    <w:uiPriority w:val="99"/>
    <w:rsid w:val="00303F60"/>
    <w:pPr>
      <w:ind w:firstLine="709"/>
      <w:jc w:val="both"/>
    </w:pPr>
    <w:rPr>
      <w:sz w:val="28"/>
    </w:rPr>
  </w:style>
  <w:style w:type="character" w:customStyle="1" w:styleId="a6">
    <w:name w:val="Основной текст с отступом Знак"/>
    <w:basedOn w:val="a0"/>
    <w:link w:val="a5"/>
    <w:uiPriority w:val="99"/>
    <w:semiHidden/>
    <w:locked/>
    <w:rsid w:val="00DD3F02"/>
    <w:rPr>
      <w:rFonts w:cs="Times New Roman"/>
      <w:sz w:val="20"/>
      <w:szCs w:val="20"/>
    </w:rPr>
  </w:style>
  <w:style w:type="paragraph" w:styleId="a7">
    <w:name w:val="header"/>
    <w:basedOn w:val="a"/>
    <w:link w:val="a8"/>
    <w:uiPriority w:val="99"/>
    <w:rsid w:val="00303F60"/>
    <w:pPr>
      <w:tabs>
        <w:tab w:val="center" w:pos="4153"/>
        <w:tab w:val="right" w:pos="8306"/>
      </w:tabs>
    </w:pPr>
  </w:style>
  <w:style w:type="character" w:customStyle="1" w:styleId="a8">
    <w:name w:val="Верхний колонтитул Знак"/>
    <w:basedOn w:val="a0"/>
    <w:link w:val="a7"/>
    <w:uiPriority w:val="99"/>
    <w:semiHidden/>
    <w:locked/>
    <w:rsid w:val="00DD3F02"/>
    <w:rPr>
      <w:rFonts w:cs="Times New Roman"/>
      <w:sz w:val="20"/>
      <w:szCs w:val="20"/>
    </w:rPr>
  </w:style>
  <w:style w:type="character" w:styleId="a9">
    <w:name w:val="page number"/>
    <w:basedOn w:val="a0"/>
    <w:uiPriority w:val="99"/>
    <w:rsid w:val="00303F60"/>
    <w:rPr>
      <w:rFonts w:cs="Times New Roman"/>
    </w:rPr>
  </w:style>
  <w:style w:type="paragraph" w:styleId="23">
    <w:name w:val="Body Text Indent 2"/>
    <w:basedOn w:val="a"/>
    <w:link w:val="24"/>
    <w:uiPriority w:val="99"/>
    <w:rsid w:val="00303F60"/>
    <w:pPr>
      <w:ind w:firstLine="567"/>
      <w:jc w:val="both"/>
    </w:pPr>
    <w:rPr>
      <w:sz w:val="28"/>
    </w:rPr>
  </w:style>
  <w:style w:type="character" w:customStyle="1" w:styleId="24">
    <w:name w:val="Основной текст с отступом 2 Знак"/>
    <w:basedOn w:val="a0"/>
    <w:link w:val="23"/>
    <w:uiPriority w:val="99"/>
    <w:semiHidden/>
    <w:locked/>
    <w:rsid w:val="00DD3F02"/>
    <w:rPr>
      <w:rFonts w:cs="Times New Roman"/>
      <w:sz w:val="20"/>
      <w:szCs w:val="20"/>
    </w:rPr>
  </w:style>
  <w:style w:type="paragraph" w:styleId="33">
    <w:name w:val="Body Text Indent 3"/>
    <w:basedOn w:val="a"/>
    <w:link w:val="34"/>
    <w:uiPriority w:val="99"/>
    <w:rsid w:val="00303F60"/>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303F60"/>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DD3F02"/>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8F5B73"/>
    <w:pPr>
      <w:autoSpaceDE w:val="0"/>
      <w:autoSpaceDN w:val="0"/>
      <w:adjustRightInd w:val="0"/>
    </w:pPr>
    <w:rPr>
      <w:sz w:val="28"/>
      <w:szCs w:val="28"/>
    </w:rPr>
  </w:style>
  <w:style w:type="character" w:styleId="af1">
    <w:name w:val="Hyperlink"/>
    <w:basedOn w:val="a0"/>
    <w:uiPriority w:val="99"/>
    <w:rsid w:val="001F3873"/>
    <w:rPr>
      <w:rFonts w:cs="Times New Roman"/>
      <w:color w:val="0000FF"/>
      <w:u w:val="single"/>
    </w:rPr>
  </w:style>
  <w:style w:type="paragraph" w:customStyle="1" w:styleId="ConsPlusDocList">
    <w:name w:val="ConsPlusDocList"/>
    <w:uiPriority w:val="99"/>
    <w:rsid w:val="00770CC5"/>
    <w:pPr>
      <w:autoSpaceDE w:val="0"/>
      <w:autoSpaceDN w:val="0"/>
      <w:adjustRightInd w:val="0"/>
    </w:pPr>
    <w:rPr>
      <w:rFonts w:ascii="Courier New" w:hAnsi="Courier New" w:cs="Courier New"/>
      <w:sz w:val="20"/>
      <w:szCs w:val="20"/>
      <w:lang w:eastAsia="en-US"/>
    </w:rPr>
  </w:style>
  <w:style w:type="paragraph" w:styleId="af2">
    <w:name w:val="List Paragraph"/>
    <w:basedOn w:val="a"/>
    <w:uiPriority w:val="99"/>
    <w:qFormat/>
    <w:rsid w:val="009B13A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902F37"/>
    <w:pPr>
      <w:widowControl w:val="0"/>
      <w:autoSpaceDE w:val="0"/>
      <w:autoSpaceDN w:val="0"/>
    </w:pPr>
    <w:rPr>
      <w:rFonts w:ascii="Courier New" w:hAnsi="Courier New" w:cs="Courier New"/>
      <w:sz w:val="20"/>
      <w:szCs w:val="20"/>
    </w:rPr>
  </w:style>
  <w:style w:type="table" w:styleId="af3">
    <w:name w:val="Table Grid"/>
    <w:basedOn w:val="a1"/>
    <w:uiPriority w:val="59"/>
    <w:locked/>
    <w:rsid w:val="00CB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B420A"/>
    <w:rPr>
      <w:sz w:val="20"/>
      <w:szCs w:val="20"/>
    </w:rPr>
  </w:style>
  <w:style w:type="paragraph" w:styleId="1">
    <w:name w:val="heading 1"/>
    <w:basedOn w:val="a"/>
    <w:next w:val="a"/>
    <w:link w:val="10"/>
    <w:uiPriority w:val="99"/>
    <w:qFormat/>
    <w:rsid w:val="00303F60"/>
    <w:pPr>
      <w:keepNext/>
      <w:outlineLvl w:val="0"/>
    </w:pPr>
    <w:rPr>
      <w:sz w:val="28"/>
    </w:rPr>
  </w:style>
  <w:style w:type="paragraph" w:styleId="2">
    <w:name w:val="heading 2"/>
    <w:basedOn w:val="a"/>
    <w:next w:val="a"/>
    <w:link w:val="20"/>
    <w:uiPriority w:val="99"/>
    <w:qFormat/>
    <w:rsid w:val="00303F60"/>
    <w:pPr>
      <w:keepNext/>
      <w:jc w:val="center"/>
      <w:outlineLvl w:val="1"/>
    </w:pPr>
    <w:rPr>
      <w:b/>
      <w:sz w:val="28"/>
    </w:rPr>
  </w:style>
  <w:style w:type="paragraph" w:styleId="3">
    <w:name w:val="heading 3"/>
    <w:basedOn w:val="a"/>
    <w:next w:val="a"/>
    <w:link w:val="30"/>
    <w:uiPriority w:val="99"/>
    <w:qFormat/>
    <w:rsid w:val="00303F60"/>
    <w:pPr>
      <w:keepNext/>
      <w:jc w:val="both"/>
      <w:outlineLvl w:val="2"/>
    </w:pPr>
    <w:rPr>
      <w:color w:val="000000"/>
      <w:sz w:val="28"/>
    </w:rPr>
  </w:style>
  <w:style w:type="paragraph" w:styleId="4">
    <w:name w:val="heading 4"/>
    <w:basedOn w:val="a"/>
    <w:next w:val="a"/>
    <w:link w:val="40"/>
    <w:uiPriority w:val="99"/>
    <w:qFormat/>
    <w:rsid w:val="00303F60"/>
    <w:pPr>
      <w:keepNext/>
      <w:jc w:val="center"/>
      <w:outlineLvl w:val="3"/>
    </w:pPr>
    <w:rPr>
      <w:sz w:val="28"/>
    </w:rPr>
  </w:style>
  <w:style w:type="paragraph" w:styleId="5">
    <w:name w:val="heading 5"/>
    <w:basedOn w:val="a"/>
    <w:next w:val="a"/>
    <w:link w:val="50"/>
    <w:uiPriority w:val="99"/>
    <w:qFormat/>
    <w:rsid w:val="00303F60"/>
    <w:pPr>
      <w:keepNext/>
      <w:jc w:val="both"/>
      <w:outlineLvl w:val="4"/>
    </w:pPr>
    <w:rPr>
      <w:sz w:val="28"/>
    </w:rPr>
  </w:style>
  <w:style w:type="paragraph" w:styleId="6">
    <w:name w:val="heading 6"/>
    <w:basedOn w:val="a"/>
    <w:next w:val="a"/>
    <w:link w:val="60"/>
    <w:uiPriority w:val="99"/>
    <w:qFormat/>
    <w:rsid w:val="00303F60"/>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3F02"/>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DD3F02"/>
    <w:rPr>
      <w:rFonts w:ascii="Cambria" w:hAnsi="Cambria" w:cs="Times New Roman"/>
      <w:b/>
      <w:bCs/>
      <w:i/>
      <w:iCs/>
      <w:sz w:val="28"/>
      <w:szCs w:val="28"/>
    </w:rPr>
  </w:style>
  <w:style w:type="character" w:customStyle="1" w:styleId="30">
    <w:name w:val="Заголовок 3 Знак"/>
    <w:basedOn w:val="a0"/>
    <w:link w:val="3"/>
    <w:uiPriority w:val="99"/>
    <w:semiHidden/>
    <w:locked/>
    <w:rsid w:val="00DD3F02"/>
    <w:rPr>
      <w:rFonts w:ascii="Cambria" w:hAnsi="Cambria" w:cs="Times New Roman"/>
      <w:b/>
      <w:bCs/>
      <w:sz w:val="26"/>
      <w:szCs w:val="26"/>
    </w:rPr>
  </w:style>
  <w:style w:type="character" w:customStyle="1" w:styleId="40">
    <w:name w:val="Заголовок 4 Знак"/>
    <w:basedOn w:val="a0"/>
    <w:link w:val="4"/>
    <w:uiPriority w:val="99"/>
    <w:semiHidden/>
    <w:locked/>
    <w:rsid w:val="00DD3F02"/>
    <w:rPr>
      <w:rFonts w:ascii="Calibri" w:hAnsi="Calibri" w:cs="Times New Roman"/>
      <w:b/>
      <w:bCs/>
      <w:sz w:val="28"/>
      <w:szCs w:val="28"/>
    </w:rPr>
  </w:style>
  <w:style w:type="character" w:customStyle="1" w:styleId="50">
    <w:name w:val="Заголовок 5 Знак"/>
    <w:basedOn w:val="a0"/>
    <w:link w:val="5"/>
    <w:uiPriority w:val="99"/>
    <w:semiHidden/>
    <w:locked/>
    <w:rsid w:val="00DD3F0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DD3F02"/>
    <w:rPr>
      <w:rFonts w:ascii="Calibri" w:hAnsi="Calibri" w:cs="Times New Roman"/>
      <w:b/>
      <w:bCs/>
    </w:rPr>
  </w:style>
  <w:style w:type="paragraph" w:styleId="a3">
    <w:name w:val="Body Text"/>
    <w:basedOn w:val="a"/>
    <w:link w:val="a4"/>
    <w:uiPriority w:val="99"/>
    <w:rsid w:val="00303F60"/>
    <w:pPr>
      <w:jc w:val="both"/>
    </w:pPr>
    <w:rPr>
      <w:sz w:val="28"/>
    </w:rPr>
  </w:style>
  <w:style w:type="character" w:customStyle="1" w:styleId="a4">
    <w:name w:val="Основной текст Знак"/>
    <w:basedOn w:val="a0"/>
    <w:link w:val="a3"/>
    <w:uiPriority w:val="99"/>
    <w:semiHidden/>
    <w:locked/>
    <w:rsid w:val="00DD3F02"/>
    <w:rPr>
      <w:rFonts w:cs="Times New Roman"/>
      <w:sz w:val="20"/>
      <w:szCs w:val="20"/>
    </w:rPr>
  </w:style>
  <w:style w:type="paragraph" w:styleId="21">
    <w:name w:val="Body Text 2"/>
    <w:basedOn w:val="a"/>
    <w:link w:val="22"/>
    <w:uiPriority w:val="99"/>
    <w:rsid w:val="00303F60"/>
    <w:pPr>
      <w:ind w:right="6236"/>
    </w:pPr>
    <w:rPr>
      <w:sz w:val="28"/>
    </w:rPr>
  </w:style>
  <w:style w:type="character" w:customStyle="1" w:styleId="22">
    <w:name w:val="Основной текст 2 Знак"/>
    <w:basedOn w:val="a0"/>
    <w:link w:val="21"/>
    <w:uiPriority w:val="99"/>
    <w:semiHidden/>
    <w:locked/>
    <w:rsid w:val="00DD3F02"/>
    <w:rPr>
      <w:rFonts w:cs="Times New Roman"/>
      <w:sz w:val="20"/>
      <w:szCs w:val="20"/>
    </w:rPr>
  </w:style>
  <w:style w:type="paragraph" w:styleId="31">
    <w:name w:val="Body Text 3"/>
    <w:basedOn w:val="a"/>
    <w:link w:val="32"/>
    <w:uiPriority w:val="99"/>
    <w:rsid w:val="00303F60"/>
    <w:pPr>
      <w:ind w:right="5669"/>
      <w:jc w:val="both"/>
    </w:pPr>
    <w:rPr>
      <w:sz w:val="28"/>
    </w:rPr>
  </w:style>
  <w:style w:type="character" w:customStyle="1" w:styleId="32">
    <w:name w:val="Основной текст 3 Знак"/>
    <w:basedOn w:val="a0"/>
    <w:link w:val="31"/>
    <w:uiPriority w:val="99"/>
    <w:semiHidden/>
    <w:locked/>
    <w:rsid w:val="00DD3F02"/>
    <w:rPr>
      <w:rFonts w:cs="Times New Roman"/>
      <w:sz w:val="16"/>
      <w:szCs w:val="16"/>
    </w:rPr>
  </w:style>
  <w:style w:type="paragraph" w:styleId="a5">
    <w:name w:val="Body Text Indent"/>
    <w:basedOn w:val="a"/>
    <w:link w:val="a6"/>
    <w:uiPriority w:val="99"/>
    <w:rsid w:val="00303F60"/>
    <w:pPr>
      <w:ind w:firstLine="709"/>
      <w:jc w:val="both"/>
    </w:pPr>
    <w:rPr>
      <w:sz w:val="28"/>
    </w:rPr>
  </w:style>
  <w:style w:type="character" w:customStyle="1" w:styleId="a6">
    <w:name w:val="Основной текст с отступом Знак"/>
    <w:basedOn w:val="a0"/>
    <w:link w:val="a5"/>
    <w:uiPriority w:val="99"/>
    <w:semiHidden/>
    <w:locked/>
    <w:rsid w:val="00DD3F02"/>
    <w:rPr>
      <w:rFonts w:cs="Times New Roman"/>
      <w:sz w:val="20"/>
      <w:szCs w:val="20"/>
    </w:rPr>
  </w:style>
  <w:style w:type="paragraph" w:styleId="a7">
    <w:name w:val="header"/>
    <w:basedOn w:val="a"/>
    <w:link w:val="a8"/>
    <w:uiPriority w:val="99"/>
    <w:rsid w:val="00303F60"/>
    <w:pPr>
      <w:tabs>
        <w:tab w:val="center" w:pos="4153"/>
        <w:tab w:val="right" w:pos="8306"/>
      </w:tabs>
    </w:pPr>
  </w:style>
  <w:style w:type="character" w:customStyle="1" w:styleId="a8">
    <w:name w:val="Верхний колонтитул Знак"/>
    <w:basedOn w:val="a0"/>
    <w:link w:val="a7"/>
    <w:uiPriority w:val="99"/>
    <w:semiHidden/>
    <w:locked/>
    <w:rsid w:val="00DD3F02"/>
    <w:rPr>
      <w:rFonts w:cs="Times New Roman"/>
      <w:sz w:val="20"/>
      <w:szCs w:val="20"/>
    </w:rPr>
  </w:style>
  <w:style w:type="character" w:styleId="a9">
    <w:name w:val="page number"/>
    <w:basedOn w:val="a0"/>
    <w:uiPriority w:val="99"/>
    <w:rsid w:val="00303F60"/>
    <w:rPr>
      <w:rFonts w:cs="Times New Roman"/>
    </w:rPr>
  </w:style>
  <w:style w:type="paragraph" w:styleId="23">
    <w:name w:val="Body Text Indent 2"/>
    <w:basedOn w:val="a"/>
    <w:link w:val="24"/>
    <w:uiPriority w:val="99"/>
    <w:rsid w:val="00303F60"/>
    <w:pPr>
      <w:ind w:firstLine="567"/>
      <w:jc w:val="both"/>
    </w:pPr>
    <w:rPr>
      <w:sz w:val="28"/>
    </w:rPr>
  </w:style>
  <w:style w:type="character" w:customStyle="1" w:styleId="24">
    <w:name w:val="Основной текст с отступом 2 Знак"/>
    <w:basedOn w:val="a0"/>
    <w:link w:val="23"/>
    <w:uiPriority w:val="99"/>
    <w:semiHidden/>
    <w:locked/>
    <w:rsid w:val="00DD3F02"/>
    <w:rPr>
      <w:rFonts w:cs="Times New Roman"/>
      <w:sz w:val="20"/>
      <w:szCs w:val="20"/>
    </w:rPr>
  </w:style>
  <w:style w:type="paragraph" w:styleId="33">
    <w:name w:val="Body Text Indent 3"/>
    <w:basedOn w:val="a"/>
    <w:link w:val="34"/>
    <w:uiPriority w:val="99"/>
    <w:rsid w:val="00303F60"/>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303F60"/>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DD3F02"/>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8F5B73"/>
    <w:pPr>
      <w:autoSpaceDE w:val="0"/>
      <w:autoSpaceDN w:val="0"/>
      <w:adjustRightInd w:val="0"/>
    </w:pPr>
    <w:rPr>
      <w:sz w:val="28"/>
      <w:szCs w:val="28"/>
    </w:rPr>
  </w:style>
  <w:style w:type="character" w:styleId="af1">
    <w:name w:val="Hyperlink"/>
    <w:basedOn w:val="a0"/>
    <w:uiPriority w:val="99"/>
    <w:rsid w:val="001F3873"/>
    <w:rPr>
      <w:rFonts w:cs="Times New Roman"/>
      <w:color w:val="0000FF"/>
      <w:u w:val="single"/>
    </w:rPr>
  </w:style>
  <w:style w:type="paragraph" w:customStyle="1" w:styleId="ConsPlusDocList">
    <w:name w:val="ConsPlusDocList"/>
    <w:uiPriority w:val="99"/>
    <w:rsid w:val="00770CC5"/>
    <w:pPr>
      <w:autoSpaceDE w:val="0"/>
      <w:autoSpaceDN w:val="0"/>
      <w:adjustRightInd w:val="0"/>
    </w:pPr>
    <w:rPr>
      <w:rFonts w:ascii="Courier New" w:hAnsi="Courier New" w:cs="Courier New"/>
      <w:sz w:val="20"/>
      <w:szCs w:val="20"/>
      <w:lang w:eastAsia="en-US"/>
    </w:rPr>
  </w:style>
  <w:style w:type="paragraph" w:styleId="af2">
    <w:name w:val="List Paragraph"/>
    <w:basedOn w:val="a"/>
    <w:uiPriority w:val="99"/>
    <w:qFormat/>
    <w:rsid w:val="009B13A7"/>
    <w:pPr>
      <w:spacing w:after="200" w:line="276" w:lineRule="auto"/>
      <w:ind w:left="720"/>
      <w:contextualSpacing/>
    </w:pPr>
    <w:rPr>
      <w:rFonts w:ascii="Calibri" w:hAnsi="Calibri"/>
      <w:sz w:val="22"/>
      <w:szCs w:val="22"/>
      <w:lang w:eastAsia="en-US"/>
    </w:rPr>
  </w:style>
  <w:style w:type="paragraph" w:customStyle="1" w:styleId="ConsPlusNonformat">
    <w:name w:val="ConsPlusNonformat"/>
    <w:uiPriority w:val="99"/>
    <w:rsid w:val="00902F37"/>
    <w:pPr>
      <w:widowControl w:val="0"/>
      <w:autoSpaceDE w:val="0"/>
      <w:autoSpaceDN w:val="0"/>
    </w:pPr>
    <w:rPr>
      <w:rFonts w:ascii="Courier New" w:hAnsi="Courier New" w:cs="Courier New"/>
      <w:sz w:val="20"/>
      <w:szCs w:val="20"/>
    </w:rPr>
  </w:style>
  <w:style w:type="table" w:styleId="af3">
    <w:name w:val="Table Grid"/>
    <w:basedOn w:val="a1"/>
    <w:uiPriority w:val="59"/>
    <w:locked/>
    <w:rsid w:val="00CB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56019">
      <w:marLeft w:val="0"/>
      <w:marRight w:val="0"/>
      <w:marTop w:val="0"/>
      <w:marBottom w:val="0"/>
      <w:divBdr>
        <w:top w:val="none" w:sz="0" w:space="0" w:color="auto"/>
        <w:left w:val="none" w:sz="0" w:space="0" w:color="auto"/>
        <w:bottom w:val="none" w:sz="0" w:space="0" w:color="auto"/>
        <w:right w:val="none" w:sz="0" w:space="0" w:color="auto"/>
      </w:divBdr>
    </w:div>
    <w:div w:id="1075856020">
      <w:marLeft w:val="0"/>
      <w:marRight w:val="0"/>
      <w:marTop w:val="0"/>
      <w:marBottom w:val="0"/>
      <w:divBdr>
        <w:top w:val="none" w:sz="0" w:space="0" w:color="auto"/>
        <w:left w:val="none" w:sz="0" w:space="0" w:color="auto"/>
        <w:bottom w:val="none" w:sz="0" w:space="0" w:color="auto"/>
        <w:right w:val="none" w:sz="0" w:space="0" w:color="auto"/>
      </w:divBdr>
    </w:div>
    <w:div w:id="1075856021">
      <w:marLeft w:val="0"/>
      <w:marRight w:val="0"/>
      <w:marTop w:val="0"/>
      <w:marBottom w:val="0"/>
      <w:divBdr>
        <w:top w:val="none" w:sz="0" w:space="0" w:color="auto"/>
        <w:left w:val="none" w:sz="0" w:space="0" w:color="auto"/>
        <w:bottom w:val="none" w:sz="0" w:space="0" w:color="auto"/>
        <w:right w:val="none" w:sz="0" w:space="0" w:color="auto"/>
      </w:divBdr>
    </w:div>
    <w:div w:id="1075856022">
      <w:marLeft w:val="0"/>
      <w:marRight w:val="0"/>
      <w:marTop w:val="0"/>
      <w:marBottom w:val="0"/>
      <w:divBdr>
        <w:top w:val="none" w:sz="0" w:space="0" w:color="auto"/>
        <w:left w:val="none" w:sz="0" w:space="0" w:color="auto"/>
        <w:bottom w:val="none" w:sz="0" w:space="0" w:color="auto"/>
        <w:right w:val="none" w:sz="0" w:space="0" w:color="auto"/>
      </w:divBdr>
    </w:div>
    <w:div w:id="1075856023">
      <w:marLeft w:val="0"/>
      <w:marRight w:val="0"/>
      <w:marTop w:val="0"/>
      <w:marBottom w:val="0"/>
      <w:divBdr>
        <w:top w:val="none" w:sz="0" w:space="0" w:color="auto"/>
        <w:left w:val="none" w:sz="0" w:space="0" w:color="auto"/>
        <w:bottom w:val="none" w:sz="0" w:space="0" w:color="auto"/>
        <w:right w:val="none" w:sz="0" w:space="0" w:color="auto"/>
      </w:divBdr>
    </w:div>
    <w:div w:id="1075856024">
      <w:marLeft w:val="0"/>
      <w:marRight w:val="0"/>
      <w:marTop w:val="0"/>
      <w:marBottom w:val="0"/>
      <w:divBdr>
        <w:top w:val="none" w:sz="0" w:space="0" w:color="auto"/>
        <w:left w:val="none" w:sz="0" w:space="0" w:color="auto"/>
        <w:bottom w:val="none" w:sz="0" w:space="0" w:color="auto"/>
        <w:right w:val="none" w:sz="0" w:space="0" w:color="auto"/>
      </w:divBdr>
    </w:div>
    <w:div w:id="1075856025">
      <w:marLeft w:val="0"/>
      <w:marRight w:val="0"/>
      <w:marTop w:val="0"/>
      <w:marBottom w:val="0"/>
      <w:divBdr>
        <w:top w:val="none" w:sz="0" w:space="0" w:color="auto"/>
        <w:left w:val="none" w:sz="0" w:space="0" w:color="auto"/>
        <w:bottom w:val="none" w:sz="0" w:space="0" w:color="auto"/>
        <w:right w:val="none" w:sz="0" w:space="0" w:color="auto"/>
      </w:divBdr>
    </w:div>
    <w:div w:id="1075856026">
      <w:marLeft w:val="0"/>
      <w:marRight w:val="0"/>
      <w:marTop w:val="0"/>
      <w:marBottom w:val="0"/>
      <w:divBdr>
        <w:top w:val="none" w:sz="0" w:space="0" w:color="auto"/>
        <w:left w:val="none" w:sz="0" w:space="0" w:color="auto"/>
        <w:bottom w:val="none" w:sz="0" w:space="0" w:color="auto"/>
        <w:right w:val="none" w:sz="0" w:space="0" w:color="auto"/>
      </w:divBdr>
    </w:div>
    <w:div w:id="1075856027">
      <w:marLeft w:val="0"/>
      <w:marRight w:val="0"/>
      <w:marTop w:val="0"/>
      <w:marBottom w:val="0"/>
      <w:divBdr>
        <w:top w:val="none" w:sz="0" w:space="0" w:color="auto"/>
        <w:left w:val="none" w:sz="0" w:space="0" w:color="auto"/>
        <w:bottom w:val="none" w:sz="0" w:space="0" w:color="auto"/>
        <w:right w:val="none" w:sz="0" w:space="0" w:color="auto"/>
      </w:divBdr>
    </w:div>
    <w:div w:id="1075856028">
      <w:marLeft w:val="0"/>
      <w:marRight w:val="0"/>
      <w:marTop w:val="0"/>
      <w:marBottom w:val="0"/>
      <w:divBdr>
        <w:top w:val="none" w:sz="0" w:space="0" w:color="auto"/>
        <w:left w:val="none" w:sz="0" w:space="0" w:color="auto"/>
        <w:bottom w:val="none" w:sz="0" w:space="0" w:color="auto"/>
        <w:right w:val="none" w:sz="0" w:space="0" w:color="auto"/>
      </w:divBdr>
    </w:div>
    <w:div w:id="1075856029">
      <w:marLeft w:val="0"/>
      <w:marRight w:val="0"/>
      <w:marTop w:val="0"/>
      <w:marBottom w:val="0"/>
      <w:divBdr>
        <w:top w:val="none" w:sz="0" w:space="0" w:color="auto"/>
        <w:left w:val="none" w:sz="0" w:space="0" w:color="auto"/>
        <w:bottom w:val="none" w:sz="0" w:space="0" w:color="auto"/>
        <w:right w:val="none" w:sz="0" w:space="0" w:color="auto"/>
      </w:divBdr>
    </w:div>
    <w:div w:id="10758560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C1C2B83E72D4565ABBE25505D0CD2001AB91D61FAC7714EDC1C5F71B2F56DFC10A694F9AD7D9A289CDAE1580Bl5T1E" TargetMode="External"/><Relationship Id="rId18" Type="http://schemas.openxmlformats.org/officeDocument/2006/relationships/hyperlink" Target="consultantplus://offline/ref=86EAC3E4B92AE01AD3C4ED75F310099FBA5D3A93CBC9A4EEFA82DC27310C6DA6B8D3754FCE3859BB1D5B60F3E34485F00D682887734C492ELEx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1DCAEEEF3D7D0C9B8766F681DD61092EF54C36F74AABC5B5AE84BB60A0F0362F658D353232E6DEE50A878D4A5H8o8L" TargetMode="External"/><Relationship Id="rId7" Type="http://schemas.openxmlformats.org/officeDocument/2006/relationships/footnotes" Target="footnotes.xml"/><Relationship Id="rId12" Type="http://schemas.openxmlformats.org/officeDocument/2006/relationships/hyperlink" Target="consultantplus://offline/ref=BC1C2B83E72D4565ABBE25505D0CD2001BB01A61FACD714EDC1C5F71B2F56DFC10A694F9AD7D9A289CDAE1580Bl5T1E" TargetMode="External"/><Relationship Id="rId17" Type="http://schemas.openxmlformats.org/officeDocument/2006/relationships/hyperlink" Target="consultantplus://offline/ref=86EAC3E4B92AE01AD3C4ED75F310099FBA5D3A93CBC9A4EEFA82DC27310C6DA6B8D3754FCE385FB41F5B60F3E34485F00D682887734C492ELExA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6EAC3E4B92AE01AD3C4F378E57C569ABE53609BCACEAFBAAED7DA706E5C6BF3F893731A8D7C50B3195034ABA71ADCA14E2324876A50482CF4B3693FLBxCL" TargetMode="External"/><Relationship Id="rId20" Type="http://schemas.openxmlformats.org/officeDocument/2006/relationships/hyperlink" Target="consultantplus://offline/ref=F1DCAEEEF3D7D0C9B8766F681DD61092EF54C36F74AABC5B5AE84BB60A0F0362F658D353232E6DEE50A878D4A5H8o8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1C2B83E72D4565ABBE25505D0CD2001BB31E60FDC1714EDC1C5F71B2F56DFC10A694F9AD7D9A289CDAE1580Bl5T1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98DC585E2CC4FD38074490BCCD8C113250D4081F4820A19FFF954C712AE25CB81E74863D3A6B0CEB2AC17A034037E81123B93F94A6912C39AB3640BEP1l6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consultantplus://offline/ref=297057CCDC6942185DB50FE0A7E7C33CE5764F4DB916AD162C6E74B1E7D73A72FC138A2B6DCFE84FBDFB8A5F18FB02C6125E97762017664F7354F7EBGDTCE" TargetMode="External"/><Relationship Id="rId19" Type="http://schemas.openxmlformats.org/officeDocument/2006/relationships/hyperlink" Target="consultantplus://offline/ref=86EAC3E4B92AE01AD3C4ED75F310099FBA5D3A93CBC9A4EEFA82DC27310C6DA6B8D3754FCE3859BB1C5B60F3E34485F00D682887734C492ELExAL"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consultantplus://offline/ref=F1F695ED33E098110A74C3CAE3CC2AD20FF1103FC87EF725EEBD780D7543353586B3E19F65B3C79E26F369502B80D18E9153B76FD3EB4592750AABBFs6S9E" TargetMode="External"/><Relationship Id="rId14" Type="http://schemas.openxmlformats.org/officeDocument/2006/relationships/hyperlink" Target="consultantplus://offline/ref=2321188712D37441CEE551A5FD685155252C44105FE52A046DBFDDF215C54B30D5DD57DF359363E7DBF925E0895F9C9375C0E6F6C8386D0B97F6B425d2UDE" TargetMode="Externa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2020-12-02T20:00:00+00:00</PublicDate>
    <FullName xmlns="187f101c-d28f-401d-bb7b-5dbfdfa52424">Проект решения Волгоградской городской Думы «О внесении изменений в решение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
</FullName>
  </documentManagement>
</p:properties>
</file>

<file path=customXml/itemProps1.xml><?xml version="1.0" encoding="utf-8"?>
<ds:datastoreItem xmlns:ds="http://schemas.openxmlformats.org/officeDocument/2006/customXml" ds:itemID="{02252F83-6E37-4644-B773-E55333D55A9C}"/>
</file>

<file path=customXml/itemProps2.xml><?xml version="1.0" encoding="utf-8"?>
<ds:datastoreItem xmlns:ds="http://schemas.openxmlformats.org/officeDocument/2006/customXml" ds:itemID="{2DD1ADE0-675D-429A-9D2B-B2DE6974A6EB}"/>
</file>

<file path=customXml/itemProps3.xml><?xml version="1.0" encoding="utf-8"?>
<ds:datastoreItem xmlns:ds="http://schemas.openxmlformats.org/officeDocument/2006/customXml" ds:itemID="{01ED3D0E-566C-4AC9-ACA5-811DC5F6C276}"/>
</file>

<file path=customXml/itemProps4.xml><?xml version="1.0" encoding="utf-8"?>
<ds:datastoreItem xmlns:ds="http://schemas.openxmlformats.org/officeDocument/2006/customXml" ds:itemID="{6BE6AD8B-1C7F-4231-9D58-BFD1896CBD6F}"/>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7902</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Михайленко Наталья Юрьевна</cp:lastModifiedBy>
  <cp:revision>3</cp:revision>
  <cp:lastPrinted>2020-10-07T10:58:00Z</cp:lastPrinted>
  <dcterms:created xsi:type="dcterms:W3CDTF">2020-11-30T11:39:00Z</dcterms:created>
  <dcterms:modified xsi:type="dcterms:W3CDTF">2020-12-01T06:33:00Z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