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C0" w:rsidRPr="00717859" w:rsidRDefault="000F5CC0" w:rsidP="00717859">
      <w:pPr>
        <w:pStyle w:val="ConsPlusNormal"/>
        <w:tabs>
          <w:tab w:val="left" w:pos="993"/>
        </w:tabs>
        <w:adjustRightInd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F5CC0" w:rsidRPr="00717859" w:rsidRDefault="000F5CC0" w:rsidP="00683E78">
      <w:pPr>
        <w:pStyle w:val="ConsPlusNormal"/>
        <w:tabs>
          <w:tab w:val="left" w:pos="993"/>
        </w:tabs>
        <w:adjustRightInd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t>к Порядку расчета предельно допустимой рекреационной емкости особо охраня</w:t>
      </w:r>
      <w:r w:rsidRPr="00717859">
        <w:rPr>
          <w:rFonts w:ascii="Times New Roman" w:hAnsi="Times New Roman" w:cs="Times New Roman"/>
          <w:sz w:val="28"/>
          <w:szCs w:val="28"/>
        </w:rPr>
        <w:t>е</w:t>
      </w:r>
      <w:r w:rsidRPr="00717859">
        <w:rPr>
          <w:rFonts w:ascii="Times New Roman" w:hAnsi="Times New Roman" w:cs="Times New Roman"/>
          <w:sz w:val="28"/>
          <w:szCs w:val="28"/>
        </w:rPr>
        <w:t xml:space="preserve">мых природных территорий местного значения городского округа город-герой Волгоград при осуществлении туризма, </w:t>
      </w:r>
      <w:r w:rsidR="00824F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7859">
        <w:rPr>
          <w:rFonts w:ascii="Times New Roman" w:hAnsi="Times New Roman" w:cs="Times New Roman"/>
          <w:sz w:val="28"/>
          <w:szCs w:val="28"/>
        </w:rPr>
        <w:t xml:space="preserve">утвержденному решением Волгоградской городской Думы </w:t>
      </w:r>
    </w:p>
    <w:tbl>
      <w:tblPr>
        <w:tblW w:w="3510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366DD" w:rsidRPr="00717859" w:rsidTr="00717859">
        <w:tc>
          <w:tcPr>
            <w:tcW w:w="486" w:type="dxa"/>
            <w:vAlign w:val="bottom"/>
            <w:hideMark/>
          </w:tcPr>
          <w:p w:rsidR="007366DD" w:rsidRPr="00717859" w:rsidRDefault="007366DD" w:rsidP="00717859">
            <w:pPr>
              <w:pStyle w:val="a3"/>
              <w:jc w:val="center"/>
            </w:pPr>
            <w:r w:rsidRPr="0071785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66DD" w:rsidRPr="00717859" w:rsidRDefault="007366DD" w:rsidP="00717859">
            <w:pPr>
              <w:pStyle w:val="a3"/>
              <w:jc w:val="center"/>
            </w:pPr>
            <w:r w:rsidRPr="00717859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366DD" w:rsidRPr="00717859" w:rsidRDefault="007366DD" w:rsidP="00717859">
            <w:pPr>
              <w:pStyle w:val="a3"/>
              <w:jc w:val="center"/>
            </w:pPr>
            <w:r w:rsidRPr="0071785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66DD" w:rsidRPr="00717859" w:rsidRDefault="007366DD" w:rsidP="00717859">
            <w:pPr>
              <w:pStyle w:val="a3"/>
              <w:jc w:val="center"/>
            </w:pPr>
            <w:r w:rsidRPr="00717859">
              <w:t>28/</w:t>
            </w:r>
            <w:r w:rsidR="00A90C3F" w:rsidRPr="00717859">
              <w:t>504</w:t>
            </w:r>
          </w:p>
        </w:tc>
      </w:tr>
    </w:tbl>
    <w:p w:rsidR="000F5CC0" w:rsidRPr="00717859" w:rsidRDefault="000F5CC0" w:rsidP="00847E50">
      <w:pPr>
        <w:pStyle w:val="ConsPlusNormal"/>
        <w:tabs>
          <w:tab w:val="left" w:pos="993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5CC0" w:rsidRPr="00717859" w:rsidRDefault="000F5CC0" w:rsidP="00847E50">
      <w:pPr>
        <w:pStyle w:val="ConsPlusNormal"/>
        <w:tabs>
          <w:tab w:val="left" w:pos="993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F5CC0" w:rsidRPr="00717859" w:rsidRDefault="000F5CC0" w:rsidP="00847E50">
      <w:pPr>
        <w:pStyle w:val="ConsPlusNormal"/>
        <w:tabs>
          <w:tab w:val="left" w:pos="993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7859" w:rsidRDefault="000F5CC0" w:rsidP="007178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7859">
        <w:rPr>
          <w:sz w:val="28"/>
          <w:szCs w:val="28"/>
        </w:rPr>
        <w:t xml:space="preserve">Поправочные коэффициенты </w:t>
      </w:r>
    </w:p>
    <w:p w:rsidR="00717859" w:rsidRDefault="000F5CC0" w:rsidP="007178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7859">
        <w:rPr>
          <w:sz w:val="28"/>
          <w:szCs w:val="28"/>
        </w:rPr>
        <w:t xml:space="preserve">экологического, социального, социально-экономического </w:t>
      </w:r>
    </w:p>
    <w:p w:rsidR="000F5CC0" w:rsidRPr="00717859" w:rsidRDefault="000F5CC0" w:rsidP="00717859">
      <w:pPr>
        <w:autoSpaceDE w:val="0"/>
        <w:autoSpaceDN w:val="0"/>
        <w:adjustRightInd w:val="0"/>
        <w:jc w:val="center"/>
        <w:rPr>
          <w:bCs/>
          <w:strike/>
          <w:sz w:val="28"/>
          <w:szCs w:val="28"/>
        </w:rPr>
      </w:pPr>
      <w:r w:rsidRPr="00717859">
        <w:rPr>
          <w:sz w:val="28"/>
          <w:szCs w:val="28"/>
        </w:rPr>
        <w:t>и социокультурного характера и расчет их величин</w:t>
      </w:r>
    </w:p>
    <w:p w:rsidR="000F5CC0" w:rsidRDefault="000F5CC0" w:rsidP="0071785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717859" w:rsidRPr="00824F2C" w:rsidTr="00824F2C">
        <w:tc>
          <w:tcPr>
            <w:tcW w:w="1838" w:type="dxa"/>
          </w:tcPr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Группа факторов риска</w:t>
            </w:r>
          </w:p>
        </w:tc>
        <w:tc>
          <w:tcPr>
            <w:tcW w:w="2126" w:type="dxa"/>
          </w:tcPr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Индикатор фактора риска</w:t>
            </w:r>
          </w:p>
        </w:tc>
        <w:tc>
          <w:tcPr>
            <w:tcW w:w="2694" w:type="dxa"/>
          </w:tcPr>
          <w:p w:rsid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Поправочный </w:t>
            </w:r>
          </w:p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коэффициент</w:t>
            </w:r>
          </w:p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24F2C">
              <w:rPr>
                <w:noProof/>
                <w:position w:val="-33"/>
                <w:sz w:val="22"/>
                <w:szCs w:val="22"/>
              </w:rPr>
              <w:drawing>
                <wp:inline distT="0" distB="0" distL="0" distR="0" wp14:anchorId="177BDAC2" wp14:editId="058403B8">
                  <wp:extent cx="753626" cy="354317"/>
                  <wp:effectExtent l="0" t="0" r="0" b="825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63" cy="37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F2C">
              <w:rPr>
                <w:bCs/>
                <w:sz w:val="22"/>
                <w:szCs w:val="22"/>
              </w:rPr>
              <w:t xml:space="preserve"> </w:t>
            </w:r>
            <w:r w:rsidR="00824F2C">
              <w:rPr>
                <w:sz w:val="22"/>
                <w:szCs w:val="22"/>
              </w:rPr>
              <w:t>*</w:t>
            </w:r>
          </w:p>
        </w:tc>
        <w:tc>
          <w:tcPr>
            <w:tcW w:w="2976" w:type="dxa"/>
          </w:tcPr>
          <w:p w:rsid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Примеры расчета </w:t>
            </w:r>
          </w:p>
          <w:p w:rsid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поправочного </w:t>
            </w:r>
          </w:p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коэффициента</w:t>
            </w:r>
          </w:p>
        </w:tc>
      </w:tr>
      <w:tr w:rsidR="00824F2C" w:rsidRPr="00824F2C" w:rsidTr="00824F2C">
        <w:tc>
          <w:tcPr>
            <w:tcW w:w="1838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7859" w:rsidRPr="00824F2C" w:rsidTr="001638B8">
        <w:tc>
          <w:tcPr>
            <w:tcW w:w="9634" w:type="dxa"/>
            <w:gridSpan w:val="4"/>
          </w:tcPr>
          <w:p w:rsidR="00717859" w:rsidRPr="00824F2C" w:rsidRDefault="00717859" w:rsidP="008D6007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Экологические факторы</w:t>
            </w:r>
          </w:p>
        </w:tc>
      </w:tr>
      <w:tr w:rsidR="00717859" w:rsidRPr="00824F2C" w:rsidTr="00824F2C">
        <w:tc>
          <w:tcPr>
            <w:tcW w:w="1838" w:type="dxa"/>
          </w:tcPr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Пожароопасность</w:t>
            </w:r>
            <w:proofErr w:type="spellEnd"/>
          </w:p>
        </w:tc>
        <w:tc>
          <w:tcPr>
            <w:tcW w:w="2126" w:type="dxa"/>
          </w:tcPr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Наступление пери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да высокого класса пожарной опасности</w:t>
            </w:r>
          </w:p>
        </w:tc>
        <w:tc>
          <w:tcPr>
            <w:tcW w:w="2694" w:type="dxa"/>
          </w:tcPr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продолжительн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пожароопасного пер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ода к общей продолж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тельности туристского сезона</w:t>
            </w:r>
          </w:p>
        </w:tc>
        <w:tc>
          <w:tcPr>
            <w:tcW w:w="2976" w:type="dxa"/>
          </w:tcPr>
          <w:p w:rsidR="00116365" w:rsidRDefault="00717859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Пожароопасный период – </w:t>
            </w:r>
          </w:p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40 дней.</w:t>
            </w:r>
          </w:p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Продолжительность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– 140 дней.</w:t>
            </w:r>
          </w:p>
          <w:p w:rsidR="00717859" w:rsidRPr="00824F2C" w:rsidRDefault="00717859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  <w:r w:rsidR="00824F2C">
              <w:rPr>
                <w:sz w:val="22"/>
                <w:szCs w:val="22"/>
              </w:rPr>
              <w:t xml:space="preserve"> </w:t>
            </w: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40/140 = 0,72</w:t>
            </w:r>
          </w:p>
        </w:tc>
      </w:tr>
      <w:tr w:rsidR="00116365" w:rsidRPr="00824F2C" w:rsidTr="00824F2C">
        <w:tc>
          <w:tcPr>
            <w:tcW w:w="1838" w:type="dxa"/>
            <w:vMerge w:val="restart"/>
          </w:tcPr>
          <w:p w:rsidR="00116365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Риск затопления, 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подтопления</w:t>
            </w:r>
          </w:p>
        </w:tc>
        <w:tc>
          <w:tcPr>
            <w:tcW w:w="2126" w:type="dxa"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Изменение гидрол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гического режима и влагоемкости почвы</w:t>
            </w:r>
          </w:p>
        </w:tc>
        <w:tc>
          <w:tcPr>
            <w:tcW w:w="2694" w:type="dxa"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сти/площади участков с измененными гидролог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ческим режимом и влаг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емкостью почвы к общей протяженности/площади туристского объекта</w:t>
            </w:r>
          </w:p>
        </w:tc>
        <w:tc>
          <w:tcPr>
            <w:tcW w:w="2976" w:type="dxa"/>
          </w:tcPr>
          <w:p w:rsidR="00116365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(смотровая площа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ка) – 100 кв. м,</w:t>
            </w:r>
            <w:r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площадь по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 xml:space="preserve">топленных участков в </w:t>
            </w:r>
          </w:p>
          <w:p w:rsidR="00116365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период весеннего разлива – 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90 кв. м.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5E068C" w:rsidRPr="00824F2C">
              <w:rPr>
                <w:sz w:val="22"/>
                <w:szCs w:val="22"/>
              </w:rPr>
              <w:t>Cf</w:t>
            </w:r>
            <w:r w:rsidR="005E068C"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90/100 = 0,1</w:t>
            </w:r>
          </w:p>
        </w:tc>
      </w:tr>
      <w:tr w:rsidR="00116365" w:rsidRPr="00824F2C" w:rsidTr="00824F2C">
        <w:tc>
          <w:tcPr>
            <w:tcW w:w="1838" w:type="dxa"/>
            <w:vMerge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Размывание повер</w:t>
            </w:r>
            <w:r w:rsidRPr="00824F2C">
              <w:rPr>
                <w:sz w:val="22"/>
                <w:szCs w:val="22"/>
              </w:rPr>
              <w:t>х</w:t>
            </w:r>
            <w:r w:rsidRPr="00824F2C">
              <w:rPr>
                <w:sz w:val="22"/>
                <w:szCs w:val="22"/>
              </w:rPr>
              <w:t>ности почвы</w:t>
            </w:r>
          </w:p>
        </w:tc>
        <w:tc>
          <w:tcPr>
            <w:tcW w:w="2694" w:type="dxa"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сти/площади участков с размытой поверхностью почвы к общей протяже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ности/площади туристск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го объекта</w:t>
            </w:r>
          </w:p>
        </w:tc>
        <w:tc>
          <w:tcPr>
            <w:tcW w:w="2976" w:type="dxa"/>
          </w:tcPr>
          <w:p w:rsidR="00847E50" w:rsidRDefault="00116365" w:rsidP="00847E50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Общая длина маршрута – </w:t>
            </w:r>
          </w:p>
          <w:p w:rsidR="00116365" w:rsidRPr="00824F2C" w:rsidRDefault="00116365" w:rsidP="00847E50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12 км.</w:t>
            </w:r>
          </w:p>
          <w:p w:rsidR="00847E50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Нарушенный в результате размыва почвы участок – 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2,5 км.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5E068C" w:rsidRPr="00824F2C">
              <w:rPr>
                <w:sz w:val="22"/>
                <w:szCs w:val="22"/>
              </w:rPr>
              <w:t>Cf</w:t>
            </w:r>
            <w:r w:rsidR="005E068C"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2,5/12 = 0,8</w:t>
            </w:r>
          </w:p>
        </w:tc>
      </w:tr>
      <w:tr w:rsidR="00116365" w:rsidRPr="00824F2C" w:rsidTr="00116365">
        <w:tc>
          <w:tcPr>
            <w:tcW w:w="1838" w:type="dxa"/>
            <w:vMerge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Подтопл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ние/затопление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ристских маршрутов и площадных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ристских объектов</w:t>
            </w:r>
          </w:p>
        </w:tc>
        <w:tc>
          <w:tcPr>
            <w:tcW w:w="2694" w:type="dxa"/>
          </w:tcPr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сти/площади затопленных участков к общей прот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женности/площади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</w:t>
            </w:r>
          </w:p>
        </w:tc>
        <w:tc>
          <w:tcPr>
            <w:tcW w:w="2976" w:type="dxa"/>
          </w:tcPr>
          <w:p w:rsidR="00116365" w:rsidRDefault="00116365" w:rsidP="00824F2C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(площадки под ра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 xml:space="preserve">мещение палаточного городка) – 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1000 кв. м,</w:t>
            </w:r>
            <w:r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площадь подто</w:t>
            </w:r>
            <w:r w:rsidRPr="00824F2C">
              <w:rPr>
                <w:sz w:val="22"/>
                <w:szCs w:val="22"/>
              </w:rPr>
              <w:t>п</w:t>
            </w:r>
            <w:r w:rsidRPr="00824F2C">
              <w:rPr>
                <w:sz w:val="22"/>
                <w:szCs w:val="22"/>
              </w:rPr>
              <w:t>ленных, затопленных участков в период весеннего разлива – 700 кв. м.</w:t>
            </w:r>
          </w:p>
          <w:p w:rsidR="00116365" w:rsidRPr="00824F2C" w:rsidRDefault="00116365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700/1000 = 0,3</w:t>
            </w:r>
          </w:p>
        </w:tc>
      </w:tr>
    </w:tbl>
    <w:p w:rsidR="00116365" w:rsidRPr="00116365" w:rsidRDefault="00116365">
      <w:pPr>
        <w:rPr>
          <w:sz w:val="12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116365" w:rsidRPr="00824F2C" w:rsidTr="005568A1">
        <w:tc>
          <w:tcPr>
            <w:tcW w:w="1838" w:type="dxa"/>
          </w:tcPr>
          <w:p w:rsidR="00116365" w:rsidRPr="00824F2C" w:rsidRDefault="00116365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116365" w:rsidRPr="00824F2C" w:rsidRDefault="00116365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116365" w:rsidRPr="00824F2C" w:rsidRDefault="00116365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116365" w:rsidRPr="00824F2C" w:rsidRDefault="00116365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38B8" w:rsidRPr="00824F2C" w:rsidTr="00116365">
        <w:tc>
          <w:tcPr>
            <w:tcW w:w="1838" w:type="dxa"/>
            <w:vMerge w:val="restart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Развитие эроз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онных процессов</w:t>
            </w:r>
          </w:p>
        </w:tc>
        <w:tc>
          <w:tcPr>
            <w:tcW w:w="2126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Изменение площади поперечного сечения тропы</w:t>
            </w:r>
          </w:p>
        </w:tc>
        <w:tc>
          <w:tcPr>
            <w:tcW w:w="2694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сти/площади нарушенных участков к общей прот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женности/площади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</w:t>
            </w:r>
          </w:p>
        </w:tc>
        <w:tc>
          <w:tcPr>
            <w:tcW w:w="2976" w:type="dxa"/>
          </w:tcPr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длина маршрута – 2 км.</w:t>
            </w:r>
          </w:p>
          <w:p w:rsidR="00847E50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На участке 100 м произошло существенное изменение 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поперечного сечения тропы (заглубление на 20 см).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="00116365">
              <w:rPr>
                <w:sz w:val="22"/>
                <w:szCs w:val="22"/>
              </w:rPr>
              <w:t xml:space="preserve"> = 1 – 0,1</w:t>
            </w:r>
            <w:r w:rsidRPr="00824F2C">
              <w:rPr>
                <w:sz w:val="22"/>
                <w:szCs w:val="22"/>
              </w:rPr>
              <w:t>/2 = 0,95</w:t>
            </w:r>
          </w:p>
        </w:tc>
      </w:tr>
      <w:tr w:rsidR="001638B8" w:rsidRPr="00824F2C" w:rsidTr="00116365">
        <w:tc>
          <w:tcPr>
            <w:tcW w:w="1838" w:type="dxa"/>
            <w:vMerge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Протяженность н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санкционированных троп</w:t>
            </w:r>
          </w:p>
        </w:tc>
        <w:tc>
          <w:tcPr>
            <w:tcW w:w="2694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общей протяже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ности несанкционирова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троп к общей прот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женности туристского маршрута</w:t>
            </w:r>
          </w:p>
        </w:tc>
        <w:tc>
          <w:tcPr>
            <w:tcW w:w="2976" w:type="dxa"/>
          </w:tcPr>
          <w:p w:rsidR="00116365" w:rsidRDefault="001638B8" w:rsidP="00116365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Общая длина маршрута – </w:t>
            </w:r>
          </w:p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12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непосредственной близости от официального маршрута появились 2 несанкционир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ванные тропы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стью 2 и 3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(2 + 3)/12 = 0,59.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случае, если общая прот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женность несанкционирова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троп будет близка либо превысит по протяженности длину туристского маршрута, целесообразно закрыть мар</w:t>
            </w:r>
            <w:r w:rsidRPr="00824F2C">
              <w:rPr>
                <w:sz w:val="22"/>
                <w:szCs w:val="22"/>
              </w:rPr>
              <w:t>ш</w:t>
            </w:r>
            <w:r w:rsidRPr="00824F2C">
              <w:rPr>
                <w:sz w:val="22"/>
                <w:szCs w:val="22"/>
              </w:rPr>
              <w:t>рут и перепланировать его</w:t>
            </w:r>
          </w:p>
        </w:tc>
      </w:tr>
      <w:tr w:rsidR="001638B8" w:rsidRPr="00824F2C" w:rsidTr="00116365">
        <w:tc>
          <w:tcPr>
            <w:tcW w:w="1838" w:type="dxa"/>
            <w:vMerge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Появл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ние/увеличение пл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щади нарушенных участков на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ских маршрутах и площадных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ских объектах (ст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янках, смотровых площадках и т.п.)</w:t>
            </w:r>
          </w:p>
        </w:tc>
        <w:tc>
          <w:tcPr>
            <w:tcW w:w="2694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сти/площади нарушенных участков к общей прот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женности/площади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</w:t>
            </w:r>
          </w:p>
        </w:tc>
        <w:tc>
          <w:tcPr>
            <w:tcW w:w="2976" w:type="dxa"/>
          </w:tcPr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длина маршрута – 2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Нарушенный эрозионными процессами участок – 0,2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0,2/2 = 0,9</w:t>
            </w:r>
          </w:p>
        </w:tc>
      </w:tr>
      <w:tr w:rsidR="001638B8" w:rsidRPr="00824F2C" w:rsidTr="00116365">
        <w:tc>
          <w:tcPr>
            <w:tcW w:w="1838" w:type="dxa"/>
            <w:vMerge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Появление осыпей</w:t>
            </w:r>
          </w:p>
        </w:tc>
        <w:tc>
          <w:tcPr>
            <w:tcW w:w="2694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сти/площади участков с осыпью к общей прот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женности/площади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</w:t>
            </w:r>
          </w:p>
        </w:tc>
        <w:tc>
          <w:tcPr>
            <w:tcW w:w="2976" w:type="dxa"/>
          </w:tcPr>
          <w:p w:rsidR="006C3478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Общая длина маршрута – 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3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Участок с осыпью – 300 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1638B8" w:rsidRPr="00824F2C" w:rsidRDefault="001638B8" w:rsidP="00847E5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0,3/3 = 0,9</w:t>
            </w:r>
          </w:p>
        </w:tc>
      </w:tr>
      <w:tr w:rsidR="001638B8" w:rsidRPr="00824F2C" w:rsidTr="00116365">
        <w:tc>
          <w:tcPr>
            <w:tcW w:w="1838" w:type="dxa"/>
            <w:vMerge w:val="restart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24F2C">
              <w:rPr>
                <w:sz w:val="22"/>
                <w:szCs w:val="22"/>
              </w:rPr>
              <w:t xml:space="preserve">Погодные 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усл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 xml:space="preserve">вия 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Аварийное состо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ние дорожного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лотна в сезон дождей</w:t>
            </w:r>
          </w:p>
        </w:tc>
        <w:tc>
          <w:tcPr>
            <w:tcW w:w="2694" w:type="dxa"/>
          </w:tcPr>
          <w:p w:rsidR="00847E50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протяженности участка с аварийным 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стоянием дорожного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 xml:space="preserve">лотна в сезон дождей к </w:t>
            </w:r>
          </w:p>
          <w:p w:rsidR="00847E50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общей протяженности 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туристского маршрута</w:t>
            </w:r>
          </w:p>
        </w:tc>
        <w:tc>
          <w:tcPr>
            <w:tcW w:w="2976" w:type="dxa"/>
          </w:tcPr>
          <w:p w:rsidR="00116365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Общая длина маршрута – 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13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Протяженность аварийного участка – 1 км.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1/13 = 0,92</w:t>
            </w:r>
          </w:p>
        </w:tc>
      </w:tr>
      <w:tr w:rsidR="001638B8" w:rsidRPr="00824F2C" w:rsidTr="00116365">
        <w:tc>
          <w:tcPr>
            <w:tcW w:w="1838" w:type="dxa"/>
            <w:vMerge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trike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Неблагоприятные погодные условия (дни с ливневыми дождями, грозами и сильным ветром, аномально высокой температурой)</w:t>
            </w:r>
          </w:p>
        </w:tc>
        <w:tc>
          <w:tcPr>
            <w:tcW w:w="2694" w:type="dxa"/>
          </w:tcPr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i/>
                <w:strike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периода с небл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гоприятными погодными условиями к общей 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должительности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</w:t>
            </w:r>
          </w:p>
        </w:tc>
        <w:tc>
          <w:tcPr>
            <w:tcW w:w="2976" w:type="dxa"/>
          </w:tcPr>
          <w:p w:rsidR="00116365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Период с неблагоприятными погодными условиями – 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30 дней.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Продолжительность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– 140 дней.</w:t>
            </w:r>
          </w:p>
          <w:p w:rsidR="001638B8" w:rsidRPr="00824F2C" w:rsidRDefault="001638B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1638B8" w:rsidRPr="00824F2C" w:rsidRDefault="001638B8" w:rsidP="00116365">
            <w:pPr>
              <w:autoSpaceDE w:val="0"/>
              <w:autoSpaceDN w:val="0"/>
              <w:adjustRightInd w:val="0"/>
              <w:ind w:left="-57" w:right="-57"/>
              <w:rPr>
                <w:strike/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30/140 = 0,79</w:t>
            </w:r>
          </w:p>
        </w:tc>
      </w:tr>
    </w:tbl>
    <w:p w:rsidR="008226DF" w:rsidRDefault="008226DF"/>
    <w:p w:rsidR="008226DF" w:rsidRDefault="008226DF"/>
    <w:p w:rsidR="008226DF" w:rsidRDefault="008226DF"/>
    <w:p w:rsidR="008226DF" w:rsidRDefault="008226DF"/>
    <w:p w:rsidR="008226DF" w:rsidRDefault="008226DF"/>
    <w:p w:rsidR="008226DF" w:rsidRDefault="008226DF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8226DF" w:rsidRPr="00824F2C" w:rsidTr="005568A1">
        <w:tc>
          <w:tcPr>
            <w:tcW w:w="1838" w:type="dxa"/>
          </w:tcPr>
          <w:p w:rsidR="008226DF" w:rsidRPr="00824F2C" w:rsidRDefault="008226D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226DF" w:rsidRPr="00824F2C" w:rsidRDefault="008226D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8226DF" w:rsidRPr="00824F2C" w:rsidRDefault="008226D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8226DF" w:rsidRPr="00824F2C" w:rsidRDefault="008226D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F6B4F" w:rsidRPr="00824F2C" w:rsidTr="00116365">
        <w:tc>
          <w:tcPr>
            <w:tcW w:w="1838" w:type="dxa"/>
            <w:vMerge w:val="restart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Воздействие на объекты живо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ного и растител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ного мира</w:t>
            </w: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Изменение видового состава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между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ством видов, которые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явились и/или исчезли с территории туристского объекта на конец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сезона, и общим к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личеством видов, зарег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стрированных на террит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рии туристского объекта до открытия туристского сезона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Перечень объектов животного и растительного мира на те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ритории туристского объекта на начало туристского сезона включал 129 объектов.</w:t>
            </w:r>
          </w:p>
          <w:p w:rsidR="000F6B4F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После начала туристского 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сезона с территории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 исчезло 2 вида сосудистых растений и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явился 1 синантропный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 животного мира (голубь сизый).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8226D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(2 + 1)/129 = 0,98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Сокращение общего количества видов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между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ством видов, исчезнувших с территории туристского объекта на конец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сезона, и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ством видов, зарегистр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рованных на территории туристского объекта до открытия туристского 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зона</w:t>
            </w:r>
          </w:p>
        </w:tc>
        <w:tc>
          <w:tcPr>
            <w:tcW w:w="297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Перечень объектов животного мира на территории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 (рекреационная зона, по которой проходит туристский маршрут и на к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торой расположена смотровая площадка) на начало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включал 29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ектов крупных млекопита</w:t>
            </w:r>
            <w:r w:rsidRPr="00824F2C">
              <w:rPr>
                <w:sz w:val="22"/>
                <w:szCs w:val="22"/>
              </w:rPr>
              <w:t>ю</w:t>
            </w:r>
            <w:r w:rsidRPr="00824F2C">
              <w:rPr>
                <w:sz w:val="22"/>
                <w:szCs w:val="22"/>
              </w:rPr>
              <w:t>щих и птиц.</w:t>
            </w:r>
          </w:p>
          <w:p w:rsidR="000F6B4F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После начала туристского </w:t>
            </w:r>
          </w:p>
          <w:p w:rsidR="000F6B4F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сезона территорию покинули 1 вид млекопитающих и 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2 вида птиц (всего 3 вида).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8226D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3/29 = 0,9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Увеличение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ства синантропных видов, появление чужеродных видов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сина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тропных и чужеродных видов, появившихся на территории туристского объекта на конец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сезона, к общему количеству видов, встр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чающихся на территории туристского объекта до открытия туристского 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зона</w:t>
            </w:r>
          </w:p>
        </w:tc>
        <w:tc>
          <w:tcPr>
            <w:tcW w:w="2976" w:type="dxa"/>
          </w:tcPr>
          <w:p w:rsidR="000F6B4F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Перечень объектов животного мира на территории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 на начало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 xml:space="preserve">ристского сезона включал 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29 объектов.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После начала туристского сезона на территории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 появился 1 с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нантропный объект животн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го мира (голубь сизый).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8226D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1/29 = 0,97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Сокращение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ства редких видов</w:t>
            </w:r>
          </w:p>
        </w:tc>
        <w:tc>
          <w:tcPr>
            <w:tcW w:w="2694" w:type="dxa"/>
          </w:tcPr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редких видов, зарегистрирова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на территории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 на конец туристского сезона, к к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 xml:space="preserve">личеству редких видов, зарегистрированных на </w:t>
            </w:r>
            <w:proofErr w:type="spellStart"/>
            <w:r w:rsidRPr="00824F2C">
              <w:rPr>
                <w:sz w:val="22"/>
                <w:szCs w:val="22"/>
              </w:rPr>
              <w:t>терри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:rsidR="000F6B4F" w:rsidRDefault="000F6B4F" w:rsidP="00D1533B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Перечень редких и наход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щихся под угрозой исчезнов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ния объектов животного и растительного мира, занесе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 xml:space="preserve">ных 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Красную книгу РФ, на те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ритории туристского объекта на начало туристского сезона включал 7 объектов.</w:t>
            </w:r>
          </w:p>
        </w:tc>
      </w:tr>
    </w:tbl>
    <w:p w:rsidR="000F6B4F" w:rsidRDefault="000F6B4F"/>
    <w:p w:rsidR="000F6B4F" w:rsidRDefault="000F6B4F"/>
    <w:p w:rsidR="000F6B4F" w:rsidRDefault="000F6B4F"/>
    <w:p w:rsidR="000F6B4F" w:rsidRDefault="000F6B4F"/>
    <w:p w:rsidR="000F6B4F" w:rsidRDefault="000F6B4F"/>
    <w:p w:rsidR="000F6B4F" w:rsidRDefault="000F6B4F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0F6B4F" w:rsidRPr="00824F2C" w:rsidTr="005568A1">
        <w:tc>
          <w:tcPr>
            <w:tcW w:w="1838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F6B4F" w:rsidRPr="00824F2C" w:rsidTr="00116365">
        <w:tc>
          <w:tcPr>
            <w:tcW w:w="1838" w:type="dxa"/>
            <w:vMerge w:val="restart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0F6B4F" w:rsidRPr="00824F2C" w:rsidRDefault="000F6B4F" w:rsidP="00310E9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тории туристского объекта</w:t>
            </w:r>
            <w:r w:rsidR="00310E9E">
              <w:rPr>
                <w:sz w:val="22"/>
                <w:szCs w:val="22"/>
              </w:rPr>
              <w:t xml:space="preserve"> до открытия туристского сезона</w:t>
            </w:r>
          </w:p>
        </w:tc>
        <w:tc>
          <w:tcPr>
            <w:tcW w:w="2976" w:type="dxa"/>
          </w:tcPr>
          <w:p w:rsidR="000F6B4F" w:rsidRDefault="000F6B4F" w:rsidP="000F6B4F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После начала туристского </w:t>
            </w:r>
          </w:p>
          <w:p w:rsidR="000F6B4F" w:rsidRDefault="000F6B4F" w:rsidP="000F6B4F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сезона с территории исчезли 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2 вида (1 вид сосудистых ра</w:t>
            </w:r>
            <w:r w:rsidRPr="00824F2C">
              <w:rPr>
                <w:sz w:val="22"/>
                <w:szCs w:val="22"/>
              </w:rPr>
              <w:t>с</w:t>
            </w:r>
            <w:r w:rsidRPr="00824F2C">
              <w:rPr>
                <w:sz w:val="22"/>
                <w:szCs w:val="22"/>
              </w:rPr>
              <w:t>тений и 1 вид млекопита</w:t>
            </w:r>
            <w:r w:rsidRPr="00824F2C">
              <w:rPr>
                <w:sz w:val="22"/>
                <w:szCs w:val="22"/>
              </w:rPr>
              <w:t>ю</w:t>
            </w:r>
            <w:r w:rsidRPr="00824F2C">
              <w:rPr>
                <w:sz w:val="22"/>
                <w:szCs w:val="22"/>
              </w:rPr>
              <w:t>щих).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2/7 = 0,72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Снижение численн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редких видов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численности ре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ких видов на территории туристского объекта на конец туристского сезона, к численности редких в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дов на территории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объекта до открытия туристского сезона</w:t>
            </w:r>
          </w:p>
        </w:tc>
        <w:tc>
          <w:tcPr>
            <w:tcW w:w="2976" w:type="dxa"/>
          </w:tcPr>
          <w:p w:rsidR="000F6B4F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Численность фазанов на участке ООПТ, по которому пролегает туристский мар</w:t>
            </w:r>
            <w:r w:rsidRPr="00824F2C">
              <w:rPr>
                <w:sz w:val="22"/>
                <w:szCs w:val="22"/>
              </w:rPr>
              <w:t>ш</w:t>
            </w:r>
            <w:r w:rsidRPr="00824F2C">
              <w:rPr>
                <w:sz w:val="22"/>
                <w:szCs w:val="22"/>
              </w:rPr>
              <w:t>рут и где расположена смо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р</w:t>
            </w:r>
            <w:r w:rsidR="004F308E">
              <w:rPr>
                <w:sz w:val="22"/>
                <w:szCs w:val="22"/>
              </w:rPr>
              <w:t>овая вышка, составляла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500 особей на начало откр</w:t>
            </w:r>
            <w:r w:rsidRPr="00824F2C">
              <w:rPr>
                <w:sz w:val="22"/>
                <w:szCs w:val="22"/>
              </w:rPr>
              <w:t>ы</w:t>
            </w:r>
            <w:r w:rsidRPr="00824F2C">
              <w:rPr>
                <w:sz w:val="22"/>
                <w:szCs w:val="22"/>
              </w:rPr>
              <w:t>тия туристского сезона. К концу сезона большая часть фазанов покинула данный участок ООПТ, численность оставшихся фазанов состав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ла 50 особей.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8226D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50/500 = 0,9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Уменьшение прое</w:t>
            </w:r>
            <w:r w:rsidRPr="00824F2C">
              <w:rPr>
                <w:sz w:val="22"/>
                <w:szCs w:val="22"/>
              </w:rPr>
              <w:t>к</w:t>
            </w:r>
            <w:r w:rsidRPr="00824F2C">
              <w:rPr>
                <w:sz w:val="22"/>
                <w:szCs w:val="22"/>
              </w:rPr>
              <w:t>тивного покрытия отдельных видов растений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прое</w:t>
            </w:r>
            <w:r w:rsidRPr="00824F2C">
              <w:rPr>
                <w:sz w:val="22"/>
                <w:szCs w:val="22"/>
              </w:rPr>
              <w:t>к</w:t>
            </w:r>
            <w:r w:rsidRPr="00824F2C">
              <w:rPr>
                <w:sz w:val="22"/>
                <w:szCs w:val="22"/>
              </w:rPr>
              <w:t>тивного покрытия отдел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ных видов растений на территории туристского объекта на конец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сезона, к площади проективного покрытия отдельных видов растений на территории туристского объекта до открытия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ристского сезона</w:t>
            </w:r>
          </w:p>
        </w:tc>
        <w:tc>
          <w:tcPr>
            <w:tcW w:w="297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Площадь проективного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крытия злаковой растител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ности на смотровой площадке на начало туристского сезона составляла 100% (сплошное покрытие), на конец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– 70%.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70/100 = 0,3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Изменение повед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ния объектов живо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ного мира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частоты случаев проявления у животных агрессии, оборонительной реакции, реакции избег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ния, признаков беспоко</w:t>
            </w:r>
            <w:r w:rsidRPr="00824F2C">
              <w:rPr>
                <w:sz w:val="22"/>
                <w:szCs w:val="22"/>
              </w:rPr>
              <w:t>й</w:t>
            </w:r>
            <w:r w:rsidRPr="00824F2C">
              <w:rPr>
                <w:sz w:val="22"/>
                <w:szCs w:val="22"/>
              </w:rPr>
              <w:t>ства и стресса на конец туристского сезона, к ч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стоте случаев проявления такой реакции у животных на территории туристского объекта до открытия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ристского сезона.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особей с проявлением агрессии, оборонительной реакции, реакции избегания,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знаков беспокойства и стресса к общему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ству встреченных особей</w:t>
            </w:r>
          </w:p>
        </w:tc>
        <w:tc>
          <w:tcPr>
            <w:tcW w:w="2976" w:type="dxa"/>
          </w:tcPr>
          <w:p w:rsidR="000F6B4F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начале туристского сезона на туристскую тропу еж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 xml:space="preserve">дневно выходили лисицы. 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 концу туристского сезона встречи с лисицами стали происходить на тропе не чаще 2 раз в неделю.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2/7 = 0,82</w:t>
            </w:r>
            <w:r w:rsidR="00C95403">
              <w:rPr>
                <w:sz w:val="22"/>
                <w:szCs w:val="22"/>
              </w:rPr>
              <w:t>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начале туристского сезона на туристской тропе можно было встретить до 5 змей и ни одной с оборонительной 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акцией и признаками бесп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койства. К концу туристского сезона из 5 змей хотя бы одна проявляла оборонительную реакцию и признаки бесп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койства.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1/5 = 0,8</w:t>
            </w:r>
          </w:p>
        </w:tc>
      </w:tr>
    </w:tbl>
    <w:p w:rsidR="000F6B4F" w:rsidRDefault="000F6B4F"/>
    <w:p w:rsidR="007E7E05" w:rsidRDefault="007E7E05"/>
    <w:p w:rsidR="000F6B4F" w:rsidRDefault="000F6B4F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0F6B4F" w:rsidRPr="00824F2C" w:rsidTr="005568A1">
        <w:tc>
          <w:tcPr>
            <w:tcW w:w="1838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F6B4F" w:rsidRPr="00824F2C" w:rsidTr="00116365">
        <w:tc>
          <w:tcPr>
            <w:tcW w:w="1838" w:type="dxa"/>
            <w:vMerge w:val="restart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Продолжительность сезона размножения животных, в течение которого они наиб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лее уязвимы и реаг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руют на присутствие человека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продолжительн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сезона размножения животных, в течение кот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рого они наиболее уязв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мы и реагируют на прису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ствие человека, когда вв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дены ограничения, к о</w:t>
            </w:r>
            <w:r w:rsidRPr="00824F2C">
              <w:rPr>
                <w:sz w:val="22"/>
                <w:szCs w:val="22"/>
              </w:rPr>
              <w:t>б</w:t>
            </w:r>
            <w:r w:rsidRPr="00824F2C">
              <w:rPr>
                <w:sz w:val="22"/>
                <w:szCs w:val="22"/>
              </w:rPr>
              <w:t>щей продолжительности туристского сезона</w:t>
            </w:r>
          </w:p>
        </w:tc>
        <w:tc>
          <w:tcPr>
            <w:tcW w:w="297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Продолжительность сезона размножения животных, в течение которого они наиб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лее уязвимы и реагируют на присутствие человека, когда введены ограничения, – 40 дней.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Продолжительность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– 140 дней.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40/140 = 0,72</w:t>
            </w:r>
          </w:p>
        </w:tc>
      </w:tr>
      <w:tr w:rsidR="000F6B4F" w:rsidRPr="00824F2C" w:rsidTr="00116365">
        <w:tc>
          <w:tcPr>
            <w:tcW w:w="1838" w:type="dxa"/>
            <w:vMerge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Ограничения для посещения наблюд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телей за редкими видами</w:t>
            </w: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Прямые ограничения для посещения наблюдателей за редкими видами, уст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новленные в соответствии с рекомендациями экспе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тов по редким видам.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Так, для экологической тропы, расположенной в ООПТ, в соответствии с рекомендациями сотру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ников МУ</w:t>
            </w:r>
            <w:r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«</w:t>
            </w:r>
            <w:proofErr w:type="spellStart"/>
            <w:r w:rsidRPr="00824F2C">
              <w:rPr>
                <w:sz w:val="22"/>
                <w:szCs w:val="22"/>
              </w:rPr>
              <w:t>Горэколес</w:t>
            </w:r>
            <w:proofErr w:type="spellEnd"/>
            <w:r w:rsidRPr="00824F2C">
              <w:rPr>
                <w:sz w:val="22"/>
                <w:szCs w:val="22"/>
              </w:rPr>
              <w:t>» (экспертов по редким в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дам), для снижения нег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тивной антропогенной нагрузки до приемлемого уровня, установленное кол</w:t>
            </w:r>
            <w:r w:rsidR="00944C28">
              <w:rPr>
                <w:sz w:val="22"/>
                <w:szCs w:val="22"/>
              </w:rPr>
              <w:t>ичество экскурсий – не более 3-х</w:t>
            </w:r>
            <w:r w:rsidRPr="00824F2C">
              <w:rPr>
                <w:sz w:val="22"/>
                <w:szCs w:val="22"/>
              </w:rPr>
              <w:t xml:space="preserve"> в день</w:t>
            </w:r>
          </w:p>
        </w:tc>
        <w:tc>
          <w:tcPr>
            <w:tcW w:w="297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Продолжительность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для экологич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ской тропы – 161 день.</w:t>
            </w:r>
          </w:p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3/161 = 0,98</w:t>
            </w:r>
          </w:p>
        </w:tc>
      </w:tr>
      <w:tr w:rsidR="00DD2F56" w:rsidRPr="00824F2C" w:rsidTr="00116365">
        <w:tc>
          <w:tcPr>
            <w:tcW w:w="1838" w:type="dxa"/>
            <w:vMerge w:val="restart"/>
          </w:tcPr>
          <w:p w:rsidR="00DD2F56" w:rsidRPr="00824F2C" w:rsidRDefault="00DD2F56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Изменение сост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яния</w:t>
            </w:r>
            <w:r w:rsidR="000F6B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24F2C">
              <w:rPr>
                <w:sz w:val="22"/>
                <w:szCs w:val="22"/>
              </w:rPr>
              <w:t>почвенного и растительного покрова</w:t>
            </w:r>
          </w:p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Сокращение площ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ди покрытия раст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тельного покрова</w:t>
            </w:r>
          </w:p>
        </w:tc>
        <w:tc>
          <w:tcPr>
            <w:tcW w:w="2694" w:type="dxa"/>
          </w:tcPr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нар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шенных участков к общей площади туристского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екта</w:t>
            </w:r>
          </w:p>
        </w:tc>
        <w:tc>
          <w:tcPr>
            <w:tcW w:w="2976" w:type="dxa"/>
          </w:tcPr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(смотровая площа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ка) – 1000 кв. м.</w:t>
            </w:r>
          </w:p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 она вся была покрыта травянистой растительн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стью.</w:t>
            </w:r>
          </w:p>
          <w:p w:rsidR="000F6B4F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Площадь нарушенных учас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 xml:space="preserve">ков, на которых </w:t>
            </w:r>
            <w:r w:rsidR="00835B06">
              <w:rPr>
                <w:sz w:val="22"/>
                <w:szCs w:val="22"/>
              </w:rPr>
              <w:t>растительный покров отсутствует</w:t>
            </w:r>
            <w:r w:rsidRPr="00824F2C">
              <w:rPr>
                <w:sz w:val="22"/>
                <w:szCs w:val="22"/>
              </w:rPr>
              <w:t xml:space="preserve"> либо находится в сильной стадии нарушения (4 – 5 стадия </w:t>
            </w:r>
          </w:p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дегрессии)</w:t>
            </w:r>
            <w:r w:rsidR="00912A12">
              <w:rPr>
                <w:sz w:val="22"/>
                <w:szCs w:val="22"/>
              </w:rPr>
              <w:t>,</w:t>
            </w:r>
            <w:r w:rsidRPr="00824F2C">
              <w:rPr>
                <w:sz w:val="22"/>
                <w:szCs w:val="22"/>
              </w:rPr>
              <w:t xml:space="preserve"> на конец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ского сезона – 300 кв. м.</w:t>
            </w:r>
          </w:p>
          <w:p w:rsidR="00DD2F56" w:rsidRPr="00824F2C" w:rsidRDefault="00DD2F56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DD2F56" w:rsidRPr="00824F2C" w:rsidRDefault="00DD2F56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300/1000 = 0,77</w:t>
            </w:r>
          </w:p>
        </w:tc>
      </w:tr>
      <w:tr w:rsidR="00210BCB" w:rsidRPr="00824F2C" w:rsidTr="00116365">
        <w:tc>
          <w:tcPr>
            <w:tcW w:w="1838" w:type="dxa"/>
            <w:vMerge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Уменьшение высоты растительного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крова</w:t>
            </w:r>
          </w:p>
        </w:tc>
        <w:tc>
          <w:tcPr>
            <w:tcW w:w="2694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с угнетенной растительн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стью (высота растительн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го покрова в два и более раза ниже нормы) к общей площади туристского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екта</w:t>
            </w:r>
          </w:p>
        </w:tc>
        <w:tc>
          <w:tcPr>
            <w:tcW w:w="297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(смотровая площа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ка) – 1000 кв. м.</w:t>
            </w:r>
          </w:p>
          <w:p w:rsidR="000F6B4F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высота растительного покрова (травянистой раст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 xml:space="preserve">тельности) составляла </w:t>
            </w:r>
          </w:p>
          <w:p w:rsidR="00210BCB" w:rsidRPr="00824F2C" w:rsidRDefault="00210BCB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от 10 до 25 см.</w:t>
            </w:r>
          </w:p>
        </w:tc>
      </w:tr>
    </w:tbl>
    <w:p w:rsidR="005568A1" w:rsidRDefault="005568A1"/>
    <w:p w:rsidR="005568A1" w:rsidRDefault="005568A1"/>
    <w:p w:rsidR="005568A1" w:rsidRDefault="005568A1"/>
    <w:p w:rsidR="007E7E05" w:rsidRDefault="007E7E05"/>
    <w:p w:rsidR="005568A1" w:rsidRDefault="005568A1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5568A1" w:rsidRPr="00824F2C" w:rsidTr="005568A1">
        <w:tc>
          <w:tcPr>
            <w:tcW w:w="1838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F6B4F" w:rsidRPr="00824F2C" w:rsidTr="00116365">
        <w:tc>
          <w:tcPr>
            <w:tcW w:w="1838" w:type="dxa"/>
            <w:vMerge w:val="restart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0F6B4F" w:rsidRPr="00824F2C" w:rsidRDefault="000F6B4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течение туристского сезона высота растительного покрова снизилась на отдельных участках до 3 – 5 см. Общая площадь нарушенных учас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ков – 500 кв. м.</w:t>
            </w:r>
          </w:p>
          <w:p w:rsidR="000F6B4F" w:rsidRPr="00824F2C" w:rsidRDefault="000F6B4F" w:rsidP="000F6B4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0F6B4F" w:rsidRPr="00824F2C" w:rsidRDefault="000F6B4F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500/1000 = 0,5</w:t>
            </w:r>
          </w:p>
        </w:tc>
      </w:tr>
      <w:tr w:rsidR="00210BCB" w:rsidRPr="00824F2C" w:rsidTr="00116365">
        <w:tc>
          <w:tcPr>
            <w:tcW w:w="1838" w:type="dxa"/>
            <w:vMerge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yellow"/>
              </w:rPr>
            </w:pPr>
            <w:r w:rsidRPr="00824F2C">
              <w:rPr>
                <w:sz w:val="22"/>
                <w:szCs w:val="22"/>
              </w:rPr>
              <w:t>Механическое нар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шение слоя подсти</w:t>
            </w:r>
            <w:r w:rsidRPr="00824F2C">
              <w:rPr>
                <w:sz w:val="22"/>
                <w:szCs w:val="22"/>
              </w:rPr>
              <w:t>л</w:t>
            </w:r>
            <w:r w:rsidRPr="00824F2C">
              <w:rPr>
                <w:sz w:val="22"/>
                <w:szCs w:val="22"/>
              </w:rPr>
              <w:t>ки</w:t>
            </w:r>
          </w:p>
        </w:tc>
        <w:tc>
          <w:tcPr>
            <w:tcW w:w="2694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с механически наруше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ным слоем подстилки (толщина подстилки в два и более раза меньше, чем на ненарушенных учас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ках) к общей площади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ристского объекта</w:t>
            </w:r>
          </w:p>
        </w:tc>
        <w:tc>
          <w:tcPr>
            <w:tcW w:w="297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(площадка для ра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мещения палаток) – 1000 кв. м.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толщина подстилки на участке составляла от 10 до 15 см.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течение туристского сезона высота растительного покрова снизилась на отдельных участках до 3 – 5 см. Общая площадь нарушенных учас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ков – 500 кв. м.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10BCB" w:rsidRPr="00824F2C" w:rsidRDefault="00210BCB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500/1000 = 0,5</w:t>
            </w:r>
          </w:p>
        </w:tc>
      </w:tr>
      <w:tr w:rsidR="00210BCB" w:rsidRPr="00824F2C" w:rsidTr="00116365">
        <w:tc>
          <w:tcPr>
            <w:tcW w:w="1838" w:type="dxa"/>
            <w:vMerge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Увеличение площади оголенных корней деревьев</w:t>
            </w:r>
          </w:p>
        </w:tc>
        <w:tc>
          <w:tcPr>
            <w:tcW w:w="2694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с оголенными корнями деревьев к общей площади туристского объекта</w:t>
            </w:r>
          </w:p>
        </w:tc>
        <w:tc>
          <w:tcPr>
            <w:tcW w:w="297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(смотровая площа</w:t>
            </w:r>
            <w:r w:rsidRPr="00824F2C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ка) – 300 кв. м.</w:t>
            </w:r>
          </w:p>
          <w:p w:rsidR="005568A1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Ранее, на начало туристского сезона, оголенных корней 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деревьев не было зафиксир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вано.</w:t>
            </w:r>
          </w:p>
          <w:p w:rsidR="005568A1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 концу туристского сезона площадь участка с оголенн</w:t>
            </w:r>
            <w:r w:rsidRPr="00824F2C">
              <w:rPr>
                <w:sz w:val="22"/>
                <w:szCs w:val="22"/>
              </w:rPr>
              <w:t>ы</w:t>
            </w:r>
            <w:r w:rsidRPr="00824F2C">
              <w:rPr>
                <w:sz w:val="22"/>
                <w:szCs w:val="22"/>
              </w:rPr>
              <w:t xml:space="preserve">ми корнями деревьев 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составила 100 кв. м.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10BCB" w:rsidRPr="00824F2C" w:rsidRDefault="00210BCB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100/300 = 0,67</w:t>
            </w:r>
          </w:p>
        </w:tc>
      </w:tr>
      <w:tr w:rsidR="00210BCB" w:rsidRPr="00824F2C" w:rsidTr="00116365">
        <w:tc>
          <w:tcPr>
            <w:tcW w:w="1838" w:type="dxa"/>
            <w:vMerge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Увеличение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ства повреждений на деревьях</w:t>
            </w:r>
          </w:p>
        </w:tc>
        <w:tc>
          <w:tcPr>
            <w:tcW w:w="2694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повр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жденных деревьев к общ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му количеству деревьев на туристском объекте</w:t>
            </w:r>
          </w:p>
        </w:tc>
        <w:tc>
          <w:tcPr>
            <w:tcW w:w="2976" w:type="dxa"/>
          </w:tcPr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На туристском объекте (зона отдыха, пикниковая зона) произрастает 120 деревьев. Ранее, на начало туристского сезона, поврежденных дер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вьев не было зафиксировано.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 концу туристского сезона количество поврежденных деревьев, деревьев с ободра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ной корой и т.п. составило 30 шт.</w:t>
            </w:r>
          </w:p>
          <w:p w:rsidR="00210BCB" w:rsidRPr="00824F2C" w:rsidRDefault="00210BC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10BCB" w:rsidRPr="00824F2C" w:rsidRDefault="00210BCB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30/120 = 0,75</w:t>
            </w:r>
          </w:p>
        </w:tc>
      </w:tr>
      <w:tr w:rsidR="00270242" w:rsidRPr="00824F2C" w:rsidTr="00116365">
        <w:tc>
          <w:tcPr>
            <w:tcW w:w="1838" w:type="dxa"/>
            <w:vMerge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6C52F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Сокращение под</w:t>
            </w:r>
            <w:r w:rsidR="006C52FC">
              <w:rPr>
                <w:sz w:val="22"/>
                <w:szCs w:val="22"/>
              </w:rPr>
              <w:t>-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роста и подлеска</w:t>
            </w:r>
          </w:p>
        </w:tc>
        <w:tc>
          <w:tcPr>
            <w:tcW w:w="2694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участков, где подрост и подлесок практически исчезли, к общей площади туристск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го объекта</w:t>
            </w:r>
          </w:p>
        </w:tc>
        <w:tc>
          <w:tcPr>
            <w:tcW w:w="2976" w:type="dxa"/>
          </w:tcPr>
          <w:p w:rsidR="005568A1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Общая площадь туристского объекта (место отдыха) – 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300 кв. м.</w:t>
            </w:r>
          </w:p>
          <w:p w:rsidR="00270242" w:rsidRPr="00824F2C" w:rsidRDefault="00270242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на всей площади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екта произрастал подрост и подлесок.</w:t>
            </w:r>
          </w:p>
        </w:tc>
      </w:tr>
    </w:tbl>
    <w:p w:rsidR="005568A1" w:rsidRDefault="005568A1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5568A1" w:rsidRPr="00824F2C" w:rsidTr="005568A1">
        <w:tc>
          <w:tcPr>
            <w:tcW w:w="1838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568A1" w:rsidRPr="00824F2C" w:rsidTr="00116365">
        <w:tc>
          <w:tcPr>
            <w:tcW w:w="1838" w:type="dxa"/>
            <w:vMerge w:val="restart"/>
          </w:tcPr>
          <w:p w:rsidR="005568A1" w:rsidRPr="00824F2C" w:rsidRDefault="005568A1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5568A1" w:rsidRPr="00824F2C" w:rsidRDefault="005568A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5568A1" w:rsidRPr="00824F2C" w:rsidRDefault="005568A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 концу туристского сезона на площади 100 кв. м подрост и подлесок практически о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сутствуют.</w:t>
            </w:r>
          </w:p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100/300 = 0,67</w:t>
            </w:r>
          </w:p>
        </w:tc>
      </w:tr>
      <w:tr w:rsidR="00270242" w:rsidRPr="00824F2C" w:rsidTr="00116365">
        <w:tc>
          <w:tcPr>
            <w:tcW w:w="1838" w:type="dxa"/>
            <w:vMerge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Уплотнение верхних горизонтов почвы</w:t>
            </w:r>
          </w:p>
        </w:tc>
        <w:tc>
          <w:tcPr>
            <w:tcW w:w="2694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с уплотненными (выто</w:t>
            </w:r>
            <w:r w:rsidRPr="00824F2C">
              <w:rPr>
                <w:sz w:val="22"/>
                <w:szCs w:val="22"/>
              </w:rPr>
              <w:t>п</w:t>
            </w:r>
            <w:r w:rsidRPr="00824F2C">
              <w:rPr>
                <w:sz w:val="22"/>
                <w:szCs w:val="22"/>
              </w:rPr>
              <w:t>танными) верхними гор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зонтами почвы к общей площади туристского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екта</w:t>
            </w:r>
          </w:p>
        </w:tc>
        <w:tc>
          <w:tcPr>
            <w:tcW w:w="2976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(площадка для ра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мещения палаток) – 500 кв. м.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уплотнение верхних горизонтов почвы (</w:t>
            </w:r>
            <w:proofErr w:type="spellStart"/>
            <w:r w:rsidRPr="00824F2C">
              <w:rPr>
                <w:sz w:val="22"/>
                <w:szCs w:val="22"/>
              </w:rPr>
              <w:t>вытапт</w:t>
            </w:r>
            <w:r w:rsidRPr="00824F2C">
              <w:rPr>
                <w:sz w:val="22"/>
                <w:szCs w:val="22"/>
              </w:rPr>
              <w:t>ы</w:t>
            </w:r>
            <w:r w:rsidRPr="00824F2C">
              <w:rPr>
                <w:sz w:val="22"/>
                <w:szCs w:val="22"/>
              </w:rPr>
              <w:t>вания</w:t>
            </w:r>
            <w:proofErr w:type="spellEnd"/>
            <w:r w:rsidRPr="00824F2C">
              <w:rPr>
                <w:sz w:val="22"/>
                <w:szCs w:val="22"/>
              </w:rPr>
              <w:t>) не</w:t>
            </w:r>
            <w:r w:rsidR="005568A1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наблюдалось.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течение туристского сезона на отдельных участках появ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лись уплотненные участки, общая площадь которых 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ставила 150 кв. м.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70242" w:rsidRPr="00824F2C" w:rsidRDefault="00270242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150/500 = 0,7</w:t>
            </w:r>
          </w:p>
        </w:tc>
      </w:tr>
      <w:tr w:rsidR="00270242" w:rsidRPr="00824F2C" w:rsidTr="00116365">
        <w:tc>
          <w:tcPr>
            <w:tcW w:w="1838" w:type="dxa"/>
            <w:vMerge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Появл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ние/увеличение площади участков с вытоптанной до м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нерального горизо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та поверхностью</w:t>
            </w:r>
          </w:p>
        </w:tc>
        <w:tc>
          <w:tcPr>
            <w:tcW w:w="2694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с вытоптанной до мин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рального горизонта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верхностью к общей пл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щади туристского объекта</w:t>
            </w:r>
          </w:p>
        </w:tc>
        <w:tc>
          <w:tcPr>
            <w:tcW w:w="2976" w:type="dxa"/>
          </w:tcPr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(площадка для ра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мещения палаток) – 500 кв. м.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участки с вытопта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ной до минерального гор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зонта поверхностью отсу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ствовали.</w:t>
            </w:r>
          </w:p>
          <w:p w:rsidR="005568A1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течение туристского сезона на отдельных участках появ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лись участки с вытоптанной до минерального горизонта поверхностью, общая пл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 xml:space="preserve">щадь которых составила 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100 кв. м.</w:t>
            </w:r>
          </w:p>
          <w:p w:rsidR="00270242" w:rsidRPr="00824F2C" w:rsidRDefault="0027024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70242" w:rsidRPr="00824F2C" w:rsidRDefault="00270242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36032D" w:rsidRPr="00824F2C" w:rsidTr="00116365">
        <w:tc>
          <w:tcPr>
            <w:tcW w:w="1838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Изменение сост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яния, снижение эстетических свойств ландша</w:t>
            </w:r>
            <w:r w:rsidRPr="00824F2C">
              <w:rPr>
                <w:sz w:val="22"/>
                <w:szCs w:val="22"/>
              </w:rPr>
              <w:t>ф</w:t>
            </w:r>
            <w:r w:rsidRPr="00824F2C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Замусоривание тве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дыми коммунальн</w:t>
            </w:r>
            <w:r w:rsidRPr="00824F2C">
              <w:rPr>
                <w:sz w:val="22"/>
                <w:szCs w:val="22"/>
              </w:rPr>
              <w:t>ы</w:t>
            </w:r>
            <w:r w:rsidRPr="00824F2C">
              <w:rPr>
                <w:sz w:val="22"/>
                <w:szCs w:val="22"/>
              </w:rPr>
              <w:t>ми отходами, ванд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лизм, загрязнение (химическое, шум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вое, световое)</w:t>
            </w:r>
          </w:p>
        </w:tc>
        <w:tc>
          <w:tcPr>
            <w:tcW w:w="2694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ландшафтов, замусоре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твердыми коммунал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ными отходами, загря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ненных (включая химич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ское и шумовое, световое загрязнение), пострада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ших в результате ванд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лизма, к общей площади туристского объекта</w:t>
            </w:r>
          </w:p>
        </w:tc>
        <w:tc>
          <w:tcPr>
            <w:tcW w:w="2976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туристского объекта (рекреационная зона, зона отдыха) – 1000 кв. м.</w:t>
            </w:r>
          </w:p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мусор, загрязнение и участки, поврежденные в 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зультате вандализма, отсу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ствовали.</w:t>
            </w:r>
          </w:p>
          <w:p w:rsidR="005568A1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течение туристского сезона появились участки</w:t>
            </w:r>
            <w:r w:rsidRPr="005568A1">
              <w:rPr>
                <w:sz w:val="22"/>
                <w:szCs w:val="22"/>
              </w:rPr>
              <w:t xml:space="preserve">, </w:t>
            </w:r>
            <w:r w:rsidRPr="00824F2C">
              <w:rPr>
                <w:sz w:val="22"/>
                <w:szCs w:val="22"/>
              </w:rPr>
              <w:t>замус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ренные твердыми коммунал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 xml:space="preserve">ными отходами и другими </w:t>
            </w:r>
          </w:p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видами загрязнений, общая площадь которых составила 400 кв. м.</w:t>
            </w:r>
          </w:p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36032D" w:rsidRPr="00824F2C" w:rsidRDefault="00586DFD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="0036032D" w:rsidRPr="00824F2C">
              <w:rPr>
                <w:sz w:val="22"/>
                <w:szCs w:val="22"/>
              </w:rPr>
              <w:t xml:space="preserve"> = 1 – 400/1000 = 0,6</w:t>
            </w:r>
          </w:p>
        </w:tc>
      </w:tr>
    </w:tbl>
    <w:p w:rsidR="005568A1" w:rsidRDefault="005568A1"/>
    <w:p w:rsidR="005568A1" w:rsidRDefault="005568A1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5568A1" w:rsidRPr="00824F2C" w:rsidTr="005568A1">
        <w:tc>
          <w:tcPr>
            <w:tcW w:w="1838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5568A1" w:rsidRPr="00824F2C" w:rsidRDefault="005568A1" w:rsidP="0055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6032D" w:rsidRPr="00824F2C" w:rsidTr="00116365">
        <w:tc>
          <w:tcPr>
            <w:tcW w:w="1838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Изменение сост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яния водных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ектов</w:t>
            </w:r>
          </w:p>
        </w:tc>
        <w:tc>
          <w:tcPr>
            <w:tcW w:w="2126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Замусоривание и загрязнение водных объектов, изменение мутности, появление процесса </w:t>
            </w:r>
            <w:proofErr w:type="spellStart"/>
            <w:r w:rsidRPr="00824F2C">
              <w:rPr>
                <w:sz w:val="22"/>
                <w:szCs w:val="22"/>
              </w:rPr>
              <w:t>эвтрофик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694" w:type="dxa"/>
          </w:tcPr>
          <w:p w:rsidR="0036032D" w:rsidRPr="00824F2C" w:rsidRDefault="0036032D" w:rsidP="00300EB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площади участков водных объектов, замус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 xml:space="preserve">ренных, загрязненных, с проявлением </w:t>
            </w:r>
            <w:proofErr w:type="spellStart"/>
            <w:r w:rsidRPr="00824F2C">
              <w:rPr>
                <w:sz w:val="22"/>
                <w:szCs w:val="22"/>
              </w:rPr>
              <w:t>эвтрофик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ции</w:t>
            </w:r>
            <w:proofErr w:type="spellEnd"/>
            <w:r w:rsidRPr="00824F2C">
              <w:rPr>
                <w:sz w:val="22"/>
                <w:szCs w:val="22"/>
              </w:rPr>
              <w:t xml:space="preserve"> («цветения»), к общей площади водных объект</w:t>
            </w:r>
            <w:r w:rsidR="00300EB6">
              <w:rPr>
                <w:sz w:val="22"/>
                <w:szCs w:val="22"/>
              </w:rPr>
              <w:t>ов</w:t>
            </w:r>
            <w:r w:rsidRPr="00824F2C">
              <w:rPr>
                <w:sz w:val="22"/>
                <w:szCs w:val="22"/>
              </w:rPr>
              <w:t xml:space="preserve"> в границах туристского объекта</w:t>
            </w:r>
          </w:p>
        </w:tc>
        <w:tc>
          <w:tcPr>
            <w:tcW w:w="2976" w:type="dxa"/>
          </w:tcPr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Общая площадь водных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ектов в границах туристского объекта – 1000 кв. м.</w:t>
            </w:r>
          </w:p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Ранее, на начало туристского сезона, замусоренных, загря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 xml:space="preserve">ненных, с проявлением </w:t>
            </w:r>
            <w:proofErr w:type="spellStart"/>
            <w:r w:rsidRPr="00824F2C">
              <w:rPr>
                <w:sz w:val="22"/>
                <w:szCs w:val="22"/>
              </w:rPr>
              <w:t>э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трофикации</w:t>
            </w:r>
            <w:proofErr w:type="spellEnd"/>
            <w:r w:rsidRPr="00824F2C">
              <w:rPr>
                <w:sz w:val="22"/>
                <w:szCs w:val="22"/>
              </w:rPr>
              <w:t xml:space="preserve"> («цветения») водных объектов не наблюд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лось.</w:t>
            </w:r>
          </w:p>
          <w:p w:rsidR="005568A1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 течение туристского сезона появились участки водных объектов, замусоренных, з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 xml:space="preserve">грязненных, с проявлением </w:t>
            </w:r>
            <w:proofErr w:type="spellStart"/>
            <w:r w:rsidRPr="00824F2C">
              <w:rPr>
                <w:sz w:val="22"/>
                <w:szCs w:val="22"/>
              </w:rPr>
              <w:t>эвтрофикации</w:t>
            </w:r>
            <w:proofErr w:type="spellEnd"/>
            <w:r w:rsidRPr="00824F2C">
              <w:rPr>
                <w:sz w:val="22"/>
                <w:szCs w:val="22"/>
              </w:rPr>
              <w:t xml:space="preserve"> («цветения»), общая площадь которых </w:t>
            </w:r>
          </w:p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составила 500 кв. м.</w:t>
            </w:r>
          </w:p>
          <w:p w:rsidR="0036032D" w:rsidRPr="00824F2C" w:rsidRDefault="0036032D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36032D" w:rsidRPr="00824F2C" w:rsidRDefault="0036032D" w:rsidP="005568A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500/1000 = 0,5</w:t>
            </w:r>
          </w:p>
        </w:tc>
      </w:tr>
      <w:tr w:rsidR="004D11CC" w:rsidRPr="00824F2C" w:rsidTr="005568A1">
        <w:tc>
          <w:tcPr>
            <w:tcW w:w="9634" w:type="dxa"/>
            <w:gridSpan w:val="4"/>
          </w:tcPr>
          <w:p w:rsidR="004D11CC" w:rsidRPr="00824F2C" w:rsidRDefault="004D11CC" w:rsidP="00300EB6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rFonts w:eastAsiaTheme="minorHAnsi"/>
                <w:iCs/>
                <w:sz w:val="22"/>
                <w:szCs w:val="22"/>
                <w:lang w:eastAsia="en-US"/>
              </w:rPr>
              <w:t>Факторы социального характера</w:t>
            </w:r>
          </w:p>
        </w:tc>
      </w:tr>
      <w:tr w:rsidR="004D11CC" w:rsidRPr="00824F2C" w:rsidTr="00116365">
        <w:tc>
          <w:tcPr>
            <w:tcW w:w="1838" w:type="dxa"/>
            <w:vMerge w:val="restart"/>
          </w:tcPr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Соответствие ожиданий пол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ченному опыту и общая удовлетв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ренность путеш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ствием</w:t>
            </w:r>
          </w:p>
        </w:tc>
        <w:tc>
          <w:tcPr>
            <w:tcW w:w="2126" w:type="dxa"/>
          </w:tcPr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Восприятие и знач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мость отдельных условий осущест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ления туризма (зн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чимость факторов уединенности, 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хранности дикой природы, аутенти</w:t>
            </w:r>
            <w:r w:rsidRPr="00824F2C">
              <w:rPr>
                <w:sz w:val="22"/>
                <w:szCs w:val="22"/>
              </w:rPr>
              <w:t>ч</w:t>
            </w:r>
            <w:r w:rsidRPr="00824F2C">
              <w:rPr>
                <w:sz w:val="22"/>
                <w:szCs w:val="22"/>
              </w:rPr>
              <w:t>ности окружающей среды; восприятие факторов беспоко</w:t>
            </w:r>
            <w:r w:rsidRPr="00824F2C">
              <w:rPr>
                <w:sz w:val="22"/>
                <w:szCs w:val="22"/>
              </w:rPr>
              <w:t>й</w:t>
            </w:r>
            <w:r w:rsidRPr="00824F2C">
              <w:rPr>
                <w:sz w:val="22"/>
                <w:szCs w:val="22"/>
              </w:rPr>
              <w:t>ства, восприятие чувства места)</w:t>
            </w:r>
          </w:p>
        </w:tc>
        <w:tc>
          <w:tcPr>
            <w:tcW w:w="2694" w:type="dxa"/>
          </w:tcPr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стов, для которых условия осуществления туризма значимы, к общему кол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честву туристов (результ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для которых условия осуществл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ния туризма значимы, в 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зультате соцопроса составило 125 человек.</w:t>
            </w:r>
          </w:p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4D11CC" w:rsidRPr="00824F2C" w:rsidRDefault="004D11CC" w:rsidP="00457FE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125/500 = 0,75</w:t>
            </w:r>
          </w:p>
        </w:tc>
      </w:tr>
      <w:tr w:rsidR="004D11CC" w:rsidRPr="00824F2C" w:rsidTr="00116365">
        <w:tc>
          <w:tcPr>
            <w:tcW w:w="1838" w:type="dxa"/>
            <w:vMerge/>
          </w:tcPr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D11CC" w:rsidRPr="00824F2C" w:rsidRDefault="004D11CC" w:rsidP="00457FE2">
            <w:pPr>
              <w:autoSpaceDE w:val="0"/>
              <w:autoSpaceDN w:val="0"/>
              <w:adjustRightInd w:val="0"/>
              <w:ind w:left="-57" w:right="-108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Оценка качества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лученного опыта и впечатлений (удовл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творенность уровнем уединенности, уро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нем сохранности д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кой природы, уро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нем аутентичности окружающей среды; соответствие пол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ченного опыта ож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даниям)</w:t>
            </w:r>
          </w:p>
        </w:tc>
        <w:tc>
          <w:tcPr>
            <w:tcW w:w="2694" w:type="dxa"/>
          </w:tcPr>
          <w:p w:rsidR="004D11CC" w:rsidRPr="00824F2C" w:rsidRDefault="004D11CC" w:rsidP="00457FE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yellow"/>
              </w:rPr>
            </w:pP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Разница между 1 и отн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шением количества тур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стов, для которых пол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ченные опыт и впечатл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ния не</w:t>
            </w:r>
            <w:r w:rsidR="00457FE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соответствуют ож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даниям, к общему колич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ству опрошенных туристов</w:t>
            </w:r>
            <w:r w:rsidR="00457FE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24F2C">
              <w:rPr>
                <w:sz w:val="22"/>
                <w:szCs w:val="22"/>
              </w:rPr>
              <w:t>(результаты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для которых полученный опыт и впечатления не</w:t>
            </w:r>
            <w:r w:rsidR="00457FE2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соответствуют ожиданиям, в результате соцопроса/анкетирования составило 100 человек.</w:t>
            </w:r>
          </w:p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4D11CC" w:rsidRPr="00824F2C" w:rsidRDefault="004D11C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4D11CC" w:rsidRPr="00824F2C" w:rsidRDefault="004D11CC" w:rsidP="00457FE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221393" w:rsidRPr="00824F2C" w:rsidTr="00116365">
        <w:tc>
          <w:tcPr>
            <w:tcW w:w="1838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Качество услуг и инфраструктуры</w:t>
            </w:r>
          </w:p>
        </w:tc>
        <w:tc>
          <w:tcPr>
            <w:tcW w:w="212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Соответствие уровня инфраструктуры и спектра оказыва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мых услуг потребн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стям места и целевой аудитории (недост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точность или изб</w:t>
            </w:r>
            <w:r w:rsidRPr="00824F2C">
              <w:rPr>
                <w:sz w:val="22"/>
                <w:szCs w:val="22"/>
              </w:rPr>
              <w:t>ы</w:t>
            </w:r>
            <w:r w:rsidRPr="00824F2C">
              <w:rPr>
                <w:sz w:val="22"/>
                <w:szCs w:val="22"/>
              </w:rPr>
              <w:t>точность инфр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структуры или се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висов, оценка кач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ства инфраструктуры и сервисов)</w:t>
            </w:r>
          </w:p>
        </w:tc>
        <w:tc>
          <w:tcPr>
            <w:tcW w:w="2694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стов, признавших недост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точность или избыто</w:t>
            </w:r>
            <w:r w:rsidRPr="00824F2C">
              <w:rPr>
                <w:sz w:val="22"/>
                <w:szCs w:val="22"/>
              </w:rPr>
              <w:t>ч</w:t>
            </w:r>
            <w:r w:rsidRPr="00824F2C">
              <w:rPr>
                <w:sz w:val="22"/>
                <w:szCs w:val="22"/>
              </w:rPr>
              <w:t>ность инфраструктуры или сервисов, низко оцени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ших качество инфрастру</w:t>
            </w:r>
            <w:r w:rsidRPr="00824F2C">
              <w:rPr>
                <w:sz w:val="22"/>
                <w:szCs w:val="22"/>
              </w:rPr>
              <w:t>к</w:t>
            </w:r>
            <w:r w:rsidRPr="00824F2C">
              <w:rPr>
                <w:sz w:val="22"/>
                <w:szCs w:val="22"/>
              </w:rPr>
              <w:t>туры и сервисов, к общему количеству туристов (р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знавших недостаточность или избыточность инфраструкт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ры или сервисов, низко оц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нивших качество инфрастру</w:t>
            </w:r>
            <w:r w:rsidRPr="00824F2C">
              <w:rPr>
                <w:sz w:val="22"/>
                <w:szCs w:val="22"/>
              </w:rPr>
              <w:t>к</w:t>
            </w:r>
            <w:r w:rsidRPr="00824F2C">
              <w:rPr>
                <w:sz w:val="22"/>
                <w:szCs w:val="22"/>
              </w:rPr>
              <w:t>туры и сервисов, в результате соцопроса составило 100 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="00457FE2">
              <w:rPr>
                <w:sz w:val="22"/>
                <w:szCs w:val="22"/>
              </w:rPr>
              <w:t xml:space="preserve"> = 1 – 100/</w:t>
            </w:r>
            <w:r w:rsidRPr="00824F2C">
              <w:rPr>
                <w:sz w:val="22"/>
                <w:szCs w:val="22"/>
              </w:rPr>
              <w:t>500 = 0,8</w:t>
            </w:r>
          </w:p>
        </w:tc>
      </w:tr>
    </w:tbl>
    <w:p w:rsidR="00457FE2" w:rsidRPr="00457FE2" w:rsidRDefault="00457FE2">
      <w:pPr>
        <w:rPr>
          <w:sz w:val="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457FE2" w:rsidRPr="00824F2C" w:rsidTr="00835B06">
        <w:tc>
          <w:tcPr>
            <w:tcW w:w="1838" w:type="dxa"/>
          </w:tcPr>
          <w:p w:rsidR="00457FE2" w:rsidRPr="00824F2C" w:rsidRDefault="00457FE2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457FE2" w:rsidRPr="00824F2C" w:rsidRDefault="00457FE2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57FE2" w:rsidRPr="00824F2C" w:rsidRDefault="00457FE2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457FE2" w:rsidRPr="00824F2C" w:rsidRDefault="00457FE2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21393" w:rsidRPr="00824F2C" w:rsidTr="00116365">
        <w:tc>
          <w:tcPr>
            <w:tcW w:w="1838" w:type="dxa"/>
            <w:vMerge w:val="restart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Эффективность эк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лого-просветительской деятельности (по</w:t>
            </w:r>
            <w:r w:rsidRPr="00824F2C">
              <w:rPr>
                <w:sz w:val="22"/>
                <w:szCs w:val="22"/>
              </w:rPr>
              <w:t>л</w:t>
            </w:r>
            <w:r w:rsidRPr="00824F2C">
              <w:rPr>
                <w:sz w:val="22"/>
                <w:szCs w:val="22"/>
              </w:rPr>
              <w:t>нота информацио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ного сопровождения на маршрутах, ур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вень осведомленн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туристов о пос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щаемой территории, принципах эколог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ческого туризма и др.)</w:t>
            </w:r>
          </w:p>
        </w:tc>
        <w:tc>
          <w:tcPr>
            <w:tcW w:w="2694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стов, признавших недост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точную полноту информ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ционного сопровождения на маршрутах, продемо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стрировавших низкий ур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вень осведомленности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ристов о посещаемой те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ритории, принципах экол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гического туризма, к о</w:t>
            </w:r>
            <w:r w:rsidRPr="00824F2C">
              <w:rPr>
                <w:sz w:val="22"/>
                <w:szCs w:val="22"/>
              </w:rPr>
              <w:t>б</w:t>
            </w:r>
            <w:r w:rsidRPr="00824F2C">
              <w:rPr>
                <w:sz w:val="22"/>
                <w:szCs w:val="22"/>
              </w:rPr>
              <w:t>щему количеству туристов (результаты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знавших недостаточную по</w:t>
            </w:r>
            <w:r w:rsidRPr="00824F2C">
              <w:rPr>
                <w:sz w:val="22"/>
                <w:szCs w:val="22"/>
              </w:rPr>
              <w:t>л</w:t>
            </w:r>
            <w:r w:rsidRPr="00824F2C">
              <w:rPr>
                <w:sz w:val="22"/>
                <w:szCs w:val="22"/>
              </w:rPr>
              <w:t>ноту информационного 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провождения на маршрутах, продемонстрировавших ни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кий уровень осведомленности туристов о посещаемой те</w:t>
            </w:r>
            <w:r w:rsidRPr="00824F2C">
              <w:rPr>
                <w:sz w:val="22"/>
                <w:szCs w:val="22"/>
              </w:rPr>
              <w:t>р</w:t>
            </w:r>
            <w:r w:rsidRPr="00824F2C">
              <w:rPr>
                <w:sz w:val="22"/>
                <w:szCs w:val="22"/>
              </w:rPr>
              <w:t>ритории, принципах эколог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ческого туризма, в результате соцопроса составило 100 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21393" w:rsidRPr="00824F2C" w:rsidRDefault="00221393" w:rsidP="00457FE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221393" w:rsidRPr="00824F2C" w:rsidTr="00116365">
        <w:tc>
          <w:tcPr>
            <w:tcW w:w="1838" w:type="dxa"/>
            <w:vMerge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Уровень безопасн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(количество несчастных случаев, уровень сложности и комфортности маршрута)</w:t>
            </w:r>
          </w:p>
        </w:tc>
        <w:tc>
          <w:tcPr>
            <w:tcW w:w="2694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стов, признавших недост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точную безопасность на маршруте и чрезвычайно высокий уровень сложн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и низкий уровень ко</w:t>
            </w:r>
            <w:r w:rsidRPr="00824F2C">
              <w:rPr>
                <w:sz w:val="22"/>
                <w:szCs w:val="22"/>
              </w:rPr>
              <w:t>м</w:t>
            </w:r>
            <w:r w:rsidRPr="00824F2C">
              <w:rPr>
                <w:sz w:val="22"/>
                <w:szCs w:val="22"/>
              </w:rPr>
              <w:t>фортности маршрута, к общему количеству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 (результаты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знавших недостаточную бе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опасность на маршруте и чрезвычайно высокий уровень сложности и низкий уровень комфортности маршрута, в результате соцопроса сост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вило 100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21393" w:rsidRPr="00824F2C" w:rsidRDefault="00221393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221393" w:rsidRPr="00824F2C" w:rsidTr="00116365">
        <w:tc>
          <w:tcPr>
            <w:tcW w:w="1838" w:type="dxa"/>
            <w:vMerge w:val="restart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Отношение к управленческим действиям</w:t>
            </w:r>
          </w:p>
        </w:tc>
        <w:tc>
          <w:tcPr>
            <w:tcW w:w="212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Оценка действий по управлению турис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скими потоками</w:t>
            </w:r>
          </w:p>
        </w:tc>
        <w:tc>
          <w:tcPr>
            <w:tcW w:w="2694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стов, не удовлетворенных действиями по управлению туристскими потоками, к общему количеству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 (результаты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Количество посетителей, не удовлетворенных действиями по управлению туристскими потоками, в результате </w:t>
            </w:r>
            <w:proofErr w:type="spellStart"/>
            <w:proofErr w:type="gramStart"/>
            <w:r w:rsidRPr="00824F2C">
              <w:rPr>
                <w:sz w:val="22"/>
                <w:szCs w:val="22"/>
              </w:rPr>
              <w:t>соц</w:t>
            </w:r>
            <w:proofErr w:type="spellEnd"/>
            <w:r w:rsidR="00015BE9">
              <w:rPr>
                <w:sz w:val="22"/>
                <w:szCs w:val="22"/>
              </w:rPr>
              <w:t>-</w:t>
            </w:r>
            <w:r w:rsidRPr="00824F2C">
              <w:rPr>
                <w:sz w:val="22"/>
                <w:szCs w:val="22"/>
              </w:rPr>
              <w:t>опроса</w:t>
            </w:r>
            <w:proofErr w:type="gramEnd"/>
            <w:r w:rsidRPr="00824F2C">
              <w:rPr>
                <w:sz w:val="22"/>
                <w:szCs w:val="22"/>
              </w:rPr>
              <w:t xml:space="preserve"> составило 100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21393" w:rsidRPr="00824F2C" w:rsidRDefault="00221393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221393" w:rsidRPr="00824F2C" w:rsidTr="00116365">
        <w:tc>
          <w:tcPr>
            <w:tcW w:w="1838" w:type="dxa"/>
            <w:vMerge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Оценка приемлем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уровня платы за посещение</w:t>
            </w:r>
          </w:p>
        </w:tc>
        <w:tc>
          <w:tcPr>
            <w:tcW w:w="2694" w:type="dxa"/>
          </w:tcPr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тур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стов, признавших непр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емлемым уровень платы за посещение туристского объекта, к общему 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 xml:space="preserve">ству туристов (результаты </w:t>
            </w:r>
            <w:proofErr w:type="spellStart"/>
            <w:proofErr w:type="gramStart"/>
            <w:r w:rsidRPr="00824F2C">
              <w:rPr>
                <w:sz w:val="22"/>
                <w:szCs w:val="22"/>
              </w:rPr>
              <w:t>соц</w:t>
            </w:r>
            <w:proofErr w:type="spellEnd"/>
            <w:r w:rsidR="00DC1CC3">
              <w:rPr>
                <w:sz w:val="22"/>
                <w:szCs w:val="22"/>
              </w:rPr>
              <w:t>-</w:t>
            </w:r>
            <w:r w:rsidRPr="00824F2C">
              <w:rPr>
                <w:sz w:val="22"/>
                <w:szCs w:val="22"/>
              </w:rPr>
              <w:t>опроса</w:t>
            </w:r>
            <w:proofErr w:type="gramEnd"/>
            <w:r w:rsidRPr="00824F2C">
              <w:rPr>
                <w:sz w:val="22"/>
                <w:szCs w:val="22"/>
              </w:rPr>
              <w:t>/анкетирования)</w:t>
            </w:r>
          </w:p>
        </w:tc>
        <w:tc>
          <w:tcPr>
            <w:tcW w:w="2976" w:type="dxa"/>
          </w:tcPr>
          <w:p w:rsidR="00EE342F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знавших неприемлемым ур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вень платы за посещение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ристского объекта, в резул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 xml:space="preserve">тате соцопроса составило 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221393" w:rsidRPr="00824F2C" w:rsidRDefault="00221393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221393" w:rsidRPr="00824F2C" w:rsidRDefault="00221393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</w:tbl>
    <w:p w:rsidR="00EE342F" w:rsidRDefault="00EE342F"/>
    <w:p w:rsidR="00EE342F" w:rsidRDefault="00EE342F"/>
    <w:p w:rsidR="007E7E05" w:rsidRDefault="007E7E05"/>
    <w:p w:rsidR="007E7E05" w:rsidRDefault="007E7E05"/>
    <w:p w:rsidR="00EE342F" w:rsidRDefault="00EE342F"/>
    <w:p w:rsidR="00EE342F" w:rsidRDefault="00EE342F"/>
    <w:p w:rsidR="00EE342F" w:rsidRDefault="00EE342F"/>
    <w:p w:rsidR="00EE342F" w:rsidRDefault="00EE342F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EE342F" w:rsidRPr="00824F2C" w:rsidTr="00835B06">
        <w:tc>
          <w:tcPr>
            <w:tcW w:w="1838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F14F2" w:rsidRPr="00824F2C" w:rsidTr="00116365">
        <w:tc>
          <w:tcPr>
            <w:tcW w:w="1838" w:type="dxa"/>
            <w:vMerge w:val="restart"/>
          </w:tcPr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EE342F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Отношение к вв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денным ограничен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ям и запретам (вв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дение периодов з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 xml:space="preserve">прета </w:t>
            </w:r>
          </w:p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посещений, квот на посещение объектов и др.)</w:t>
            </w:r>
          </w:p>
        </w:tc>
        <w:tc>
          <w:tcPr>
            <w:tcW w:w="2694" w:type="dxa"/>
          </w:tcPr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="003E16F4">
              <w:rPr>
                <w:sz w:val="22"/>
                <w:szCs w:val="22"/>
              </w:rPr>
              <w:t>о</w:t>
            </w:r>
            <w:r w:rsidR="003E16F4">
              <w:rPr>
                <w:sz w:val="22"/>
                <w:szCs w:val="22"/>
              </w:rPr>
              <w:t>шением количества тур</w:t>
            </w:r>
            <w:r w:rsidR="003E16F4">
              <w:rPr>
                <w:sz w:val="22"/>
                <w:szCs w:val="22"/>
              </w:rPr>
              <w:t>и</w:t>
            </w:r>
            <w:r w:rsidR="003E16F4">
              <w:rPr>
                <w:sz w:val="22"/>
                <w:szCs w:val="22"/>
              </w:rPr>
              <w:t>стов, не</w:t>
            </w:r>
            <w:r w:rsidR="007A3F79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довольных вв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денными ограничениями и запретами, к общему кол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честву туристов (результ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 xml:space="preserve">ты </w:t>
            </w:r>
            <w:proofErr w:type="spellStart"/>
            <w:proofErr w:type="gramStart"/>
            <w:r w:rsidRPr="00824F2C">
              <w:rPr>
                <w:sz w:val="22"/>
                <w:szCs w:val="22"/>
              </w:rPr>
              <w:t>соц</w:t>
            </w:r>
            <w:proofErr w:type="spellEnd"/>
            <w:r w:rsidR="00DC1CC3">
              <w:rPr>
                <w:sz w:val="22"/>
                <w:szCs w:val="22"/>
              </w:rPr>
              <w:t>-</w:t>
            </w:r>
            <w:r w:rsidRPr="00824F2C">
              <w:rPr>
                <w:sz w:val="22"/>
                <w:szCs w:val="22"/>
              </w:rPr>
              <w:t>опроса</w:t>
            </w:r>
            <w:proofErr w:type="gramEnd"/>
            <w:r w:rsidRPr="00824F2C">
              <w:rPr>
                <w:sz w:val="22"/>
                <w:szCs w:val="22"/>
              </w:rPr>
              <w:t>/анкетирования)</w:t>
            </w:r>
          </w:p>
        </w:tc>
        <w:tc>
          <w:tcPr>
            <w:tcW w:w="2976" w:type="dxa"/>
          </w:tcPr>
          <w:p w:rsidR="00FF14F2" w:rsidRPr="00824F2C" w:rsidRDefault="00EC483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посетителей, не </w:t>
            </w:r>
            <w:r w:rsidR="00FF14F2" w:rsidRPr="00824F2C">
              <w:rPr>
                <w:sz w:val="22"/>
                <w:szCs w:val="22"/>
              </w:rPr>
              <w:t>довольных введенными огр</w:t>
            </w:r>
            <w:r w:rsidR="00FF14F2" w:rsidRPr="00824F2C">
              <w:rPr>
                <w:sz w:val="22"/>
                <w:szCs w:val="22"/>
              </w:rPr>
              <w:t>а</w:t>
            </w:r>
            <w:r w:rsidR="00FF14F2" w:rsidRPr="00824F2C">
              <w:rPr>
                <w:sz w:val="22"/>
                <w:szCs w:val="22"/>
              </w:rPr>
              <w:t>ничениями и запретами, в результате соцопроса сост</w:t>
            </w:r>
            <w:r w:rsidR="00FF14F2" w:rsidRPr="00824F2C">
              <w:rPr>
                <w:sz w:val="22"/>
                <w:szCs w:val="22"/>
              </w:rPr>
              <w:t>а</w:t>
            </w:r>
            <w:r w:rsidR="00FF14F2" w:rsidRPr="00824F2C">
              <w:rPr>
                <w:sz w:val="22"/>
                <w:szCs w:val="22"/>
              </w:rPr>
              <w:t>вило 100 человек.</w:t>
            </w:r>
          </w:p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FF14F2" w:rsidRPr="00824F2C" w:rsidRDefault="00FF14F2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FF14F2" w:rsidRPr="00824F2C" w:rsidTr="00116365">
        <w:tc>
          <w:tcPr>
            <w:tcW w:w="1838" w:type="dxa"/>
            <w:vMerge/>
          </w:tcPr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Оценка уровня ра</w:t>
            </w:r>
            <w:r w:rsidRPr="00824F2C">
              <w:rPr>
                <w:sz w:val="22"/>
                <w:szCs w:val="22"/>
              </w:rPr>
              <w:t>з</w:t>
            </w:r>
            <w:r w:rsidRPr="00824F2C">
              <w:rPr>
                <w:sz w:val="22"/>
                <w:szCs w:val="22"/>
              </w:rPr>
              <w:t>вития туристской инфраструктуры</w:t>
            </w:r>
          </w:p>
        </w:tc>
        <w:tc>
          <w:tcPr>
            <w:tcW w:w="2694" w:type="dxa"/>
          </w:tcPr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="006139EE">
              <w:rPr>
                <w:sz w:val="22"/>
                <w:szCs w:val="22"/>
              </w:rPr>
              <w:t>о</w:t>
            </w:r>
            <w:r w:rsidR="006139EE">
              <w:rPr>
                <w:sz w:val="22"/>
                <w:szCs w:val="22"/>
              </w:rPr>
              <w:t>шением количества тур</w:t>
            </w:r>
            <w:r w:rsidR="006139EE">
              <w:rPr>
                <w:sz w:val="22"/>
                <w:szCs w:val="22"/>
              </w:rPr>
              <w:t>и</w:t>
            </w:r>
            <w:r w:rsidR="006139EE">
              <w:rPr>
                <w:sz w:val="22"/>
                <w:szCs w:val="22"/>
              </w:rPr>
              <w:t>стов, не</w:t>
            </w:r>
            <w:r w:rsidR="001E1A8B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довольных уро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нем развития туристской инфраструктуры, к общему количеству туристов (р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FF14F2" w:rsidRPr="00824F2C" w:rsidRDefault="001E1A8B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посетителей, не </w:t>
            </w:r>
            <w:r w:rsidR="00FF14F2" w:rsidRPr="00824F2C">
              <w:rPr>
                <w:sz w:val="22"/>
                <w:szCs w:val="22"/>
              </w:rPr>
              <w:t>довольных уровнем развития туристской инфраструктуры, в результате соцопроса сост</w:t>
            </w:r>
            <w:r w:rsidR="00FF14F2" w:rsidRPr="00824F2C">
              <w:rPr>
                <w:sz w:val="22"/>
                <w:szCs w:val="22"/>
              </w:rPr>
              <w:t>а</w:t>
            </w:r>
            <w:r w:rsidR="00FF14F2" w:rsidRPr="00824F2C">
              <w:rPr>
                <w:sz w:val="22"/>
                <w:szCs w:val="22"/>
              </w:rPr>
              <w:t>вило 100 человек.</w:t>
            </w:r>
          </w:p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FF14F2" w:rsidRPr="00824F2C" w:rsidRDefault="00FF14F2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FF14F2" w:rsidRPr="00824F2C" w:rsidRDefault="00FF14F2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9B4B21" w:rsidRPr="00824F2C" w:rsidTr="00116365">
        <w:tc>
          <w:tcPr>
            <w:tcW w:w="1838" w:type="dxa"/>
            <w:vMerge w:val="restart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Плотность соц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альных контактов</w:t>
            </w:r>
          </w:p>
        </w:tc>
        <w:tc>
          <w:tcPr>
            <w:tcW w:w="2126" w:type="dxa"/>
          </w:tcPr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Плотность внешних социальных конта</w:t>
            </w:r>
            <w:r w:rsidRPr="00824F2C">
              <w:rPr>
                <w:sz w:val="22"/>
                <w:szCs w:val="22"/>
              </w:rPr>
              <w:t>к</w:t>
            </w:r>
            <w:r w:rsidRPr="00824F2C">
              <w:rPr>
                <w:sz w:val="22"/>
                <w:szCs w:val="22"/>
              </w:rPr>
              <w:t>тов и ее восприятие (количество встр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ченных человек и (или) групп на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ристских маршрутах и на стоянках при осуществлении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ризма, характер вз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имодействий с встреченными гру</w:t>
            </w:r>
            <w:r w:rsidRPr="00824F2C">
              <w:rPr>
                <w:sz w:val="22"/>
                <w:szCs w:val="22"/>
              </w:rPr>
              <w:t>п</w:t>
            </w:r>
            <w:r w:rsidRPr="00824F2C">
              <w:rPr>
                <w:sz w:val="22"/>
                <w:szCs w:val="22"/>
              </w:rPr>
              <w:t>пами,</w:t>
            </w:r>
            <w:r w:rsidR="00EE342F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восприятие реальной плотности внешних контактов на маршрутах и на стоянках при ос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ществлении туризма)</w:t>
            </w:r>
          </w:p>
        </w:tc>
        <w:tc>
          <w:tcPr>
            <w:tcW w:w="2694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="006139EE">
              <w:rPr>
                <w:sz w:val="22"/>
                <w:szCs w:val="22"/>
              </w:rPr>
              <w:t>о</w:t>
            </w:r>
            <w:r w:rsidR="006139EE">
              <w:rPr>
                <w:sz w:val="22"/>
                <w:szCs w:val="22"/>
              </w:rPr>
              <w:t>шением количества тур</w:t>
            </w:r>
            <w:r w:rsidR="006139EE">
              <w:rPr>
                <w:sz w:val="22"/>
                <w:szCs w:val="22"/>
              </w:rPr>
              <w:t>и</w:t>
            </w:r>
            <w:r w:rsidR="006139EE">
              <w:rPr>
                <w:sz w:val="22"/>
                <w:szCs w:val="22"/>
              </w:rPr>
              <w:t>стов, не</w:t>
            </w:r>
            <w:r w:rsidR="00F71721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довольных пло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ностью внешних социал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ных контактов, к общему количеству туристов (р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9B4B21" w:rsidRPr="00824F2C" w:rsidRDefault="00F717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посетителей, не </w:t>
            </w:r>
            <w:r w:rsidR="009B4B21" w:rsidRPr="00824F2C">
              <w:rPr>
                <w:sz w:val="22"/>
                <w:szCs w:val="22"/>
              </w:rPr>
              <w:t>довольных плотностью вне</w:t>
            </w:r>
            <w:r w:rsidR="009B4B21" w:rsidRPr="00824F2C">
              <w:rPr>
                <w:sz w:val="22"/>
                <w:szCs w:val="22"/>
              </w:rPr>
              <w:t>ш</w:t>
            </w:r>
            <w:r w:rsidR="009B4B21" w:rsidRPr="00824F2C">
              <w:rPr>
                <w:sz w:val="22"/>
                <w:szCs w:val="22"/>
              </w:rPr>
              <w:t>них социальных контактов, в результате соцопроса сост</w:t>
            </w:r>
            <w:r w:rsidR="009B4B21" w:rsidRPr="00824F2C">
              <w:rPr>
                <w:sz w:val="22"/>
                <w:szCs w:val="22"/>
              </w:rPr>
              <w:t>а</w:t>
            </w:r>
            <w:r w:rsidR="009B4B21" w:rsidRPr="00824F2C">
              <w:rPr>
                <w:sz w:val="22"/>
                <w:szCs w:val="22"/>
              </w:rPr>
              <w:t>вило 100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9B4B21" w:rsidRPr="00824F2C" w:rsidTr="00116365">
        <w:tc>
          <w:tcPr>
            <w:tcW w:w="1838" w:type="dxa"/>
            <w:vMerge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Плотность внутре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них социальных ко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тактов и ее воспри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тие (размер группы, общность взглядов членов группы, ко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фликтность внутри группы, восприятие внутренней плотн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контактов)</w:t>
            </w:r>
          </w:p>
        </w:tc>
        <w:tc>
          <w:tcPr>
            <w:tcW w:w="2694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="006139EE">
              <w:rPr>
                <w:sz w:val="22"/>
                <w:szCs w:val="22"/>
              </w:rPr>
              <w:t>о</w:t>
            </w:r>
            <w:r w:rsidR="006139EE">
              <w:rPr>
                <w:sz w:val="22"/>
                <w:szCs w:val="22"/>
              </w:rPr>
              <w:t>шением количества тур</w:t>
            </w:r>
            <w:r w:rsidR="006139EE">
              <w:rPr>
                <w:sz w:val="22"/>
                <w:szCs w:val="22"/>
              </w:rPr>
              <w:t>и</w:t>
            </w:r>
            <w:r w:rsidR="006139EE">
              <w:rPr>
                <w:sz w:val="22"/>
                <w:szCs w:val="22"/>
              </w:rPr>
              <w:t>стов, не</w:t>
            </w:r>
            <w:r w:rsidR="00F71721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довольных пло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ностью внутренних соц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альных контактов (разм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ром группы, совместим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стью взглядов членов группы, уровнем ко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фликтности внутри гру</w:t>
            </w:r>
            <w:r w:rsidRPr="00824F2C">
              <w:rPr>
                <w:sz w:val="22"/>
                <w:szCs w:val="22"/>
              </w:rPr>
              <w:t>п</w:t>
            </w:r>
            <w:r w:rsidRPr="00824F2C">
              <w:rPr>
                <w:sz w:val="22"/>
                <w:szCs w:val="22"/>
              </w:rPr>
              <w:t>пы), к общему количеству туристов (результаты соцопроса/анкетирования)</w:t>
            </w:r>
          </w:p>
        </w:tc>
        <w:tc>
          <w:tcPr>
            <w:tcW w:w="2976" w:type="dxa"/>
          </w:tcPr>
          <w:p w:rsidR="00EE342F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посетителей, не</w:t>
            </w:r>
            <w:r w:rsidR="00F71721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довольных плотностью вну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ренних социальных контактов (размером группы, совмест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мостью взглядов членов группы, уровнем конфлик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ности внутри группы), в 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 xml:space="preserve">зультате соцопроса составило 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100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посетителей составило 500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</w:tbl>
    <w:p w:rsidR="00EE342F" w:rsidRDefault="00EE342F"/>
    <w:p w:rsidR="00EE342F" w:rsidRDefault="00EE342F"/>
    <w:p w:rsidR="007E7E05" w:rsidRDefault="007E7E05">
      <w:bookmarkStart w:id="0" w:name="_GoBack"/>
      <w:bookmarkEnd w:id="0"/>
    </w:p>
    <w:p w:rsidR="00EE342F" w:rsidRDefault="00EE342F"/>
    <w:p w:rsidR="00EE342F" w:rsidRDefault="00EE342F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EE342F" w:rsidRPr="00824F2C" w:rsidTr="00835B06">
        <w:tc>
          <w:tcPr>
            <w:tcW w:w="1838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B4B21" w:rsidRPr="00824F2C" w:rsidTr="005568A1">
        <w:tc>
          <w:tcPr>
            <w:tcW w:w="9634" w:type="dxa"/>
            <w:gridSpan w:val="4"/>
          </w:tcPr>
          <w:p w:rsidR="009B4B21" w:rsidRPr="00824F2C" w:rsidRDefault="009B4B21" w:rsidP="006139EE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rFonts w:eastAsiaTheme="minorHAnsi"/>
                <w:sz w:val="22"/>
                <w:szCs w:val="22"/>
                <w:lang w:eastAsia="en-US"/>
              </w:rPr>
              <w:t>Факторы социокультурного характера</w:t>
            </w:r>
          </w:p>
        </w:tc>
      </w:tr>
      <w:tr w:rsidR="009B4B21" w:rsidRPr="00824F2C" w:rsidTr="00116365">
        <w:tc>
          <w:tcPr>
            <w:tcW w:w="1838" w:type="dxa"/>
            <w:vMerge w:val="restart"/>
          </w:tcPr>
          <w:p w:rsidR="009B4B21" w:rsidRPr="00824F2C" w:rsidRDefault="00262797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Влияние туризма на местную </w:t>
            </w:r>
            <w:proofErr w:type="gramStart"/>
            <w:r>
              <w:rPr>
                <w:sz w:val="22"/>
                <w:szCs w:val="22"/>
              </w:rPr>
              <w:t>со-</w:t>
            </w:r>
            <w:proofErr w:type="spellStart"/>
            <w:r>
              <w:rPr>
                <w:sz w:val="22"/>
                <w:szCs w:val="22"/>
              </w:rPr>
              <w:t>ци</w:t>
            </w:r>
            <w:r w:rsidR="009B4B21" w:rsidRPr="00824F2C">
              <w:rPr>
                <w:sz w:val="22"/>
                <w:szCs w:val="22"/>
              </w:rPr>
              <w:t>окультурную</w:t>
            </w:r>
            <w:proofErr w:type="spellEnd"/>
            <w:proofErr w:type="gramEnd"/>
            <w:r w:rsidR="009B4B21" w:rsidRPr="00824F2C">
              <w:rPr>
                <w:sz w:val="22"/>
                <w:szCs w:val="22"/>
              </w:rPr>
              <w:t xml:space="preserve"> среду</w:t>
            </w:r>
          </w:p>
        </w:tc>
        <w:tc>
          <w:tcPr>
            <w:tcW w:w="2126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Воздействие на с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стему ценностей, традиции и уклад жизни (случаи и</w:t>
            </w:r>
            <w:r w:rsidRPr="00824F2C">
              <w:rPr>
                <w:sz w:val="22"/>
                <w:szCs w:val="22"/>
              </w:rPr>
              <w:t>с</w:t>
            </w:r>
            <w:r w:rsidRPr="00824F2C">
              <w:rPr>
                <w:sz w:val="22"/>
                <w:szCs w:val="22"/>
              </w:rPr>
              <w:t>пользования в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ризме объектов ос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бой духовной ценн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 для населения, случаи адаптации местных традиций и ритуалов, объектов художественного промысла под п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требности туристов, изменение ценнос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ных установок нас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ления в результате использования об</w:t>
            </w:r>
            <w:r w:rsidRPr="00824F2C">
              <w:rPr>
                <w:sz w:val="22"/>
                <w:szCs w:val="22"/>
              </w:rPr>
              <w:t>ъ</w:t>
            </w:r>
            <w:r w:rsidRPr="00824F2C">
              <w:rPr>
                <w:sz w:val="22"/>
                <w:szCs w:val="22"/>
              </w:rPr>
              <w:t>ектов особой духо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ной ценности в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ризме)</w:t>
            </w:r>
          </w:p>
        </w:tc>
        <w:tc>
          <w:tcPr>
            <w:tcW w:w="2694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м</w:t>
            </w:r>
            <w:r w:rsidR="006139EE">
              <w:rPr>
                <w:sz w:val="22"/>
                <w:szCs w:val="22"/>
              </w:rPr>
              <w:t>ес</w:t>
            </w:r>
            <w:r w:rsidR="006139EE">
              <w:rPr>
                <w:sz w:val="22"/>
                <w:szCs w:val="22"/>
              </w:rPr>
              <w:t>т</w:t>
            </w:r>
            <w:r w:rsidR="006139EE">
              <w:rPr>
                <w:sz w:val="22"/>
                <w:szCs w:val="22"/>
              </w:rPr>
              <w:t>ных жителей, не</w:t>
            </w:r>
            <w:r w:rsidR="00593401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ных влиянием туризма на систему ценностей, трад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ции и уклад жизни, к о</w:t>
            </w:r>
            <w:r w:rsidRPr="00824F2C">
              <w:rPr>
                <w:sz w:val="22"/>
                <w:szCs w:val="22"/>
              </w:rPr>
              <w:t>б</w:t>
            </w:r>
            <w:r w:rsidRPr="00824F2C">
              <w:rPr>
                <w:sz w:val="22"/>
                <w:szCs w:val="22"/>
              </w:rPr>
              <w:t>щему количеству местных жителей, принявших уч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стие в соцопросе (резул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9B4B21" w:rsidRPr="00824F2C" w:rsidRDefault="006139EE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местных жителей, не</w:t>
            </w:r>
            <w:r w:rsidR="00593401">
              <w:rPr>
                <w:sz w:val="22"/>
                <w:szCs w:val="22"/>
              </w:rPr>
              <w:t xml:space="preserve"> </w:t>
            </w:r>
            <w:r w:rsidR="009B4B21" w:rsidRPr="00824F2C">
              <w:rPr>
                <w:sz w:val="22"/>
                <w:szCs w:val="22"/>
              </w:rPr>
              <w:t>довольных влиянием т</w:t>
            </w:r>
            <w:r w:rsidR="009B4B21" w:rsidRPr="00824F2C">
              <w:rPr>
                <w:sz w:val="22"/>
                <w:szCs w:val="22"/>
              </w:rPr>
              <w:t>у</w:t>
            </w:r>
            <w:r w:rsidR="009B4B21" w:rsidRPr="00824F2C">
              <w:rPr>
                <w:sz w:val="22"/>
                <w:szCs w:val="22"/>
              </w:rPr>
              <w:t>ризма на систему ценностей, традиции и уклад жизни, к об</w:t>
            </w:r>
            <w:r w:rsidR="00593401">
              <w:rPr>
                <w:sz w:val="22"/>
                <w:szCs w:val="22"/>
              </w:rPr>
              <w:t>щему количеству местных жителей</w:t>
            </w:r>
            <w:r w:rsidR="009B4B21" w:rsidRPr="00824F2C">
              <w:rPr>
                <w:sz w:val="22"/>
                <w:szCs w:val="22"/>
              </w:rPr>
              <w:t xml:space="preserve"> в результате </w:t>
            </w:r>
            <w:proofErr w:type="spellStart"/>
            <w:proofErr w:type="gramStart"/>
            <w:r w:rsidR="009B4B21" w:rsidRPr="00824F2C">
              <w:rPr>
                <w:sz w:val="22"/>
                <w:szCs w:val="22"/>
              </w:rPr>
              <w:t>соц</w:t>
            </w:r>
            <w:proofErr w:type="spellEnd"/>
            <w:r>
              <w:rPr>
                <w:sz w:val="22"/>
                <w:szCs w:val="22"/>
              </w:rPr>
              <w:t>-</w:t>
            </w:r>
            <w:r w:rsidR="009B4B21" w:rsidRPr="00824F2C">
              <w:rPr>
                <w:sz w:val="22"/>
                <w:szCs w:val="22"/>
              </w:rPr>
              <w:t>опроса</w:t>
            </w:r>
            <w:proofErr w:type="gramEnd"/>
            <w:r w:rsidR="009B4B21" w:rsidRPr="00824F2C">
              <w:rPr>
                <w:sz w:val="22"/>
                <w:szCs w:val="22"/>
              </w:rPr>
              <w:t xml:space="preserve"> составило 100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местных жителей сост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вило 500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9B4B21" w:rsidRPr="00824F2C" w:rsidTr="00116365">
        <w:tc>
          <w:tcPr>
            <w:tcW w:w="1838" w:type="dxa"/>
            <w:vMerge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Воздействие на сл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жившиеся традиции рекреационного и</w:t>
            </w:r>
            <w:r w:rsidRPr="00824F2C">
              <w:rPr>
                <w:sz w:val="22"/>
                <w:szCs w:val="22"/>
              </w:rPr>
              <w:t>с</w:t>
            </w:r>
            <w:r w:rsidRPr="00824F2C">
              <w:rPr>
                <w:sz w:val="22"/>
                <w:szCs w:val="22"/>
              </w:rPr>
              <w:t>пользования отдел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ных объектов (д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ступ местного нас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ления к рекреацио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ным объектам и участкам на ООПТ, отношение местного населения к со</w:t>
            </w:r>
            <w:r w:rsidRPr="00824F2C">
              <w:rPr>
                <w:sz w:val="22"/>
                <w:szCs w:val="22"/>
              </w:rPr>
              <w:t>в</w:t>
            </w:r>
            <w:r w:rsidRPr="00824F2C">
              <w:rPr>
                <w:sz w:val="22"/>
                <w:szCs w:val="22"/>
              </w:rPr>
              <w:t>местному с турист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ми использованию объектов традицио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ного отдыха, уровень «конкуренции» ме</w:t>
            </w:r>
            <w:r w:rsidRPr="00824F2C">
              <w:rPr>
                <w:sz w:val="22"/>
                <w:szCs w:val="22"/>
              </w:rPr>
              <w:t>ж</w:t>
            </w:r>
            <w:r w:rsidRPr="00824F2C">
              <w:rPr>
                <w:sz w:val="22"/>
                <w:szCs w:val="22"/>
              </w:rPr>
              <w:t>ду туристами и местными жителями на традиционных для отдыха населения объектах)</w:t>
            </w:r>
          </w:p>
        </w:tc>
        <w:tc>
          <w:tcPr>
            <w:tcW w:w="2694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</w:t>
            </w:r>
            <w:r w:rsidR="001A4B88">
              <w:rPr>
                <w:sz w:val="22"/>
                <w:szCs w:val="22"/>
              </w:rPr>
              <w:t xml:space="preserve"> количества мес</w:t>
            </w:r>
            <w:r w:rsidR="001A4B88">
              <w:rPr>
                <w:sz w:val="22"/>
                <w:szCs w:val="22"/>
              </w:rPr>
              <w:t>т</w:t>
            </w:r>
            <w:r w:rsidR="001A4B88">
              <w:rPr>
                <w:sz w:val="22"/>
                <w:szCs w:val="22"/>
              </w:rPr>
              <w:t>ных жителей, не</w:t>
            </w:r>
            <w:r w:rsidR="00262797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довол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ных влиянием туризма на сложившиеся традиции рекреационного использ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вания отдельных объектов, к общему количеству местных жителей,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нявших участие в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се (результаты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9B4B21" w:rsidRPr="00824F2C" w:rsidRDefault="001A4B88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местных жителей, не</w:t>
            </w:r>
            <w:r w:rsidR="00262797">
              <w:rPr>
                <w:sz w:val="22"/>
                <w:szCs w:val="22"/>
              </w:rPr>
              <w:t xml:space="preserve"> </w:t>
            </w:r>
            <w:r w:rsidR="009B4B21" w:rsidRPr="00824F2C">
              <w:rPr>
                <w:sz w:val="22"/>
                <w:szCs w:val="22"/>
              </w:rPr>
              <w:t>довольных влиянием т</w:t>
            </w:r>
            <w:r w:rsidR="009B4B21" w:rsidRPr="00824F2C">
              <w:rPr>
                <w:sz w:val="22"/>
                <w:szCs w:val="22"/>
              </w:rPr>
              <w:t>у</w:t>
            </w:r>
            <w:r w:rsidR="009B4B21" w:rsidRPr="00824F2C">
              <w:rPr>
                <w:sz w:val="22"/>
                <w:szCs w:val="22"/>
              </w:rPr>
              <w:t>ризма на сложившиеся трад</w:t>
            </w:r>
            <w:r w:rsidR="009B4B21" w:rsidRPr="00824F2C">
              <w:rPr>
                <w:sz w:val="22"/>
                <w:szCs w:val="22"/>
              </w:rPr>
              <w:t>и</w:t>
            </w:r>
            <w:r w:rsidR="009B4B21" w:rsidRPr="00824F2C">
              <w:rPr>
                <w:sz w:val="22"/>
                <w:szCs w:val="22"/>
              </w:rPr>
              <w:t>ции рекреационного испол</w:t>
            </w:r>
            <w:r w:rsidR="009B4B21" w:rsidRPr="00824F2C">
              <w:rPr>
                <w:sz w:val="22"/>
                <w:szCs w:val="22"/>
              </w:rPr>
              <w:t>ь</w:t>
            </w:r>
            <w:r w:rsidR="009B4B21" w:rsidRPr="00824F2C">
              <w:rPr>
                <w:sz w:val="22"/>
                <w:szCs w:val="22"/>
              </w:rPr>
              <w:t>зования отдельных объектов, к общему количеству мес</w:t>
            </w:r>
            <w:r w:rsidR="009B4B21" w:rsidRPr="00824F2C">
              <w:rPr>
                <w:sz w:val="22"/>
                <w:szCs w:val="22"/>
              </w:rPr>
              <w:t>т</w:t>
            </w:r>
            <w:r w:rsidR="009B4B21" w:rsidRPr="00824F2C">
              <w:rPr>
                <w:sz w:val="22"/>
                <w:szCs w:val="22"/>
              </w:rPr>
              <w:t>ных жит</w:t>
            </w:r>
            <w:r w:rsidR="00262797">
              <w:rPr>
                <w:sz w:val="22"/>
                <w:szCs w:val="22"/>
              </w:rPr>
              <w:t>елей</w:t>
            </w:r>
            <w:r w:rsidR="009B4B21" w:rsidRPr="00824F2C">
              <w:rPr>
                <w:sz w:val="22"/>
                <w:szCs w:val="22"/>
              </w:rPr>
              <w:t xml:space="preserve"> в результате соцопроса составило 100 ч</w:t>
            </w:r>
            <w:r w:rsidR="009B4B21" w:rsidRPr="00824F2C">
              <w:rPr>
                <w:sz w:val="22"/>
                <w:szCs w:val="22"/>
              </w:rPr>
              <w:t>е</w:t>
            </w:r>
            <w:r w:rsidR="009B4B21" w:rsidRPr="00824F2C">
              <w:rPr>
                <w:sz w:val="22"/>
                <w:szCs w:val="22"/>
              </w:rPr>
              <w:t>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местных жителей сост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вило 500 человек.</w:t>
            </w:r>
          </w:p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EE342F" w:rsidRPr="00824F2C" w:rsidTr="00116365">
        <w:tc>
          <w:tcPr>
            <w:tcW w:w="1838" w:type="dxa"/>
            <w:vMerge/>
          </w:tcPr>
          <w:p w:rsidR="00EE342F" w:rsidRPr="00824F2C" w:rsidRDefault="00EE342F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EE342F" w:rsidRPr="00824F2C" w:rsidRDefault="00EE342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Конфликты между рекреационным и иными видами пр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родопользования (случаи совместного использования нас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лением и туристами культурно-досуговой инфраструктуры, дорожно-</w:t>
            </w:r>
            <w:proofErr w:type="spellStart"/>
            <w:r w:rsidRPr="00824F2C">
              <w:rPr>
                <w:sz w:val="22"/>
                <w:szCs w:val="22"/>
              </w:rPr>
              <w:t>тропиночной</w:t>
            </w:r>
            <w:proofErr w:type="spellEnd"/>
            <w:r w:rsidRPr="00824F2C">
              <w:rPr>
                <w:sz w:val="22"/>
                <w:szCs w:val="22"/>
              </w:rPr>
              <w:t xml:space="preserve"> сети и др., отношение местного населения к совместному с</w:t>
            </w:r>
          </w:p>
        </w:tc>
        <w:tc>
          <w:tcPr>
            <w:tcW w:w="2694" w:type="dxa"/>
          </w:tcPr>
          <w:p w:rsidR="00EE342F" w:rsidRPr="00824F2C" w:rsidRDefault="00EE342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мес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ных жителей, не</w:t>
            </w:r>
            <w:r>
              <w:rPr>
                <w:sz w:val="22"/>
                <w:szCs w:val="22"/>
              </w:rPr>
              <w:t xml:space="preserve"> </w:t>
            </w:r>
            <w:r w:rsidR="008F50FF">
              <w:rPr>
                <w:sz w:val="22"/>
                <w:szCs w:val="22"/>
              </w:rPr>
              <w:t>д</w:t>
            </w:r>
            <w:r w:rsidRPr="00824F2C">
              <w:rPr>
                <w:sz w:val="22"/>
                <w:szCs w:val="22"/>
              </w:rPr>
              <w:t>овол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ных возникающими ко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фликтами между рекре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ционным и иными видами природопользования, к общему количеству мес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ных жителей, принявших участие в соцопросе (р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местных жителей, не</w:t>
            </w:r>
            <w:r w:rsidR="008F50FF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 xml:space="preserve">довольных возникающими конфликтами между </w:t>
            </w:r>
            <w:proofErr w:type="gramStart"/>
            <w:r w:rsidRPr="00824F2C">
              <w:rPr>
                <w:sz w:val="22"/>
                <w:szCs w:val="22"/>
              </w:rPr>
              <w:t>рекре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ционным</w:t>
            </w:r>
            <w:proofErr w:type="gramEnd"/>
            <w:r w:rsidRPr="00824F2C">
              <w:rPr>
                <w:sz w:val="22"/>
                <w:szCs w:val="22"/>
              </w:rPr>
              <w:t xml:space="preserve"> и иными видами природопользования, к об</w:t>
            </w:r>
            <w:r w:rsidR="006B0553">
              <w:rPr>
                <w:sz w:val="22"/>
                <w:szCs w:val="22"/>
              </w:rPr>
              <w:t>щ</w:t>
            </w:r>
            <w:r w:rsidR="006B0553">
              <w:rPr>
                <w:sz w:val="22"/>
                <w:szCs w:val="22"/>
              </w:rPr>
              <w:t>е</w:t>
            </w:r>
            <w:r w:rsidR="006B0553">
              <w:rPr>
                <w:sz w:val="22"/>
                <w:szCs w:val="22"/>
              </w:rPr>
              <w:t>му количеству местных жит</w:t>
            </w:r>
            <w:r w:rsidR="006B0553">
              <w:rPr>
                <w:sz w:val="22"/>
                <w:szCs w:val="22"/>
              </w:rPr>
              <w:t>е</w:t>
            </w:r>
            <w:r w:rsidR="006B0553">
              <w:rPr>
                <w:sz w:val="22"/>
                <w:szCs w:val="22"/>
              </w:rPr>
              <w:t>лей</w:t>
            </w:r>
            <w:r w:rsidRPr="00824F2C">
              <w:rPr>
                <w:sz w:val="22"/>
                <w:szCs w:val="22"/>
              </w:rPr>
              <w:t xml:space="preserve"> в результате </w:t>
            </w:r>
            <w:proofErr w:type="spellStart"/>
            <w:r w:rsidRPr="00824F2C">
              <w:rPr>
                <w:sz w:val="22"/>
                <w:szCs w:val="22"/>
              </w:rPr>
              <w:t>соц</w:t>
            </w:r>
            <w:proofErr w:type="spellEnd"/>
            <w:r w:rsidR="00E148FE">
              <w:rPr>
                <w:sz w:val="22"/>
                <w:szCs w:val="22"/>
              </w:rPr>
              <w:t>-</w:t>
            </w:r>
            <w:r w:rsidRPr="00824F2C">
              <w:rPr>
                <w:sz w:val="22"/>
                <w:szCs w:val="22"/>
              </w:rPr>
              <w:t>опроса составило 100 человек.</w:t>
            </w:r>
          </w:p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местных жителей сост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вило 500 человек.</w:t>
            </w:r>
          </w:p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</w:tbl>
    <w:p w:rsidR="00EE342F" w:rsidRPr="00EE342F" w:rsidRDefault="00EE342F">
      <w:pPr>
        <w:rPr>
          <w:sz w:val="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EE342F" w:rsidRPr="00824F2C" w:rsidTr="00835B06">
        <w:tc>
          <w:tcPr>
            <w:tcW w:w="1838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B4B21" w:rsidRPr="00824F2C" w:rsidTr="00116365">
        <w:tc>
          <w:tcPr>
            <w:tcW w:w="1838" w:type="dxa"/>
          </w:tcPr>
          <w:p w:rsidR="009B4B21" w:rsidRPr="00824F2C" w:rsidRDefault="009B4B21" w:rsidP="00824F2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туристами использ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ванию объектов и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фраструктуры, сл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чаи осуществления туристской деятел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ности на объектах, традиционно испол</w:t>
            </w:r>
            <w:r w:rsidRPr="00824F2C">
              <w:rPr>
                <w:sz w:val="22"/>
                <w:szCs w:val="22"/>
              </w:rPr>
              <w:t>ь</w:t>
            </w:r>
            <w:r w:rsidRPr="00824F2C">
              <w:rPr>
                <w:sz w:val="22"/>
                <w:szCs w:val="22"/>
              </w:rPr>
              <w:t>зуемых населением для иных видов де</w:t>
            </w:r>
            <w:r w:rsidRPr="00824F2C">
              <w:rPr>
                <w:sz w:val="22"/>
                <w:szCs w:val="22"/>
              </w:rPr>
              <w:t>я</w:t>
            </w:r>
            <w:r w:rsidRPr="00824F2C">
              <w:rPr>
                <w:sz w:val="22"/>
                <w:szCs w:val="22"/>
              </w:rPr>
              <w:t>тельности,</w:t>
            </w:r>
            <w:r w:rsidR="00EE342F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отнош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ние населения к осуществлению т</w:t>
            </w:r>
            <w:r w:rsidRPr="00824F2C">
              <w:rPr>
                <w:sz w:val="22"/>
                <w:szCs w:val="22"/>
              </w:rPr>
              <w:t>у</w:t>
            </w:r>
            <w:r w:rsidRPr="00824F2C">
              <w:rPr>
                <w:sz w:val="22"/>
                <w:szCs w:val="22"/>
              </w:rPr>
              <w:t>ризма на объектах иной хозяйственной деятельности)</w:t>
            </w:r>
          </w:p>
        </w:tc>
        <w:tc>
          <w:tcPr>
            <w:tcW w:w="2694" w:type="dxa"/>
          </w:tcPr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9B4B21" w:rsidRPr="00824F2C" w:rsidRDefault="009B4B21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824F2C" w:rsidRPr="00824F2C" w:rsidTr="00116365">
        <w:tc>
          <w:tcPr>
            <w:tcW w:w="1838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Показатели го</w:t>
            </w:r>
            <w:r w:rsidRPr="00824F2C">
              <w:rPr>
                <w:sz w:val="22"/>
                <w:szCs w:val="22"/>
              </w:rPr>
              <w:t>с</w:t>
            </w:r>
            <w:r w:rsidRPr="00824F2C">
              <w:rPr>
                <w:sz w:val="22"/>
                <w:szCs w:val="22"/>
              </w:rPr>
              <w:t>теприимства и толерантности местного насел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ния к туристам</w:t>
            </w:r>
          </w:p>
        </w:tc>
        <w:tc>
          <w:tcPr>
            <w:tcW w:w="2126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Уровень контактов с туристами и гост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приимства (колич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ство и характер встреч населения и туристов, уровень «раздражимости» населения по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шению к туристам,</w:t>
            </w:r>
            <w:r w:rsidR="00EE342F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уровень «открыт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сти» социума, кол</w:t>
            </w:r>
            <w:r w:rsidRPr="00824F2C">
              <w:rPr>
                <w:sz w:val="22"/>
                <w:szCs w:val="22"/>
              </w:rPr>
              <w:t>и</w:t>
            </w:r>
            <w:r w:rsidRPr="00824F2C">
              <w:rPr>
                <w:sz w:val="22"/>
                <w:szCs w:val="22"/>
              </w:rPr>
              <w:t>чество конфликтов между местными жителями и турист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ми,</w:t>
            </w:r>
          </w:p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жалоб на туристов со сторо</w:t>
            </w:r>
            <w:r w:rsidR="001A4B88">
              <w:rPr>
                <w:sz w:val="22"/>
                <w:szCs w:val="22"/>
              </w:rPr>
              <w:t>ны местных жителей</w:t>
            </w:r>
            <w:r w:rsidR="00EE342F">
              <w:rPr>
                <w:sz w:val="22"/>
                <w:szCs w:val="22"/>
              </w:rPr>
              <w:t xml:space="preserve"> и наоборот)</w:t>
            </w:r>
          </w:p>
        </w:tc>
        <w:tc>
          <w:tcPr>
            <w:tcW w:w="2694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мес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ных жителей, признавших низким уровень контактов с туристами и уровень го</w:t>
            </w:r>
            <w:r w:rsidRPr="00824F2C">
              <w:rPr>
                <w:sz w:val="22"/>
                <w:szCs w:val="22"/>
              </w:rPr>
              <w:t>с</w:t>
            </w:r>
            <w:r w:rsidRPr="00824F2C">
              <w:rPr>
                <w:sz w:val="22"/>
                <w:szCs w:val="22"/>
              </w:rPr>
              <w:t>теприимства, к общему количеству местных жит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 xml:space="preserve">лей, принявших участие в </w:t>
            </w:r>
            <w:proofErr w:type="spellStart"/>
            <w:proofErr w:type="gramStart"/>
            <w:r w:rsidRPr="00824F2C">
              <w:rPr>
                <w:sz w:val="22"/>
                <w:szCs w:val="22"/>
              </w:rPr>
              <w:t>соц</w:t>
            </w:r>
            <w:proofErr w:type="spellEnd"/>
            <w:r w:rsidR="005F485C">
              <w:rPr>
                <w:sz w:val="22"/>
                <w:szCs w:val="22"/>
              </w:rPr>
              <w:t>-</w:t>
            </w:r>
            <w:r w:rsidRPr="00824F2C">
              <w:rPr>
                <w:sz w:val="22"/>
                <w:szCs w:val="22"/>
              </w:rPr>
              <w:t>опросе</w:t>
            </w:r>
            <w:proofErr w:type="gramEnd"/>
            <w:r w:rsidRPr="00824F2C">
              <w:rPr>
                <w:sz w:val="22"/>
                <w:szCs w:val="22"/>
              </w:rPr>
              <w:t xml:space="preserve"> (результаты </w:t>
            </w:r>
            <w:proofErr w:type="spellStart"/>
            <w:r w:rsidRPr="00824F2C">
              <w:rPr>
                <w:sz w:val="22"/>
                <w:szCs w:val="22"/>
              </w:rPr>
              <w:t>соц</w:t>
            </w:r>
            <w:proofErr w:type="spellEnd"/>
            <w:r w:rsidR="005F485C">
              <w:rPr>
                <w:sz w:val="22"/>
                <w:szCs w:val="22"/>
              </w:rPr>
              <w:t>-</w:t>
            </w:r>
            <w:r w:rsidRPr="00824F2C">
              <w:rPr>
                <w:sz w:val="22"/>
                <w:szCs w:val="22"/>
              </w:rPr>
              <w:t>опроса/анкетирования)</w:t>
            </w:r>
          </w:p>
        </w:tc>
        <w:tc>
          <w:tcPr>
            <w:tcW w:w="2976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местных жителей, признавших низким уровень контактов с туристами и ур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вень гостеприимства, в 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зультате соцопроса составило 100 человек.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местных жителей сост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вило 500 человек.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  <w:tr w:rsidR="00824F2C" w:rsidRPr="00824F2C" w:rsidTr="005568A1">
        <w:tc>
          <w:tcPr>
            <w:tcW w:w="9634" w:type="dxa"/>
            <w:gridSpan w:val="4"/>
          </w:tcPr>
          <w:p w:rsidR="00824F2C" w:rsidRPr="00824F2C" w:rsidRDefault="00824F2C" w:rsidP="005F485C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</w:rPr>
            </w:pPr>
            <w:r w:rsidRPr="00824F2C">
              <w:rPr>
                <w:rFonts w:eastAsiaTheme="minorHAnsi"/>
                <w:sz w:val="22"/>
                <w:szCs w:val="22"/>
                <w:lang w:eastAsia="en-US"/>
              </w:rPr>
              <w:t xml:space="preserve">Факторы </w:t>
            </w:r>
            <w:r w:rsidRPr="00824F2C">
              <w:rPr>
                <w:sz w:val="22"/>
                <w:szCs w:val="22"/>
              </w:rPr>
              <w:t>социально-экономического характера</w:t>
            </w:r>
          </w:p>
        </w:tc>
      </w:tr>
      <w:tr w:rsidR="00824F2C" w:rsidRPr="00824F2C" w:rsidTr="00116365">
        <w:tc>
          <w:tcPr>
            <w:tcW w:w="1838" w:type="dxa"/>
          </w:tcPr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824F2C">
              <w:rPr>
                <w:sz w:val="22"/>
                <w:szCs w:val="22"/>
              </w:rPr>
              <w:t xml:space="preserve">Влияние </w:t>
            </w:r>
            <w:r w:rsidRPr="00824F2C">
              <w:rPr>
                <w:rFonts w:eastAsiaTheme="minorHAnsi"/>
                <w:sz w:val="22"/>
                <w:szCs w:val="22"/>
                <w:lang w:eastAsia="en-US"/>
              </w:rPr>
              <w:t xml:space="preserve">туризма </w:t>
            </w:r>
          </w:p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на ООПТ на с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циально-экономическую обстановку в 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гионе</w:t>
            </w:r>
          </w:p>
        </w:tc>
        <w:tc>
          <w:tcPr>
            <w:tcW w:w="2126" w:type="dxa"/>
          </w:tcPr>
          <w:p w:rsidR="008E1C1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Выгоды от туризма для местного нас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 xml:space="preserve">ления (количество местных жителей, 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занятых круглог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дично и сезонно в туризме;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местных жителей, эпизодич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ски предоставля</w:t>
            </w:r>
            <w:r w:rsidRPr="00824F2C">
              <w:rPr>
                <w:sz w:val="22"/>
                <w:szCs w:val="22"/>
              </w:rPr>
              <w:t>ю</w:t>
            </w:r>
            <w:r w:rsidRPr="00824F2C">
              <w:rPr>
                <w:sz w:val="22"/>
                <w:szCs w:val="22"/>
              </w:rPr>
              <w:t>щих услуги;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уровень доходов местных жителей от туризма;</w:t>
            </w:r>
          </w:p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рабочих мест, создаваемых т</w:t>
            </w:r>
            <w:r w:rsidR="00EE342F">
              <w:rPr>
                <w:sz w:val="22"/>
                <w:szCs w:val="22"/>
              </w:rPr>
              <w:t>уризмом для мес</w:t>
            </w:r>
            <w:r w:rsidR="00EE342F">
              <w:rPr>
                <w:sz w:val="22"/>
                <w:szCs w:val="22"/>
              </w:rPr>
              <w:t>т</w:t>
            </w:r>
            <w:r w:rsidR="00EE342F">
              <w:rPr>
                <w:sz w:val="22"/>
                <w:szCs w:val="22"/>
              </w:rPr>
              <w:t>ного населения;</w:t>
            </w:r>
          </w:p>
        </w:tc>
        <w:tc>
          <w:tcPr>
            <w:tcW w:w="2694" w:type="dxa"/>
          </w:tcPr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Разница между 1 и отн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шением количества мес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ных жителей, не</w:t>
            </w:r>
            <w:r w:rsidR="00EE342F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призна</w:t>
            </w:r>
            <w:r w:rsidRPr="00824F2C">
              <w:rPr>
                <w:sz w:val="22"/>
                <w:szCs w:val="22"/>
              </w:rPr>
              <w:t>ю</w:t>
            </w:r>
            <w:r w:rsidRPr="00824F2C">
              <w:rPr>
                <w:sz w:val="22"/>
                <w:szCs w:val="22"/>
              </w:rPr>
              <w:t>щих выгоды от туризма для местного населения, к общему количеству мес</w:t>
            </w:r>
            <w:r w:rsidRPr="00824F2C">
              <w:rPr>
                <w:sz w:val="22"/>
                <w:szCs w:val="22"/>
              </w:rPr>
              <w:t>т</w:t>
            </w:r>
            <w:r w:rsidRPr="00824F2C">
              <w:rPr>
                <w:sz w:val="22"/>
                <w:szCs w:val="22"/>
              </w:rPr>
              <w:t>ных жителей, принявших участие в соцопросе (р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зультаты соцопр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са/анкетирования)</w:t>
            </w:r>
          </w:p>
        </w:tc>
        <w:tc>
          <w:tcPr>
            <w:tcW w:w="2976" w:type="dxa"/>
          </w:tcPr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Количество местных жителей, не</w:t>
            </w:r>
            <w:r w:rsidR="00EE342F">
              <w:rPr>
                <w:sz w:val="22"/>
                <w:szCs w:val="22"/>
              </w:rPr>
              <w:t xml:space="preserve"> </w:t>
            </w:r>
            <w:r w:rsidRPr="00824F2C">
              <w:rPr>
                <w:sz w:val="22"/>
                <w:szCs w:val="22"/>
              </w:rPr>
              <w:t>признающих выгоды от туризма для местного насел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ния, в результате соцопроса составило 100 человек.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Всего количество опроше</w:t>
            </w:r>
            <w:r w:rsidRPr="00824F2C">
              <w:rPr>
                <w:sz w:val="22"/>
                <w:szCs w:val="22"/>
              </w:rPr>
              <w:t>н</w:t>
            </w:r>
            <w:r w:rsidRPr="00824F2C">
              <w:rPr>
                <w:sz w:val="22"/>
                <w:szCs w:val="22"/>
              </w:rPr>
              <w:t>ных местных жителей сост</w:t>
            </w:r>
            <w:r w:rsidRPr="00824F2C">
              <w:rPr>
                <w:sz w:val="22"/>
                <w:szCs w:val="22"/>
              </w:rPr>
              <w:t>а</w:t>
            </w:r>
            <w:r w:rsidRPr="00824F2C">
              <w:rPr>
                <w:sz w:val="22"/>
                <w:szCs w:val="22"/>
              </w:rPr>
              <w:t>вило 500 человек.</w:t>
            </w:r>
          </w:p>
          <w:p w:rsidR="00824F2C" w:rsidRPr="00824F2C" w:rsidRDefault="00824F2C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Поправочный коэффициент:</w:t>
            </w:r>
          </w:p>
          <w:p w:rsidR="00824F2C" w:rsidRPr="00824F2C" w:rsidRDefault="00824F2C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proofErr w:type="spellStart"/>
            <w:r w:rsidRPr="00824F2C">
              <w:rPr>
                <w:sz w:val="22"/>
                <w:szCs w:val="22"/>
              </w:rPr>
              <w:t>Cf</w:t>
            </w:r>
            <w:r w:rsidRPr="00824F2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824F2C">
              <w:rPr>
                <w:sz w:val="22"/>
                <w:szCs w:val="22"/>
              </w:rPr>
              <w:t xml:space="preserve"> = 1 – 100/500 = 0,8</w:t>
            </w:r>
          </w:p>
        </w:tc>
      </w:tr>
    </w:tbl>
    <w:p w:rsidR="00EE342F" w:rsidRDefault="00EE342F"/>
    <w:p w:rsidR="00EE342F" w:rsidRDefault="00EE342F"/>
    <w:p w:rsidR="00EE342F" w:rsidRDefault="00EE342F"/>
    <w:p w:rsidR="00EE342F" w:rsidRDefault="00EE342F"/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2976"/>
      </w:tblGrid>
      <w:tr w:rsidR="00EE342F" w:rsidRPr="00824F2C" w:rsidTr="00835B06">
        <w:tc>
          <w:tcPr>
            <w:tcW w:w="1838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:rsidR="00EE342F" w:rsidRPr="00824F2C" w:rsidRDefault="00EE342F" w:rsidP="00835B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E342F" w:rsidRPr="00824F2C" w:rsidTr="00116365">
        <w:tc>
          <w:tcPr>
            <w:tcW w:w="1838" w:type="dxa"/>
          </w:tcPr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распределение дох</w:t>
            </w:r>
            <w:r w:rsidRPr="00824F2C">
              <w:rPr>
                <w:sz w:val="22"/>
                <w:szCs w:val="22"/>
              </w:rPr>
              <w:t>о</w:t>
            </w:r>
            <w:r w:rsidRPr="00824F2C">
              <w:rPr>
                <w:sz w:val="22"/>
                <w:szCs w:val="22"/>
              </w:rPr>
              <w:t>дов от туризма среди различных получат</w:t>
            </w:r>
            <w:r w:rsidRPr="00824F2C">
              <w:rPr>
                <w:sz w:val="22"/>
                <w:szCs w:val="22"/>
              </w:rPr>
              <w:t>е</w:t>
            </w:r>
            <w:r w:rsidRPr="00824F2C">
              <w:rPr>
                <w:sz w:val="22"/>
                <w:szCs w:val="22"/>
              </w:rPr>
              <w:t>лей (доля местного населения);</w:t>
            </w:r>
          </w:p>
          <w:p w:rsidR="00DF7838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 xml:space="preserve">уровень расходов </w:t>
            </w:r>
          </w:p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824F2C">
              <w:rPr>
                <w:sz w:val="22"/>
                <w:szCs w:val="22"/>
              </w:rPr>
              <w:t>туристов во время путешествия)</w:t>
            </w:r>
          </w:p>
        </w:tc>
        <w:tc>
          <w:tcPr>
            <w:tcW w:w="2694" w:type="dxa"/>
          </w:tcPr>
          <w:p w:rsidR="00EE342F" w:rsidRPr="00824F2C" w:rsidRDefault="00EE342F" w:rsidP="00EE34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EE342F" w:rsidRPr="00824F2C" w:rsidRDefault="00EE342F" w:rsidP="00824F2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</w:tbl>
    <w:p w:rsidR="007C5D71" w:rsidRDefault="00D16181" w:rsidP="00EE34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294A9B" w:rsidRPr="00294A9B" w:rsidRDefault="00294A9B" w:rsidP="00EE342F">
      <w:pPr>
        <w:autoSpaceDE w:val="0"/>
        <w:autoSpaceDN w:val="0"/>
        <w:adjustRightInd w:val="0"/>
        <w:jc w:val="both"/>
        <w:rPr>
          <w:sz w:val="4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709"/>
      </w:tblGrid>
      <w:tr w:rsidR="00D16181" w:rsidTr="00D16181">
        <w:tc>
          <w:tcPr>
            <w:tcW w:w="1134" w:type="dxa"/>
            <w:vMerge w:val="restart"/>
            <w:vAlign w:val="center"/>
          </w:tcPr>
          <w:p w:rsidR="00D16181" w:rsidRPr="00D16181" w:rsidRDefault="00294A9B" w:rsidP="00D1618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*</w:t>
            </w:r>
            <w:r w:rsidRPr="00294A9B">
              <w:rPr>
                <w:sz w:val="10"/>
                <w:szCs w:val="28"/>
                <w:lang w:val="en-US"/>
              </w:rPr>
              <w:t xml:space="preserve"> </w:t>
            </w:r>
            <w:proofErr w:type="spellStart"/>
            <w:r w:rsidR="00D16181">
              <w:rPr>
                <w:sz w:val="24"/>
                <w:szCs w:val="28"/>
                <w:lang w:val="en-US"/>
              </w:rPr>
              <w:t>Cf</w:t>
            </w:r>
            <w:r w:rsidR="00D16181" w:rsidRPr="00D16181">
              <w:rPr>
                <w:sz w:val="24"/>
                <w:szCs w:val="28"/>
                <w:vertAlign w:val="subscript"/>
                <w:lang w:val="en-US"/>
              </w:rPr>
              <w:t>n</w:t>
            </w:r>
            <w:proofErr w:type="spellEnd"/>
            <w:r w:rsidR="00D16181" w:rsidRPr="00D16181">
              <w:rPr>
                <w:sz w:val="24"/>
                <w:szCs w:val="28"/>
                <w:lang w:val="en-US"/>
              </w:rPr>
              <w:t xml:space="preserve"> = </w:t>
            </w:r>
            <w:r w:rsidR="00D16181">
              <w:rPr>
                <w:sz w:val="24"/>
                <w:szCs w:val="28"/>
                <w:lang w:val="en-US"/>
              </w:rPr>
              <w:t>1 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6181" w:rsidRPr="00D16181" w:rsidRDefault="00D16181" w:rsidP="00D1618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vertAlign w:val="subscript"/>
                <w:lang w:val="en-US"/>
              </w:rPr>
            </w:pPr>
            <w:proofErr w:type="spellStart"/>
            <w:r>
              <w:rPr>
                <w:sz w:val="24"/>
                <w:szCs w:val="28"/>
                <w:lang w:val="en-US"/>
              </w:rPr>
              <w:t>Lm</w:t>
            </w:r>
            <w:r>
              <w:rPr>
                <w:sz w:val="24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D16181" w:rsidRPr="00D16181" w:rsidRDefault="00D16181" w:rsidP="00D16181">
            <w:pPr>
              <w:autoSpaceDE w:val="0"/>
              <w:autoSpaceDN w:val="0"/>
              <w:adjustRightInd w:val="0"/>
              <w:ind w:left="-112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,</w:t>
            </w:r>
          </w:p>
        </w:tc>
      </w:tr>
      <w:tr w:rsidR="00D16181" w:rsidTr="00D16181">
        <w:tc>
          <w:tcPr>
            <w:tcW w:w="1134" w:type="dxa"/>
            <w:vMerge/>
          </w:tcPr>
          <w:p w:rsidR="00D16181" w:rsidRDefault="00D16181" w:rsidP="00EE342F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6181" w:rsidRPr="00D16181" w:rsidRDefault="00D16181" w:rsidP="00D16181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vertAlign w:val="subscript"/>
                <w:lang w:val="en-US"/>
              </w:rPr>
            </w:pPr>
            <w:proofErr w:type="spellStart"/>
            <w:r>
              <w:rPr>
                <w:sz w:val="24"/>
                <w:szCs w:val="28"/>
                <w:lang w:val="en-US"/>
              </w:rPr>
              <w:t>Tm</w:t>
            </w:r>
            <w:r>
              <w:rPr>
                <w:sz w:val="24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709" w:type="dxa"/>
            <w:vMerge/>
          </w:tcPr>
          <w:p w:rsidR="00D16181" w:rsidRDefault="00D16181" w:rsidP="00EE342F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7C5D71" w:rsidRDefault="007C5D71" w:rsidP="00EE34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42F" w:rsidRPr="00294A9B" w:rsidRDefault="00EE342F" w:rsidP="00EE342F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294A9B">
        <w:rPr>
          <w:sz w:val="24"/>
          <w:szCs w:val="28"/>
        </w:rPr>
        <w:t>где:</w:t>
      </w:r>
    </w:p>
    <w:p w:rsidR="000F5CC0" w:rsidRPr="00294A9B" w:rsidRDefault="000F5CC0" w:rsidP="00EE342F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spellStart"/>
      <w:r w:rsidRPr="00294A9B">
        <w:rPr>
          <w:sz w:val="24"/>
          <w:szCs w:val="28"/>
        </w:rPr>
        <w:t>Lm</w:t>
      </w:r>
      <w:proofErr w:type="spellEnd"/>
      <w:r w:rsidRPr="00294A9B">
        <w:rPr>
          <w:sz w:val="24"/>
          <w:szCs w:val="28"/>
        </w:rPr>
        <w:t xml:space="preserve"> – корректирующее значение параметра n, лимитирующего возможности</w:t>
      </w:r>
      <w:r w:rsidR="00294A9B">
        <w:rPr>
          <w:sz w:val="24"/>
          <w:szCs w:val="28"/>
        </w:rPr>
        <w:t xml:space="preserve">                     </w:t>
      </w:r>
      <w:r w:rsidRPr="00294A9B">
        <w:rPr>
          <w:sz w:val="24"/>
          <w:szCs w:val="28"/>
        </w:rPr>
        <w:t xml:space="preserve"> рекреационной деятельности;</w:t>
      </w:r>
    </w:p>
    <w:p w:rsidR="000F5CC0" w:rsidRPr="00294A9B" w:rsidRDefault="000F5CC0" w:rsidP="00EE342F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spellStart"/>
      <w:r w:rsidRPr="00294A9B">
        <w:rPr>
          <w:sz w:val="24"/>
          <w:szCs w:val="28"/>
        </w:rPr>
        <w:t>Тm</w:t>
      </w:r>
      <w:proofErr w:type="spellEnd"/>
      <w:r w:rsidRPr="00294A9B">
        <w:rPr>
          <w:sz w:val="24"/>
          <w:szCs w:val="28"/>
        </w:rPr>
        <w:t xml:space="preserve"> – общее значение фактора n.</w:t>
      </w:r>
    </w:p>
    <w:p w:rsidR="000F5CC0" w:rsidRPr="00717859" w:rsidRDefault="000F5CC0" w:rsidP="00717859">
      <w:pPr>
        <w:rPr>
          <w:sz w:val="28"/>
          <w:szCs w:val="28"/>
        </w:rPr>
      </w:pPr>
    </w:p>
    <w:p w:rsidR="000F5CC0" w:rsidRPr="00717859" w:rsidRDefault="000F5CC0" w:rsidP="00717859">
      <w:pPr>
        <w:rPr>
          <w:sz w:val="28"/>
          <w:szCs w:val="28"/>
        </w:rPr>
      </w:pPr>
    </w:p>
    <w:p w:rsidR="000F5CC0" w:rsidRPr="00717859" w:rsidRDefault="000F5CC0" w:rsidP="00717859">
      <w:pPr>
        <w:rPr>
          <w:sz w:val="28"/>
          <w:szCs w:val="28"/>
        </w:rPr>
      </w:pPr>
    </w:p>
    <w:p w:rsidR="000F5CC0" w:rsidRPr="00717859" w:rsidRDefault="000F5CC0" w:rsidP="008567F7">
      <w:pPr>
        <w:ind w:left="5387"/>
        <w:jc w:val="both"/>
        <w:rPr>
          <w:sz w:val="28"/>
          <w:szCs w:val="28"/>
        </w:rPr>
      </w:pPr>
      <w:r w:rsidRPr="00717859">
        <w:rPr>
          <w:sz w:val="28"/>
          <w:szCs w:val="28"/>
        </w:rPr>
        <w:t>Департамент городского хозяйства</w:t>
      </w:r>
      <w:r w:rsidR="008567F7">
        <w:rPr>
          <w:sz w:val="28"/>
          <w:szCs w:val="28"/>
        </w:rPr>
        <w:t xml:space="preserve"> </w:t>
      </w:r>
      <w:r w:rsidRPr="00717859">
        <w:rPr>
          <w:sz w:val="28"/>
          <w:szCs w:val="28"/>
        </w:rPr>
        <w:t>администрации Волгограда</w:t>
      </w:r>
    </w:p>
    <w:p w:rsidR="005E1D37" w:rsidRPr="00717859" w:rsidRDefault="005E1D37" w:rsidP="00717859"/>
    <w:sectPr w:rsidR="005E1D37" w:rsidRPr="00717859" w:rsidSect="007E7E05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AE" w:rsidRDefault="001A78AE" w:rsidP="00824F2C">
      <w:r>
        <w:separator/>
      </w:r>
    </w:p>
  </w:endnote>
  <w:endnote w:type="continuationSeparator" w:id="0">
    <w:p w:rsidR="001A78AE" w:rsidRDefault="001A78AE" w:rsidP="0082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AE" w:rsidRDefault="001A78AE" w:rsidP="00824F2C">
      <w:r>
        <w:separator/>
      </w:r>
    </w:p>
  </w:footnote>
  <w:footnote w:type="continuationSeparator" w:id="0">
    <w:p w:rsidR="001A78AE" w:rsidRDefault="001A78AE" w:rsidP="00824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893851"/>
      <w:docPartObj>
        <w:docPartGallery w:val="Page Numbers (Top of Page)"/>
        <w:docPartUnique/>
      </w:docPartObj>
    </w:sdtPr>
    <w:sdtEndPr/>
    <w:sdtContent>
      <w:p w:rsidR="00912A12" w:rsidRDefault="00912A12" w:rsidP="00824F2C">
        <w:pPr>
          <w:pStyle w:val="a6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7E05">
          <w:rPr>
            <w:noProof/>
          </w:rPr>
          <w:t>13</w:t>
        </w:r>
        <w:r>
          <w:fldChar w:fldCharType="end"/>
        </w:r>
        <w:r>
          <w:t xml:space="preserve">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C7"/>
    <w:rsid w:val="00015BE9"/>
    <w:rsid w:val="000F5CC0"/>
    <w:rsid w:val="000F6B4F"/>
    <w:rsid w:val="00116365"/>
    <w:rsid w:val="001357A8"/>
    <w:rsid w:val="001638B8"/>
    <w:rsid w:val="001A4B88"/>
    <w:rsid w:val="001A78AE"/>
    <w:rsid w:val="001E1A8B"/>
    <w:rsid w:val="00210BCB"/>
    <w:rsid w:val="00221393"/>
    <w:rsid w:val="00262797"/>
    <w:rsid w:val="00270242"/>
    <w:rsid w:val="002747DF"/>
    <w:rsid w:val="00280FC8"/>
    <w:rsid w:val="002900A9"/>
    <w:rsid w:val="00294A9B"/>
    <w:rsid w:val="002A792D"/>
    <w:rsid w:val="00300EB6"/>
    <w:rsid w:val="00310E9E"/>
    <w:rsid w:val="0036032D"/>
    <w:rsid w:val="003E16F4"/>
    <w:rsid w:val="003E35EA"/>
    <w:rsid w:val="00414E8D"/>
    <w:rsid w:val="00454BAD"/>
    <w:rsid w:val="00457FE2"/>
    <w:rsid w:val="00462986"/>
    <w:rsid w:val="004D11CC"/>
    <w:rsid w:val="004F308E"/>
    <w:rsid w:val="005509E9"/>
    <w:rsid w:val="005568A1"/>
    <w:rsid w:val="00556BD3"/>
    <w:rsid w:val="00586DFD"/>
    <w:rsid w:val="00593401"/>
    <w:rsid w:val="005E068C"/>
    <w:rsid w:val="005E1D37"/>
    <w:rsid w:val="005F485C"/>
    <w:rsid w:val="006139EE"/>
    <w:rsid w:val="0063462D"/>
    <w:rsid w:val="006821E9"/>
    <w:rsid w:val="00683E78"/>
    <w:rsid w:val="006B0553"/>
    <w:rsid w:val="006C3478"/>
    <w:rsid w:val="006C52FC"/>
    <w:rsid w:val="00717859"/>
    <w:rsid w:val="0072375C"/>
    <w:rsid w:val="007366DD"/>
    <w:rsid w:val="007A3F79"/>
    <w:rsid w:val="007C5D71"/>
    <w:rsid w:val="007E7E05"/>
    <w:rsid w:val="008226DF"/>
    <w:rsid w:val="00824F2C"/>
    <w:rsid w:val="00835B06"/>
    <w:rsid w:val="00847E50"/>
    <w:rsid w:val="008567F7"/>
    <w:rsid w:val="008D6007"/>
    <w:rsid w:val="008E1C1C"/>
    <w:rsid w:val="008F50FF"/>
    <w:rsid w:val="00912A12"/>
    <w:rsid w:val="0093388B"/>
    <w:rsid w:val="00944C28"/>
    <w:rsid w:val="00955FFB"/>
    <w:rsid w:val="009B4B21"/>
    <w:rsid w:val="009F08A4"/>
    <w:rsid w:val="00A90C3F"/>
    <w:rsid w:val="00AE215B"/>
    <w:rsid w:val="00B22A08"/>
    <w:rsid w:val="00C95403"/>
    <w:rsid w:val="00CE6DC7"/>
    <w:rsid w:val="00D1533B"/>
    <w:rsid w:val="00D16181"/>
    <w:rsid w:val="00DC1CC3"/>
    <w:rsid w:val="00DD2F56"/>
    <w:rsid w:val="00DF7838"/>
    <w:rsid w:val="00E06E07"/>
    <w:rsid w:val="00E148FE"/>
    <w:rsid w:val="00EC483F"/>
    <w:rsid w:val="00EE342F"/>
    <w:rsid w:val="00F00A5D"/>
    <w:rsid w:val="00F71721"/>
    <w:rsid w:val="00FC14BD"/>
    <w:rsid w:val="00FC5D4E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7366D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7366D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717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24F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4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4F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4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4A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7366D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7366D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717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24F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4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4F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4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4A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024F81A7-652B-4238-966D-C1DDF0E753D4}"/>
</file>

<file path=customXml/itemProps2.xml><?xml version="1.0" encoding="utf-8"?>
<ds:datastoreItem xmlns:ds="http://schemas.openxmlformats.org/officeDocument/2006/customXml" ds:itemID="{9D54E1A9-188D-44EB-A173-D024FCB5EDFD}"/>
</file>

<file path=customXml/itemProps3.xml><?xml version="1.0" encoding="utf-8"?>
<ds:datastoreItem xmlns:ds="http://schemas.openxmlformats.org/officeDocument/2006/customXml" ds:itemID="{CADEFC22-DDF4-49D2-AFF9-25FDB1A1B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Развин Владимир Витальевич</cp:lastModifiedBy>
  <cp:revision>77</cp:revision>
  <cp:lastPrinted>2025-07-15T08:34:00Z</cp:lastPrinted>
  <dcterms:created xsi:type="dcterms:W3CDTF">2025-07-09T08:06:00Z</dcterms:created>
  <dcterms:modified xsi:type="dcterms:W3CDTF">2025-07-16T13:36:00Z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