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B72E4" w:rsidRDefault="00715E23" w:rsidP="00AB72E4">
      <w:pPr>
        <w:jc w:val="center"/>
        <w:rPr>
          <w:caps/>
          <w:sz w:val="32"/>
          <w:szCs w:val="32"/>
        </w:rPr>
      </w:pPr>
      <w:r w:rsidRPr="00AB72E4">
        <w:rPr>
          <w:caps/>
          <w:sz w:val="32"/>
          <w:szCs w:val="32"/>
        </w:rPr>
        <w:t>ВОЛГОГРАДСКая городская дума</w:t>
      </w:r>
    </w:p>
    <w:p w:rsidR="00715E23" w:rsidRPr="00AB72E4" w:rsidRDefault="00715E23" w:rsidP="00AB72E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B72E4" w:rsidRDefault="00715E23" w:rsidP="00AB72E4">
      <w:pPr>
        <w:pBdr>
          <w:bottom w:val="double" w:sz="12" w:space="1" w:color="auto"/>
        </w:pBdr>
        <w:jc w:val="center"/>
        <w:rPr>
          <w:b/>
          <w:sz w:val="32"/>
        </w:rPr>
      </w:pPr>
      <w:r w:rsidRPr="00AB72E4">
        <w:rPr>
          <w:b/>
          <w:sz w:val="32"/>
        </w:rPr>
        <w:t>РЕШЕНИЕ</w:t>
      </w:r>
    </w:p>
    <w:p w:rsidR="00715E23" w:rsidRPr="00AB72E4" w:rsidRDefault="00715E23" w:rsidP="00AB72E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B72E4" w:rsidRDefault="00556EF0" w:rsidP="00AB72E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B72E4">
        <w:rPr>
          <w:sz w:val="16"/>
          <w:szCs w:val="16"/>
        </w:rPr>
        <w:t>400066, Волгоград, пр-кт им.</w:t>
      </w:r>
      <w:r w:rsidR="0010551E" w:rsidRPr="00AB72E4">
        <w:rPr>
          <w:sz w:val="16"/>
          <w:szCs w:val="16"/>
        </w:rPr>
        <w:t xml:space="preserve"> </w:t>
      </w:r>
      <w:r w:rsidRPr="00AB72E4">
        <w:rPr>
          <w:sz w:val="16"/>
          <w:szCs w:val="16"/>
        </w:rPr>
        <w:t xml:space="preserve">В.И.Ленина, д. 10, тел./факс (8442) 38-08-89, </w:t>
      </w:r>
      <w:r w:rsidRPr="00AB72E4">
        <w:rPr>
          <w:sz w:val="16"/>
          <w:szCs w:val="16"/>
          <w:lang w:val="en-US"/>
        </w:rPr>
        <w:t>E</w:t>
      </w:r>
      <w:r w:rsidRPr="00AB72E4">
        <w:rPr>
          <w:sz w:val="16"/>
          <w:szCs w:val="16"/>
        </w:rPr>
        <w:t>-</w:t>
      </w:r>
      <w:r w:rsidRPr="00AB72E4">
        <w:rPr>
          <w:sz w:val="16"/>
          <w:szCs w:val="16"/>
          <w:lang w:val="en-US"/>
        </w:rPr>
        <w:t>mail</w:t>
      </w:r>
      <w:r w:rsidRPr="00AB72E4">
        <w:rPr>
          <w:sz w:val="16"/>
          <w:szCs w:val="16"/>
        </w:rPr>
        <w:t xml:space="preserve">: </w:t>
      </w:r>
      <w:r w:rsidR="005E5400" w:rsidRPr="00AB72E4">
        <w:rPr>
          <w:sz w:val="16"/>
          <w:szCs w:val="16"/>
          <w:lang w:val="en-US"/>
        </w:rPr>
        <w:t>gs</w:t>
      </w:r>
      <w:r w:rsidR="005E5400" w:rsidRPr="00AB72E4">
        <w:rPr>
          <w:sz w:val="16"/>
          <w:szCs w:val="16"/>
        </w:rPr>
        <w:t>_</w:t>
      </w:r>
      <w:r w:rsidR="005E5400" w:rsidRPr="00AB72E4">
        <w:rPr>
          <w:sz w:val="16"/>
          <w:szCs w:val="16"/>
          <w:lang w:val="en-US"/>
        </w:rPr>
        <w:t>kanc</w:t>
      </w:r>
      <w:r w:rsidR="005E5400" w:rsidRPr="00AB72E4">
        <w:rPr>
          <w:sz w:val="16"/>
          <w:szCs w:val="16"/>
        </w:rPr>
        <w:t>@</w:t>
      </w:r>
      <w:r w:rsidR="005E5400" w:rsidRPr="00AB72E4">
        <w:rPr>
          <w:sz w:val="16"/>
          <w:szCs w:val="16"/>
          <w:lang w:val="en-US"/>
        </w:rPr>
        <w:t>volgsovet</w:t>
      </w:r>
      <w:r w:rsidR="005E5400" w:rsidRPr="00AB72E4">
        <w:rPr>
          <w:sz w:val="16"/>
          <w:szCs w:val="16"/>
        </w:rPr>
        <w:t>.</w:t>
      </w:r>
      <w:r w:rsidR="005E5400" w:rsidRPr="00AB72E4">
        <w:rPr>
          <w:sz w:val="16"/>
          <w:szCs w:val="16"/>
          <w:lang w:val="en-US"/>
        </w:rPr>
        <w:t>ru</w:t>
      </w:r>
    </w:p>
    <w:p w:rsidR="00715E23" w:rsidRPr="00AB72E4" w:rsidRDefault="00715E23" w:rsidP="00AB72E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B72E4" w:rsidTr="002E7342">
        <w:tc>
          <w:tcPr>
            <w:tcW w:w="486" w:type="dxa"/>
            <w:vAlign w:val="bottom"/>
            <w:hideMark/>
          </w:tcPr>
          <w:p w:rsidR="00715E23" w:rsidRPr="00AB72E4" w:rsidRDefault="00715E23" w:rsidP="00AB72E4">
            <w:pPr>
              <w:pStyle w:val="aa"/>
              <w:jc w:val="center"/>
            </w:pPr>
            <w:r w:rsidRPr="00AB72E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B72E4" w:rsidRDefault="003F4C54" w:rsidP="00AB72E4">
            <w:pPr>
              <w:pStyle w:val="aa"/>
              <w:jc w:val="center"/>
            </w:pPr>
            <w:r w:rsidRPr="00AB72E4"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AB72E4" w:rsidRDefault="00715E23" w:rsidP="00AB72E4">
            <w:pPr>
              <w:pStyle w:val="aa"/>
              <w:jc w:val="center"/>
            </w:pPr>
            <w:r w:rsidRPr="00AB72E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B72E4" w:rsidRDefault="003F4C54" w:rsidP="00AB72E4">
            <w:pPr>
              <w:pStyle w:val="aa"/>
              <w:jc w:val="center"/>
            </w:pPr>
            <w:r w:rsidRPr="00AB72E4">
              <w:t>14/</w:t>
            </w:r>
            <w:r w:rsidR="009C65B9" w:rsidRPr="00AB72E4">
              <w:t>240</w:t>
            </w:r>
          </w:p>
        </w:tc>
      </w:tr>
    </w:tbl>
    <w:p w:rsidR="004D75D6" w:rsidRPr="00AB72E4" w:rsidRDefault="004D75D6" w:rsidP="00AB72E4">
      <w:pPr>
        <w:rPr>
          <w:sz w:val="28"/>
          <w:szCs w:val="28"/>
        </w:rPr>
      </w:pPr>
    </w:p>
    <w:p w:rsidR="003F4C54" w:rsidRPr="00AB72E4" w:rsidRDefault="003F4C54" w:rsidP="00AB72E4">
      <w:pPr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О внесении изменений в решение </w:t>
      </w:r>
      <w:r w:rsidR="00AB72E4">
        <w:rPr>
          <w:sz w:val="28"/>
          <w:szCs w:val="28"/>
        </w:rPr>
        <w:t xml:space="preserve">Волгоградской городской Думы </w:t>
      </w:r>
      <w:r w:rsidR="00380CF5" w:rsidRPr="00AB72E4">
        <w:rPr>
          <w:sz w:val="28"/>
          <w:szCs w:val="28"/>
        </w:rPr>
        <w:t xml:space="preserve">от </w:t>
      </w:r>
      <w:r w:rsidR="00E766A9" w:rsidRPr="00AB72E4">
        <w:rPr>
          <w:sz w:val="28"/>
          <w:szCs w:val="28"/>
        </w:rPr>
        <w:t xml:space="preserve">23.12.2015 № </w:t>
      </w:r>
      <w:r w:rsidRPr="00AB72E4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</w:p>
    <w:p w:rsidR="003F4C54" w:rsidRPr="00AB72E4" w:rsidRDefault="003F4C54" w:rsidP="00AB72E4">
      <w:pPr>
        <w:tabs>
          <w:tab w:val="left" w:pos="9639"/>
        </w:tabs>
        <w:jc w:val="both"/>
        <w:rPr>
          <w:sz w:val="28"/>
          <w:szCs w:val="28"/>
        </w:rPr>
      </w:pPr>
    </w:p>
    <w:p w:rsidR="003F4C54" w:rsidRPr="00AB72E4" w:rsidRDefault="003F4C54" w:rsidP="00AB72E4">
      <w:pPr>
        <w:pStyle w:val="ConsPlusNormal"/>
        <w:widowControl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B72E4">
        <w:rPr>
          <w:rFonts w:ascii="Times New Roman" w:hAnsi="Times New Roman" w:cs="Times New Roman"/>
          <w:sz w:val="28"/>
        </w:rPr>
        <w:t xml:space="preserve">Федеральными законами от 06 октября 2003 г. </w:t>
      </w:r>
      <w:r w:rsidR="00380CF5" w:rsidRPr="00AB72E4">
        <w:rPr>
          <w:rFonts w:ascii="Times New Roman" w:hAnsi="Times New Roman" w:cs="Times New Roman"/>
          <w:sz w:val="28"/>
        </w:rPr>
        <w:t xml:space="preserve">                          </w:t>
      </w:r>
      <w:r w:rsidRPr="00AB72E4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3F4C54" w:rsidRPr="00AB72E4" w:rsidRDefault="003F4C54" w:rsidP="00AB72E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2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 Внести в решение </w:t>
      </w:r>
      <w:r w:rsidR="00380CF5" w:rsidRPr="00AB72E4">
        <w:rPr>
          <w:sz w:val="28"/>
          <w:szCs w:val="28"/>
        </w:rPr>
        <w:t xml:space="preserve">Волгоградской городской Думы от 23.12.2015                     № </w:t>
      </w:r>
      <w:r w:rsidRPr="00AB72E4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 следующие изменения: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1.1. В наименовании слова «,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 исключить.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1.2. В преамбуле цифры «5, 7,» исключить.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1.3. Пункт 1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</w:rPr>
        <w:t>«1. Утвердить прилагаемое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Волгоград.».</w:t>
      </w:r>
    </w:p>
    <w:p w:rsidR="003F4C54" w:rsidRPr="00AB72E4" w:rsidRDefault="003F4C54" w:rsidP="00AB72E4">
      <w:pPr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>1.4. В Положении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утвержденном вышеуказанным решением:</w:t>
      </w:r>
    </w:p>
    <w:p w:rsidR="003F4C54" w:rsidRPr="00AB72E4" w:rsidRDefault="003F4C54" w:rsidP="00AB72E4">
      <w:pPr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1.4.1. В разделе 1: </w:t>
      </w:r>
    </w:p>
    <w:p w:rsidR="003F4C54" w:rsidRPr="00AB72E4" w:rsidRDefault="003F4C54" w:rsidP="00AB72E4">
      <w:pPr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1.4.1.1. В пункте 1.1 слова «осуществлению регулярных перевозок пассажиров и багажа автомобильным транспортом и городским наземным электрическим транспортом» заменить словами «осуществлению регулярных перевозок».</w:t>
      </w:r>
    </w:p>
    <w:p w:rsidR="003F4C54" w:rsidRPr="00AB72E4" w:rsidRDefault="003F4C54" w:rsidP="00AB72E4">
      <w:pPr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1.4.1.2. Пункт 1.2 признать утратившим силу.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1.4.1.3. В пункте 1.3: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1) в абзаце первом слово «функций» заменить словом «полномочий»;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2) в абзаце втором слова «в сфере транспортного обслуживания» исключить;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3) подпункт «а» после слова «разрабатывает» дополнить словами </w:t>
      </w:r>
      <w:r w:rsidR="00AB72E4">
        <w:rPr>
          <w:sz w:val="28"/>
          <w:szCs w:val="28"/>
        </w:rPr>
        <w:t xml:space="preserve">             </w:t>
      </w:r>
      <w:r w:rsidRPr="00AB72E4">
        <w:rPr>
          <w:sz w:val="28"/>
          <w:szCs w:val="28"/>
        </w:rPr>
        <w:t>«в порядке, установленном администрацией Волгограда,»;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4) подпункт «б»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«б) принимает решения об установлении, изменении муниципальных маршрутов регулярных перевозок по регулируемым или нерегулируемым тарифам и организует по ним регулярные перевозки;»;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5) в подпункте «в» слова «соответствующему маршруту» заменить словами «муниципальному маршруту регулярных перевозок»;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6) подпункт «г» после слова «маршрутам» дополнить словами «регулярных перевозок»;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7) в </w:t>
      </w:r>
      <w:r w:rsidR="00684F6C">
        <w:rPr>
          <w:sz w:val="28"/>
          <w:szCs w:val="28"/>
        </w:rPr>
        <w:t>под</w:t>
      </w:r>
      <w:r w:rsidRPr="00AB72E4">
        <w:rPr>
          <w:sz w:val="28"/>
          <w:szCs w:val="28"/>
        </w:rPr>
        <w:t>пункте «д» слова «соответствующего маршрута» заменить словами «муниципального маршрута регулярных перевозок»;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8) подпункт «ж»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«ж) организует и проводит открытый конкурс на право осуществления перевозок по муниципальному маршруту регулярных перевозок (далее – открытый конкурс) в соответствии с законодательством, муниципальными правовыми актами Волгограда;»;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9) дополнить подпунктом «ж</w:t>
      </w:r>
      <w:r w:rsidRPr="00AB72E4">
        <w:rPr>
          <w:sz w:val="28"/>
          <w:szCs w:val="28"/>
          <w:vertAlign w:val="superscript"/>
        </w:rPr>
        <w:t>1</w:t>
      </w:r>
      <w:r w:rsidRPr="00AB72E4">
        <w:rPr>
          <w:sz w:val="28"/>
          <w:szCs w:val="28"/>
        </w:rPr>
        <w:t>» следующего содержания: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«ж</w:t>
      </w:r>
      <w:r w:rsidRPr="00AB72E4">
        <w:rPr>
          <w:sz w:val="28"/>
          <w:szCs w:val="28"/>
          <w:vertAlign w:val="superscript"/>
        </w:rPr>
        <w:t>1</w:t>
      </w:r>
      <w:r w:rsidRPr="00AB72E4">
        <w:rPr>
          <w:sz w:val="28"/>
          <w:szCs w:val="28"/>
        </w:rPr>
        <w:t>) утверждает конкурсную документацию;»;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10) в подпункте «з» слова «пассажиров и багажа автомобильным транспортом и городским наземным электрическим транспортом» исключить;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</w:rPr>
        <w:t>11) в подпункте «р» слова «на территории Волгограда» исключить.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</w:rPr>
        <w:t>1.4.1.4. Пункт 1.4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</w:rPr>
        <w:t xml:space="preserve">«1.4. Основные понятия, используемые в настоящем Положении, применяются в значениях, установленных </w:t>
      </w:r>
      <w:r w:rsidRPr="00AB72E4">
        <w:rPr>
          <w:sz w:val="28"/>
          <w:szCs w:val="28"/>
        </w:rPr>
        <w:t xml:space="preserve">Федеральным </w:t>
      </w:r>
      <w:hyperlink r:id="rId8" w:history="1">
        <w:r w:rsidRPr="00AB72E4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="00AB72E4">
        <w:rPr>
          <w:rStyle w:val="ae"/>
          <w:color w:val="auto"/>
          <w:sz w:val="28"/>
          <w:szCs w:val="28"/>
          <w:u w:val="none"/>
        </w:rPr>
        <w:t xml:space="preserve">                       </w:t>
      </w:r>
      <w:r w:rsidRPr="00AB72E4">
        <w:rPr>
          <w:sz w:val="28"/>
          <w:szCs w:val="28"/>
        </w:rPr>
        <w:t xml:space="preserve"> </w:t>
      </w:r>
      <w:r w:rsidRPr="00AB72E4">
        <w:rPr>
          <w:sz w:val="28"/>
        </w:rPr>
        <w:t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AB72E4">
        <w:rPr>
          <w:sz w:val="28"/>
        </w:rPr>
        <w:t xml:space="preserve">      </w:t>
      </w:r>
      <w:r w:rsidRPr="00AB72E4">
        <w:rPr>
          <w:sz w:val="28"/>
        </w:rPr>
        <w:t xml:space="preserve"> в отдельные законодательные акты Российской Федерации»</w:t>
      </w:r>
      <w:r w:rsidRPr="00AB72E4">
        <w:rPr>
          <w:sz w:val="28"/>
          <w:szCs w:val="28"/>
        </w:rPr>
        <w:t xml:space="preserve"> (далее – Федеральный закон от 13.07.2015 № 220-ФЗ), </w:t>
      </w:r>
      <w:r w:rsidRPr="00AB72E4">
        <w:rPr>
          <w:sz w:val="28"/>
        </w:rPr>
        <w:t xml:space="preserve">иными нормативными правовыми </w:t>
      </w:r>
      <w:r w:rsidRPr="00AB72E4">
        <w:rPr>
          <w:sz w:val="28"/>
        </w:rPr>
        <w:lastRenderedPageBreak/>
        <w:t>актами Российской Федерации, регулирующими отношения в установленной сфере деятельности.».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</w:rPr>
        <w:t>1.4.1.5. Абзац второй пункта 1.5 признать утратившим силу.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</w:rPr>
        <w:t>1.4.1.6. Дополнить пунктом 1.6 следующего содержания: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  <w:szCs w:val="28"/>
        </w:rPr>
        <w:t xml:space="preserve">«1.6. </w:t>
      </w:r>
      <w:r w:rsidRPr="00AB72E4">
        <w:rPr>
          <w:sz w:val="28"/>
        </w:rPr>
        <w:t xml:space="preserve">В целях обеспечения проведения открытого конкурса администрацией Волгограда </w:t>
      </w:r>
      <w:r w:rsidRPr="00AB72E4">
        <w:rPr>
          <w:sz w:val="28"/>
          <w:szCs w:val="28"/>
        </w:rPr>
        <w:t xml:space="preserve">устанавливается шкала </w:t>
      </w:r>
      <w:r w:rsidRPr="00AB72E4">
        <w:rPr>
          <w:sz w:val="28"/>
        </w:rPr>
        <w:t>для оценки критериев оценки и сопоставления заявок на участие в нем.».</w:t>
      </w:r>
    </w:p>
    <w:p w:rsidR="003F4C54" w:rsidRPr="00AB72E4" w:rsidRDefault="003F4C54" w:rsidP="00AB72E4">
      <w:pPr>
        <w:ind w:firstLine="708"/>
        <w:jc w:val="both"/>
      </w:pPr>
      <w:r w:rsidRPr="00AB72E4">
        <w:rPr>
          <w:sz w:val="28"/>
        </w:rPr>
        <w:t>1.4.2. В разделе 2: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1.4.2.1. Пункт 2.2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«2.2. Муниципальные маршруты регулярных перевозок устанавливаются, изменяются уполномоченным органом по предложению юридического лица, индивидуального предпринимателя или уполномоченного участника договора простого товарищества, имеющих намерение осуществлять либо осуществляющих регулярные перевозки по ним, (далее – юридическое лицо, индивидуальный предприниматель или уполномоченный участник договора простого товарищества), иных юридических лиц, граждан или территориальных структурных подразделений администрации Волгограда (далее – Заявитель).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Установление или изменение муниципального маршрута регулярных перевозок, имеющего два и более общих остановочных пункта с ранее установленным межмуниципальным маршрутом регулярных перевозок, осуществляется по согласованию с уполномоченным органом исполнительной власти Волгоградской области в порядке, установленном законом или иным нормативным правовым актом Волгоградской области.».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1.4.2.2. Пункт 2.3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«2.3. Юридическое лицо, индивидуальный предприниматель или уполномоченный участник договора простого товарищества, предложившие установить или изменить муниципальный маршрут регулярных перевозок, представляют в уполномоченный орган заявление в письменной форме об установлении или изменении муниципального маршрута регулярных перевозок, которое включает в себя сведения, предусмотренные пунктами 2.4 и 2.5 настоящего раздела.».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1.4.2.3. В пункте 2.9 цифры «2.4, 2.5, 2.6» заменить цифрами «2.4 – 2.6».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1.4.2.4. В пункте 2.11: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1) в подпунктах «а» – «в» слова «данный маршрут» в соответствующем падеже заменить словами «муниципальный маршрут регулярных перевозок» в соответствующем падеже;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2) в подпункте «г» слова «на предлагаемом маршруте» заменить словами «на нем»;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3) в подпункте «д» слова «на установленном маршруте» заменить словами «на нем»;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4) в подпунктах «е», «ж», «л» слова «данный маршрут» в соответствующем падеже заменить словами «муниципальный маршрут регулярных перевозок» в соответствующем падеже.</w:t>
      </w:r>
    </w:p>
    <w:p w:rsidR="003F4C54" w:rsidRPr="00AB72E4" w:rsidRDefault="003F4C54" w:rsidP="00AB7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 xml:space="preserve">1.4.2.5. В пункте 2.12 слова «установлении или изменении данного маршрута» заменить словами «его установлении или изменении». </w:t>
      </w:r>
    </w:p>
    <w:p w:rsidR="003F4C54" w:rsidRPr="00AB72E4" w:rsidRDefault="003F4C54" w:rsidP="00AB72E4">
      <w:pPr>
        <w:ind w:firstLine="708"/>
        <w:jc w:val="both"/>
        <w:rPr>
          <w:strike/>
          <w:sz w:val="28"/>
          <w:szCs w:val="28"/>
        </w:rPr>
      </w:pPr>
      <w:r w:rsidRPr="00AB72E4">
        <w:rPr>
          <w:sz w:val="28"/>
          <w:szCs w:val="28"/>
        </w:rPr>
        <w:t>1.4.2.6. В пункте 2.13 слова «установлении или изменении данного маршрута уполномоченный орган в течение трех рабочих дней со дня принятия указанного» заменить словами «его установлении или изменении уполномоченный орган в течение трех рабочих дней со дня принятия такого».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1.4.2.7. Пункт 2.13</w:t>
      </w:r>
      <w:r w:rsidRPr="00AB72E4">
        <w:rPr>
          <w:sz w:val="28"/>
          <w:szCs w:val="28"/>
          <w:vertAlign w:val="superscript"/>
        </w:rPr>
        <w:t>1</w:t>
      </w:r>
      <w:r w:rsidRPr="00AB72E4">
        <w:rPr>
          <w:sz w:val="28"/>
          <w:szCs w:val="28"/>
        </w:rPr>
        <w:t xml:space="preserve"> изложить в следующей редакции:</w:t>
      </w:r>
    </w:p>
    <w:p w:rsidR="003F4C54" w:rsidRPr="00AB72E4" w:rsidRDefault="003F4C54" w:rsidP="00AB72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«2.13</w:t>
      </w:r>
      <w:r w:rsidRPr="00AB72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72E4">
        <w:rPr>
          <w:rFonts w:ascii="Times New Roman" w:hAnsi="Times New Roman" w:cs="Times New Roman"/>
          <w:sz w:val="28"/>
          <w:szCs w:val="28"/>
        </w:rPr>
        <w:t>. Заявитель направляет обращение об установлении или изменении муниципального маршрута регулярных перевозок (далее – обращение) в уполномоченный орган.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Обращение рассматривается в течение тридцати дней со дня его поступления в уполномоченный орган.  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уполномоченный орган направляет Заявителю сообщение о возможности установления или изменения муниципального маршрута регулярных перевозок или в случаях, указанных в </w:t>
      </w:r>
      <w:hyperlink r:id="rId9" w:anchor="P134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2.11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настоящего раздела, – об отказе в его установлении или изменении. 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Заявителю сообщения о возможности установления или изменения муниципального маршрута регулярных перевозок уполномоченный орган не позднее сорока пяти дней со дня его направления осуществляет подготовку документов и сведений, предусмотренных </w:t>
      </w:r>
      <w:r w:rsidR="00AB72E4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0" w:anchor="P108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2.4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anchor="P121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2.5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настоящего раздела, и принимает решение об установлении или изменении муниципального маршрута регулярных перевозок. Решение направляется по адресу, указанному в обращении, в срок, предусмотренный </w:t>
      </w:r>
      <w:hyperlink r:id="rId12" w:anchor="P152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2.13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  <w:r w:rsidRPr="00AB72E4">
        <w:rPr>
          <w:i/>
          <w:sz w:val="28"/>
        </w:rPr>
        <w:t xml:space="preserve"> </w:t>
      </w:r>
    </w:p>
    <w:p w:rsidR="003F4C54" w:rsidRPr="00AB72E4" w:rsidRDefault="003F4C54" w:rsidP="00AB72E4">
      <w:pPr>
        <w:ind w:firstLine="708"/>
        <w:jc w:val="both"/>
        <w:rPr>
          <w:sz w:val="28"/>
        </w:rPr>
      </w:pPr>
      <w:r w:rsidRPr="00AB72E4">
        <w:rPr>
          <w:sz w:val="28"/>
          <w:szCs w:val="28"/>
        </w:rPr>
        <w:t>В случае неполучения согласия лиц, осуществляющих регулярные перевозки по муниципальному маршруту регулярных перевозок, на его изменение по обращению территориального структурного подразделения администрации Волгограда</w:t>
      </w:r>
      <w:r w:rsidRPr="00AB72E4">
        <w:rPr>
          <w:i/>
          <w:sz w:val="28"/>
          <w:szCs w:val="28"/>
        </w:rPr>
        <w:t xml:space="preserve"> </w:t>
      </w:r>
      <w:r w:rsidRPr="00AB72E4">
        <w:rPr>
          <w:sz w:val="28"/>
          <w:szCs w:val="28"/>
        </w:rPr>
        <w:t>уполномоченный орган рассматривает возможность установления нового муниципального маршрута регулярных перевозок.».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1.4.2.8. В пункте 2.14 слова «установлении или изменении данного маршрута в течение трех дней со дня принятия этого» заменить словами «его установлении или изменении в течение трех дней со дня принятия такого».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1.4.2.9. В пункте 2.15 слов</w:t>
      </w:r>
      <w:r w:rsidR="00AB72E4" w:rsidRPr="00AB72E4">
        <w:rPr>
          <w:sz w:val="28"/>
          <w:szCs w:val="28"/>
        </w:rPr>
        <w:t>а</w:t>
      </w:r>
      <w:r w:rsidRPr="00AB72E4">
        <w:rPr>
          <w:sz w:val="28"/>
          <w:szCs w:val="28"/>
        </w:rPr>
        <w:t xml:space="preserve"> «этого решения вносит сведения об установлении или изменении данного маршрута» заменить словами «такого решения вносит сведения об установлении или изменении муниципального маршрута регулярных перевозок».</w:t>
      </w:r>
    </w:p>
    <w:p w:rsidR="003F4C54" w:rsidRPr="00AB72E4" w:rsidRDefault="003F4C54" w:rsidP="00AB72E4">
      <w:pPr>
        <w:ind w:firstLine="709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1.4.2.10. Пункт 2.16 изложить в следующей редакции:</w:t>
      </w:r>
    </w:p>
    <w:p w:rsidR="003F4C54" w:rsidRPr="00AB72E4" w:rsidRDefault="003F4C54" w:rsidP="00AB72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«2.16. Муниципальный маршрут регулярных перевозок считается установленным – со дня включения предусмотренных </w:t>
      </w:r>
      <w:hyperlink r:id="rId13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hyperlink r:id="rId14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 – 10 части 1 статьи 26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220-ФЗ сведений о нем в реестр муниципальных маршрутов регулярных перевозок, измененным – со дня изменения предусмотренных </w:t>
      </w:r>
      <w:hyperlink r:id="rId15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hyperlink r:id="rId16" w:history="1">
        <w:r w:rsidRPr="00AB72E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3 – 10 и 12 части 1 статьи 26</w:t>
        </w:r>
      </w:hyperlink>
      <w:r w:rsidRPr="00AB72E4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220-ФЗ сведений о нем в реестре муниципальных маршрутов регулярных перевозок.». 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 xml:space="preserve">1.4.2.11. В пункте 2.19 слова «данному маршруту, уполномоченный орган в течение семи дней со дня внесения таких изменений в реестр муниципальных маршрутов регулярных перевозок выдает юридическому лицу, индивидуальному предпринимателю, уполномоченному участнику простого товарищества, которые обратились с таким заявлением, дополнительные карты маршрута» заменить словами «муниципальному маршруту регулярных перевозок, уполномоченный орган в течение семи дней со дня внесения таких изменений в реестр муниципальных маршрутов регулярных перевозок выдает юридическому лицу, индивидуальному предпринимателю, уполномоченному участнику </w:t>
      </w:r>
      <w:r w:rsidR="00614186">
        <w:rPr>
          <w:sz w:val="28"/>
          <w:szCs w:val="28"/>
        </w:rPr>
        <w:t xml:space="preserve">договора </w:t>
      </w:r>
      <w:r w:rsidRPr="00AB72E4">
        <w:rPr>
          <w:sz w:val="28"/>
          <w:szCs w:val="28"/>
        </w:rPr>
        <w:t>простого товарищества, которые обратились с таким заявлением, дополнительные карты муниципального маршрута».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1.4.2.12. В подпункте «г» пункта 2.21 слова «, утвержденным постановлением администрации Волгограда,» исключить.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1.4.2.13. В пункте 2.22 слова «соответствующего маршрута» заменить словами «муниципального маршрута регулярных перевозок». </w:t>
      </w:r>
    </w:p>
    <w:p w:rsidR="003F4C54" w:rsidRPr="00AB72E4" w:rsidRDefault="00AB72E4" w:rsidP="00AB72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1.4.2.14. В </w:t>
      </w:r>
      <w:r w:rsidR="003F4C54" w:rsidRPr="00AB72E4">
        <w:rPr>
          <w:rFonts w:ascii="Times New Roman" w:hAnsi="Times New Roman" w:cs="Times New Roman"/>
          <w:sz w:val="28"/>
          <w:szCs w:val="28"/>
        </w:rPr>
        <w:t>пункте 2.22</w:t>
      </w:r>
      <w:r w:rsidR="003F4C54" w:rsidRPr="00AB72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F4C54" w:rsidRPr="00AB72E4">
        <w:rPr>
          <w:rFonts w:ascii="Times New Roman" w:hAnsi="Times New Roman" w:cs="Times New Roman"/>
          <w:sz w:val="28"/>
          <w:szCs w:val="28"/>
        </w:rPr>
        <w:t xml:space="preserve"> слова «данному маршруту, обязаны обратиться в уполномоченный орган с заявлениями о продлении действия таких свидетельств и карт данного маршрута» заменить словами «муниципальному маршруту регулярных перевозок, обязаны обратиться в уполномоченный орган с заявлением о продлении свидетельств об осуществлении перевозок по муниципальным маршрутам регулярных перевозок и карт муниципального маршрута регулярных перевозок». 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1.4.2.15. Пункт 2.23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«2.23. В случае принятия решения об отмене муниципального маршрута регулярных перевозок уполномоченный орган в течение семи дней со дня его принятия вносит сведения об отмене муниципального маршрута регулярных перевозок в реестр муниципальных маршрутов регулярных перевозок.</w:t>
      </w:r>
    </w:p>
    <w:p w:rsidR="003F4C54" w:rsidRPr="00AB72E4" w:rsidRDefault="003F4C54" w:rsidP="00AB72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отмененным со дня внесения сведений о его отмене в реестр муниципальных маршрутов регулярных перевозок.».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1.4.2.16. Пункт 2.24 признать утратившим силу.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1.4.2.17. Пункт 2.25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i/>
          <w:sz w:val="28"/>
          <w:szCs w:val="28"/>
        </w:rPr>
      </w:pPr>
      <w:r w:rsidRPr="00AB72E4">
        <w:rPr>
          <w:sz w:val="28"/>
          <w:szCs w:val="28"/>
        </w:rPr>
        <w:t xml:space="preserve">«2.25. Если в соответствии с законодательством Российской Федерации, законом или иным нормативным правовым актом Волгоградской области установлены меры по обеспечению санитарно-эпидемиологического благополучия населения, предусматривающие ограничение передвижения населения и (или) транспортных средств,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по муниципальному маршруту регулярных перевозок, в период действия таких мер вправе принять решение об изменении муниципального маршрута регулярных перевозок на срок, не превышающий тридцати дней, в части использования транспортных средств меньшего класса, транспортных средств с иными характеристиками, чем установленными в соответствии с пунктами 12 и 13 части 1 статьи 26 Федерального закона от 13.07.2015 № 220-ФЗ, сокращения </w:t>
      </w:r>
      <w:r w:rsidRPr="00AB72E4">
        <w:rPr>
          <w:sz w:val="28"/>
          <w:szCs w:val="28"/>
        </w:rPr>
        <w:lastRenderedPageBreak/>
        <w:t xml:space="preserve">количества выполняемых рейсов. Изменение муниципального маршрута регулярных перевозок на срок, превышающий тридцать дней, осуществляется </w:t>
      </w:r>
      <w:r w:rsidR="00AB72E4">
        <w:rPr>
          <w:sz w:val="28"/>
          <w:szCs w:val="28"/>
        </w:rPr>
        <w:t xml:space="preserve">    </w:t>
      </w:r>
      <w:r w:rsidRPr="00AB72E4">
        <w:rPr>
          <w:sz w:val="28"/>
          <w:szCs w:val="28"/>
        </w:rPr>
        <w:t>в порядке, установленном статьями 3.1, 4, 12 и 13 Федерального закона</w:t>
      </w:r>
      <w:r w:rsidR="00AB72E4">
        <w:rPr>
          <w:sz w:val="28"/>
          <w:szCs w:val="28"/>
        </w:rPr>
        <w:t xml:space="preserve">               </w:t>
      </w:r>
      <w:r w:rsidRPr="00AB72E4">
        <w:rPr>
          <w:sz w:val="28"/>
          <w:szCs w:val="28"/>
        </w:rPr>
        <w:t xml:space="preserve"> от 13.07.2015 № 220-ФЗ.</w:t>
      </w:r>
    </w:p>
    <w:p w:rsidR="003F4C54" w:rsidRPr="00AB72E4" w:rsidRDefault="003F4C54" w:rsidP="00AB72E4">
      <w:pPr>
        <w:ind w:firstLine="708"/>
        <w:jc w:val="both"/>
        <w:rPr>
          <w:i/>
          <w:sz w:val="28"/>
          <w:szCs w:val="28"/>
        </w:rPr>
      </w:pPr>
      <w:r w:rsidRPr="00AB72E4">
        <w:rPr>
          <w:sz w:val="28"/>
          <w:szCs w:val="28"/>
        </w:rPr>
        <w:t xml:space="preserve">Юридическое лицо, индивидуальный предприниматель, уполномоченный участник договора простого товарищества, принявшие в соответствии с </w:t>
      </w:r>
      <w:r w:rsidR="00AB72E4">
        <w:rPr>
          <w:sz w:val="28"/>
          <w:szCs w:val="28"/>
        </w:rPr>
        <w:t xml:space="preserve">       </w:t>
      </w:r>
      <w:r w:rsidRPr="00AB72E4">
        <w:rPr>
          <w:sz w:val="28"/>
          <w:szCs w:val="28"/>
        </w:rPr>
        <w:t xml:space="preserve">частью 1 статьи 29.1 Федерального закона от 13.07.2015 № 220-ФЗ решение об изменении муниципального маршрута регулярных перевозок, обязаны в день принятия такого решения направить соответствующее уведомление в уполномоченный орган, владельцам остановочных пунктов, включенных в состав муниципального маршрута регулярных перевозок, любым из способов, указанных в пунктах 1, 1.1 и 2 части 1 статьи 3.9 Федерального закона                        от 13.07.2015 № 220-ФЗ. Указанные владельцы в срок, не превышающий трех дней со дня получения соответствующего уведомления, обязаны организовать размещение на остановочных пунктах информации об изменении муниципального маршрута регулярных перевозок, основаниях для принятия такого решения.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Изменение муниципального маршрута регулярных перевозок по решению юридического лица, индивидуального предпринимателя или уполномоченного участника договора простого товарищества по основаниям, в порядке и сроки, предусмотренным частями 1 и 2 статьи 29.1 Федерального закона от 13.07.2015 № 220-ФЗ, осуществляется не более одного раза в течение ста восьмидесяти последовательных дней.</w:t>
      </w:r>
    </w:p>
    <w:p w:rsidR="003F4C54" w:rsidRPr="00AB72E4" w:rsidRDefault="003F4C54" w:rsidP="00AB72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Если изменение муниципального маршрута регулярных перевозок осуществляется по решению юридического лица, индивидуального предпринимателя или уполномоченного участника договора простого товарищества по основаниям, в порядке и сроки, предусмотренным частями 1, 2 и 2.1 статьи 29.1 Федерального закона от 13.07.2015 № 220-ФЗ, положения части 2 статьи 12, части 7 статьи 27 и пунктов 7 и 8 части 1 статьи 29 Федерального закона от 13.07.2015 № 220-ФЗ к регулярным перевозкам по измененному муниципальному маршруту регулярных перевозок не применяются.».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1.4.3. В разделе 4: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1.4.3.1. В абзаце третьем пункта 4.2 слова «концессионных соглашениях, законодательством Российской Федерации о» заменить словами «концессионных соглашениях,».</w:t>
      </w:r>
    </w:p>
    <w:p w:rsidR="003B7DC6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1.4.3.2. </w:t>
      </w:r>
      <w:r w:rsidR="003B7DC6">
        <w:rPr>
          <w:sz w:val="28"/>
          <w:szCs w:val="28"/>
        </w:rPr>
        <w:t>Пункт</w:t>
      </w:r>
      <w:r w:rsidRPr="00AB72E4">
        <w:rPr>
          <w:sz w:val="28"/>
          <w:szCs w:val="28"/>
        </w:rPr>
        <w:t xml:space="preserve"> 4.7 </w:t>
      </w:r>
      <w:r w:rsidR="003B7DC6">
        <w:rPr>
          <w:sz w:val="28"/>
          <w:szCs w:val="28"/>
        </w:rPr>
        <w:t>изложить в следующей редакции:</w:t>
      </w:r>
    </w:p>
    <w:p w:rsidR="003B7DC6" w:rsidRPr="003B7DC6" w:rsidRDefault="003B7DC6" w:rsidP="003B7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C6">
        <w:rPr>
          <w:sz w:val="28"/>
          <w:szCs w:val="28"/>
        </w:rPr>
        <w:t>«4.7</w:t>
      </w:r>
      <w:r w:rsidR="003F4C54" w:rsidRPr="003B7DC6">
        <w:rPr>
          <w:sz w:val="28"/>
          <w:szCs w:val="28"/>
        </w:rPr>
        <w:t>.</w:t>
      </w:r>
      <w:r w:rsidRPr="003B7DC6">
        <w:rPr>
          <w:sz w:val="28"/>
          <w:szCs w:val="28"/>
        </w:rPr>
        <w:t xml:space="preserve"> Муниципальный заказчик, концедент, публичный партнер выдают на срок действия муниципального контракта или соглашения о муниципально-частном партнерстве, концессионного соглашения карты </w:t>
      </w:r>
      <w:r>
        <w:rPr>
          <w:sz w:val="28"/>
          <w:szCs w:val="28"/>
        </w:rPr>
        <w:t xml:space="preserve">муниципального </w:t>
      </w:r>
      <w:r w:rsidRPr="003B7DC6">
        <w:rPr>
          <w:sz w:val="28"/>
          <w:szCs w:val="28"/>
        </w:rPr>
        <w:t xml:space="preserve">маршрута регулярных перевозок лицу, с которым заключен муниципальный контракт, концессионное соглашение либо соглашение о муниципально-частном партнерстве и сведения о котором, указанные в </w:t>
      </w:r>
      <w:hyperlink r:id="rId17" w:history="1">
        <w:r w:rsidRPr="003B7DC6">
          <w:rPr>
            <w:sz w:val="28"/>
            <w:szCs w:val="28"/>
          </w:rPr>
          <w:t>пункте 13 части 1 статьи 26</w:t>
        </w:r>
      </w:hyperlink>
      <w:r w:rsidRPr="003B7DC6">
        <w:rPr>
          <w:sz w:val="28"/>
          <w:szCs w:val="28"/>
        </w:rPr>
        <w:t xml:space="preserve"> Федерального закона от 13.07.2015 </w:t>
      </w:r>
      <w:r w:rsidR="0098140C">
        <w:rPr>
          <w:sz w:val="28"/>
          <w:szCs w:val="28"/>
        </w:rPr>
        <w:t>№</w:t>
      </w:r>
      <w:r w:rsidRPr="003B7DC6">
        <w:rPr>
          <w:sz w:val="28"/>
          <w:szCs w:val="28"/>
        </w:rPr>
        <w:t xml:space="preserve"> 220-ФЗ, включены в реестр </w:t>
      </w:r>
      <w:r>
        <w:rPr>
          <w:sz w:val="28"/>
          <w:szCs w:val="28"/>
        </w:rPr>
        <w:t xml:space="preserve">муниципальных </w:t>
      </w:r>
      <w:r w:rsidRPr="003B7DC6">
        <w:rPr>
          <w:sz w:val="28"/>
          <w:szCs w:val="28"/>
        </w:rPr>
        <w:t>маршрутов регулярных перевозок.</w:t>
      </w:r>
      <w:r w:rsidR="002A585B">
        <w:rPr>
          <w:sz w:val="28"/>
          <w:szCs w:val="28"/>
        </w:rPr>
        <w:t>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>1.4.4. В разделе 5:</w:t>
      </w:r>
    </w:p>
    <w:p w:rsidR="003F4C5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1.4.4.1. В пункте 5.2 слова «соответствующий маршрут» в соответствующем падеже заменить словами «муниципальный маршрут» в соответствующем падеже.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1.4.4.2. Пункты 5.3, 5.4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«5.3. Карта муниципального маршрута регулярных перевозок выдается на каждое транспортное средство, используемое для осуществления регулярных перевозок по муниципальному маршруту регулярных перевозок.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5.4.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уполномоченным органом.».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1.4.4.3. В пункте 5.5: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1) в абзаце первом слова «соответствующего маршрута» заменить словами «муниципального маршрута регулярных перевозок»;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2) в подпункте «б» слова «пунктом 1» заменить словами </w:t>
      </w:r>
      <w:r w:rsidR="00AB72E4">
        <w:rPr>
          <w:sz w:val="28"/>
          <w:szCs w:val="28"/>
        </w:rPr>
        <w:t xml:space="preserve">              </w:t>
      </w:r>
      <w:r w:rsidRPr="00AB72E4">
        <w:rPr>
          <w:sz w:val="28"/>
          <w:szCs w:val="28"/>
        </w:rPr>
        <w:t>«пунктами 1 – 3»;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3) в подпунктах «в», «г» слова «данного маршрута» заменить словами «муниципального маршрута регулярных перевозок». </w:t>
      </w:r>
    </w:p>
    <w:p w:rsidR="003F4C54" w:rsidRPr="00AB72E4" w:rsidRDefault="00AB72E4" w:rsidP="00AB7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1.4.4.4. </w:t>
      </w:r>
      <w:r w:rsidR="003F4C54" w:rsidRPr="00AB72E4">
        <w:rPr>
          <w:sz w:val="28"/>
          <w:szCs w:val="28"/>
        </w:rPr>
        <w:t>В пункте 5.6: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1) в абзаце первом слова «соответствующего маршрута» заменить словами «муниципального маршрута регулярных перевозок»;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2) подпункт «а»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«а) после наступления обстоятельств, предусмотренных </w:t>
      </w:r>
      <w:hyperlink r:id="rId18" w:history="1">
        <w:r w:rsidRPr="00AB72E4">
          <w:rPr>
            <w:rStyle w:val="ae"/>
            <w:color w:val="auto"/>
            <w:sz w:val="28"/>
            <w:szCs w:val="28"/>
            <w:u w:val="none"/>
          </w:rPr>
          <w:t>пунктами 1</w:t>
        </w:r>
      </w:hyperlink>
      <w:r w:rsidRPr="00AB72E4">
        <w:rPr>
          <w:sz w:val="28"/>
          <w:szCs w:val="28"/>
        </w:rPr>
        <w:t xml:space="preserve">, </w:t>
      </w:r>
      <w:hyperlink r:id="rId19" w:history="1">
        <w:r w:rsidRPr="00AB72E4">
          <w:rPr>
            <w:rStyle w:val="ae"/>
            <w:color w:val="auto"/>
            <w:sz w:val="28"/>
            <w:szCs w:val="28"/>
            <w:u w:val="none"/>
          </w:rPr>
          <w:t>2</w:t>
        </w:r>
      </w:hyperlink>
      <w:r w:rsidRPr="00AB72E4">
        <w:rPr>
          <w:sz w:val="28"/>
          <w:szCs w:val="28"/>
        </w:rPr>
        <w:t>, 7, 9 и 11</w:t>
      </w:r>
      <w:hyperlink r:id="rId20" w:history="1">
        <w:r w:rsidRPr="00AB72E4">
          <w:rPr>
            <w:rStyle w:val="ae"/>
            <w:color w:val="auto"/>
            <w:sz w:val="28"/>
            <w:szCs w:val="28"/>
            <w:u w:val="none"/>
          </w:rPr>
          <w:t xml:space="preserve"> части 1 статьи 29</w:t>
        </w:r>
      </w:hyperlink>
      <w:r w:rsidRPr="00AB72E4">
        <w:rPr>
          <w:sz w:val="28"/>
          <w:szCs w:val="28"/>
        </w:rPr>
        <w:t xml:space="preserve"> Федерального закона от 13.07.2015 № 220-ФЗ, и до начала осуществления регулярных перевозок в соответствии с новым свидетельством об осуществлении перевозок по муниципальному маршруту регулярных перевозок, выданным по результатам проведения открытого конкурса. По обстоятельствам, предусмотренным </w:t>
      </w:r>
      <w:hyperlink r:id="rId21" w:history="1">
        <w:r w:rsidRPr="00AB72E4">
          <w:rPr>
            <w:rStyle w:val="ae"/>
            <w:color w:val="auto"/>
            <w:sz w:val="28"/>
            <w:szCs w:val="28"/>
            <w:u w:val="none"/>
          </w:rPr>
          <w:t>частью 10 статьи 24</w:t>
        </w:r>
      </w:hyperlink>
      <w:r w:rsidRPr="00AB72E4">
        <w:rPr>
          <w:sz w:val="28"/>
          <w:szCs w:val="28"/>
        </w:rPr>
        <w:t xml:space="preserve"> Федерального закона от 13.07.2015 № 220-ФЗ, выдача свидетельства об осуществлении перевозок по муниципальному маршруту регулярных перевозок и карт муниципального маршрута регулярных перевозок победителю открытого конкурса, признанного несостоявшимся, не допускается;»;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3) дополнить подпунктами «в», «г» следующего содержания:</w:t>
      </w:r>
    </w:p>
    <w:p w:rsidR="003F4C54" w:rsidRPr="00AB72E4" w:rsidRDefault="003F4C54" w:rsidP="00AB72E4">
      <w:pPr>
        <w:ind w:firstLine="708"/>
        <w:jc w:val="both"/>
        <w:rPr>
          <w:i/>
          <w:sz w:val="28"/>
          <w:szCs w:val="28"/>
        </w:rPr>
      </w:pPr>
      <w:r w:rsidRPr="00AB72E4">
        <w:rPr>
          <w:sz w:val="28"/>
          <w:szCs w:val="28"/>
        </w:rPr>
        <w:t xml:space="preserve">«; в) в случае невыполнения юридическим лицом,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от 13.07.2015 № 220-ФЗ до начала осуществления регулярных перевозок в соответствии с новым свидетельством об осуществлении перевозок по муниципальному маршруту регулярных перевозок, выданным по результатам проведения открытого конкурса;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г) после наступления обстоятельств, предусмотренных частью 7 статьи 29 Федерального закона от 13.07.2015 № 220-ФЗ».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1.4.4.5. В пункте 5.6</w:t>
      </w:r>
      <w:r w:rsidRPr="00AB72E4">
        <w:rPr>
          <w:sz w:val="28"/>
          <w:szCs w:val="28"/>
          <w:vertAlign w:val="superscript"/>
        </w:rPr>
        <w:t>1</w:t>
      </w:r>
      <w:r w:rsidRPr="00AB72E4">
        <w:rPr>
          <w:sz w:val="28"/>
          <w:szCs w:val="28"/>
        </w:rPr>
        <w:t xml:space="preserve"> слова «соответствующего маршрута» заменить словами «муниципального маршрута регулярных перевозок».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>1.4.4.6. В пункте 5.7 слово «маршрута» заменить словами «муниципального маршрута».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1.4.4.7. Пункт 5.8 изложить в следующей редакции: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«5.8. По результатам открытого конкурса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заявкой. Если до истечения срока действия свидетельства об осуществлении перевозок по муниципальному маршруту регулярных перевозок и действия карт муниципального маршрута регулярных перевозок не наступят обстоятельства, предусмотренные пунктами 1, 2, 3 или 7 части 1 статьи 29 либо пунктом 4 части 2 статьи 19 Федерального закона от 13.07.2015 № 220-ФЗ, действие свидетельства об осуществлении перевозок по муниципальному маршруту регулярных перевозок и действие карт муниципального маршрута регулярных перевозок могут продлеваться неограниченное количество раз на срок не менее чем пять лет. Продление свидетельства об осуществлении перевозок по муниципальному маршруту регулярных перевозок и карт муниципального маршрута регулярных перевозок на меньший срок допускается в случае, если по истечении установленного срока в соответствии с документом планирования регулярных перевозок или комплексным планом транспортного обслуживания населения Волгоградской области предусматривается отмена муниципального маршрута регулярных перевозок.».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1.4.4.8. Пункт 5.9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«5.9. Без проведения открытого конкурса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в течение трех дней со дня наступления обстоятельств, которые явились основанием для их выдачи, один раз на срок, который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муниципальному маршруту регулярных перевозок, – на срок приостановления действия свидетельства об осуществлении перевозок по муниципальному маршруту регулярных перевозок.».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 xml:space="preserve">1.4.4.9. В пункте 5.10 слово «маршрутов» заменить словами «муниципальных маршрутов». 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1.4.5. В разделе 6: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 xml:space="preserve">1.4.5.1. В наименовании, пункте 6.1 слово «маршрута» заменить словами «муниципального маршрута». 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1.4.5.2. Пункт 6.4 изложить в следующей редакции:</w:t>
      </w:r>
    </w:p>
    <w:p w:rsidR="003F4C5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«6.4. Действие карт муниципального маршрута регулярных перевозок прекращается со дня прекращения действия свидетельства об осуществлении перевозок по муниципальному маршруту регулярных перевозок, а в случае, если регулярные перевозки осуществляются в соответствии с муниципальным контрактом, концессионным соглашением либо соглашением о муниципально-</w:t>
      </w:r>
      <w:r w:rsidRPr="00AB72E4">
        <w:rPr>
          <w:sz w:val="28"/>
          <w:szCs w:val="28"/>
        </w:rPr>
        <w:lastRenderedPageBreak/>
        <w:t>частном партнерстве, – со дня прекращения действия указанных муниципального контракта, концессионного соглашения или соглашения о муниципально-частном партнерстве.».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1.4.5.3. Пункт 6.5 изложить в следующей редакции:</w:t>
      </w:r>
    </w:p>
    <w:p w:rsidR="003F4C54" w:rsidRPr="00AB72E4" w:rsidRDefault="003F4C54" w:rsidP="00AB72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«6.5. Действие свидетельства об осуществлении перевозок по муниципальному маршруту регулярных перевозок и действие карт муниципального маршрута регулярных перевозок, выданных для осуществления регулярных перевозок по нерегулируемым тарифам юридическому лицу, индивидуальному предпринимателю, участникам договора простого товарищества, приостанавливаются в случае приостановления действия имеющейся у юридического лица, индивидуального предпринимателя,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лицензии. В случае приостановления действия указанной лицензии у одного из участников договора простого товарищества и наличия в таком договоре условия, предусматривающего сохранение такого договора в отношениях между остальными участниками договора простого товарищества, действие свидетельства об осуществлении перевозок по муниципальному маршруту регулярных перевозок и действие карт муниципального маршрута регулярных перевозок, выданных остальным участникам договора простого товарищества, не приостанавливаются.».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1.4.6. В разделе 7: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1.4.6.1. Наименование после слова «перевозок»</w:t>
      </w:r>
      <w:r w:rsidRPr="00AB7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72E4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FD4F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72E4">
        <w:rPr>
          <w:rFonts w:ascii="Times New Roman" w:hAnsi="Times New Roman" w:cs="Times New Roman"/>
          <w:sz w:val="28"/>
          <w:szCs w:val="28"/>
        </w:rPr>
        <w:t xml:space="preserve"> «и вида муниципального маршрута регулярных перевозок».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1.4.6.2. Пункт 7.1 после слов «документом планирования регулярных перевозок» дополнить словами «или комплексным планом транспортного обслуживания населения Волгоградской области».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1.4.6.3. В пункте 7.2 слова «соответствующему маршруту» заменить словами «муниципальному м</w:t>
      </w:r>
      <w:r w:rsidR="0076208D" w:rsidRPr="00AB72E4">
        <w:rPr>
          <w:rFonts w:ascii="Times New Roman" w:hAnsi="Times New Roman" w:cs="Times New Roman"/>
          <w:sz w:val="28"/>
          <w:szCs w:val="28"/>
        </w:rPr>
        <w:t>аршруту регулярных перевозок».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1.4.6.4. Дополнить пунктом 7.5 следующего содержания: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«7.5. Изменение вида муниципального маршрута регулярных перевозок осуществляется в случаях и порядке, предусмотренных статьей 18.1 Феде</w:t>
      </w:r>
      <w:r w:rsidR="0076208D" w:rsidRPr="00AB72E4">
        <w:rPr>
          <w:rFonts w:ascii="Times New Roman" w:hAnsi="Times New Roman" w:cs="Times New Roman"/>
          <w:sz w:val="28"/>
          <w:szCs w:val="28"/>
        </w:rPr>
        <w:t xml:space="preserve">рального закона от 13.07.2015 № </w:t>
      </w:r>
      <w:r w:rsidRPr="00AB72E4">
        <w:rPr>
          <w:rFonts w:ascii="Times New Roman" w:hAnsi="Times New Roman" w:cs="Times New Roman"/>
          <w:sz w:val="28"/>
          <w:szCs w:val="28"/>
        </w:rPr>
        <w:t xml:space="preserve">220-ФЗ.». </w:t>
      </w:r>
    </w:p>
    <w:p w:rsidR="003F4C54" w:rsidRPr="00AB72E4" w:rsidRDefault="003F4C54" w:rsidP="00AB72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E4">
        <w:rPr>
          <w:rFonts w:ascii="Times New Roman" w:hAnsi="Times New Roman" w:cs="Times New Roman"/>
          <w:sz w:val="28"/>
          <w:szCs w:val="28"/>
        </w:rPr>
        <w:t>1.4.7. Пункт 8.4 раздела 8 после слов «взимания платы.» дополнить предложением</w:t>
      </w:r>
      <w:r w:rsidRPr="00AB7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72E4">
        <w:rPr>
          <w:rFonts w:ascii="Times New Roman" w:hAnsi="Times New Roman" w:cs="Times New Roman"/>
          <w:sz w:val="28"/>
          <w:szCs w:val="28"/>
        </w:rPr>
        <w:t xml:space="preserve">«Формат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данных, предназначенных для создания, просмотра и редактирования текстовых файлов и электронных таблиц.».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1.4.8. В разделе 11:</w:t>
      </w:r>
    </w:p>
    <w:p w:rsidR="003F4C54" w:rsidRPr="00AB72E4" w:rsidRDefault="003F4C54" w:rsidP="00AB72E4">
      <w:pPr>
        <w:ind w:firstLine="708"/>
        <w:jc w:val="both"/>
        <w:rPr>
          <w:i/>
          <w:sz w:val="28"/>
          <w:szCs w:val="28"/>
        </w:rPr>
      </w:pPr>
      <w:r w:rsidRPr="00AB72E4">
        <w:rPr>
          <w:sz w:val="28"/>
          <w:szCs w:val="28"/>
        </w:rPr>
        <w:t xml:space="preserve">1.4.8.1. В наименовании слово «выполнение» заменить словом «нарушение». 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t>1.4.8.2. В абзаце первом слово «действующим» исключить.</w:t>
      </w:r>
    </w:p>
    <w:p w:rsidR="003F4C54" w:rsidRPr="00AB72E4" w:rsidRDefault="003F4C54" w:rsidP="00AB72E4">
      <w:pPr>
        <w:ind w:firstLine="708"/>
        <w:jc w:val="both"/>
        <w:rPr>
          <w:sz w:val="28"/>
          <w:szCs w:val="28"/>
        </w:rPr>
      </w:pPr>
      <w:r w:rsidRPr="00AB72E4">
        <w:rPr>
          <w:sz w:val="28"/>
          <w:szCs w:val="28"/>
        </w:rPr>
        <w:lastRenderedPageBreak/>
        <w:t>1.5. Положение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Волгоград, утвержденное вышеуказанным решением, признать утратившим силу.</w:t>
      </w:r>
    </w:p>
    <w:p w:rsidR="003F4C54" w:rsidRPr="00AB72E4" w:rsidRDefault="003F4C54" w:rsidP="00AB72E4">
      <w:pPr>
        <w:ind w:firstLine="709"/>
        <w:jc w:val="both"/>
        <w:rPr>
          <w:sz w:val="28"/>
        </w:rPr>
      </w:pPr>
      <w:r w:rsidRPr="00AB72E4">
        <w:rPr>
          <w:sz w:val="28"/>
        </w:rPr>
        <w:t xml:space="preserve">2. Настоящее решение вступает в силу со дня его официального опубликования, за исключением подпункта 9 подпункта 1.4.1.3 подпункта 1.4.1, абзаца третьего подпункта 1.4.2.1, подпунктов 1.4.2.10, 1.4.2.15 – 1.4.2.17 подпункта 1.4.2, подпункта 2 подпункта 1.4.4.3, подпунктов 2, 3 </w:t>
      </w:r>
      <w:r w:rsidR="002408E8">
        <w:rPr>
          <w:sz w:val="28"/>
        </w:rPr>
        <w:t xml:space="preserve">              </w:t>
      </w:r>
      <w:r w:rsidRPr="00AB72E4">
        <w:rPr>
          <w:sz w:val="28"/>
        </w:rPr>
        <w:t>подпункта 1.4.4.4, подпункта 1.4.4.8 подпункта 1.4.4, подпункта 1.4.5.3 подпункта 1.4.5, подпунктов 1.4.6.1, 1.4.6.4 подпункта 1.4.6, подпункта 1.4.7 подпункта 1.4 пункта 1 настоящего решения.</w:t>
      </w:r>
    </w:p>
    <w:p w:rsidR="003F4C54" w:rsidRPr="00AB72E4" w:rsidRDefault="003F4C54" w:rsidP="00AB72E4">
      <w:pPr>
        <w:ind w:firstLine="720"/>
        <w:jc w:val="both"/>
        <w:rPr>
          <w:sz w:val="28"/>
        </w:rPr>
      </w:pPr>
      <w:r w:rsidRPr="00AB72E4">
        <w:rPr>
          <w:sz w:val="28"/>
        </w:rPr>
        <w:t xml:space="preserve">Подпункт 9 подпункта 1.4.1.3 подпункта 1.4.1, абзац третий </w:t>
      </w:r>
      <w:r w:rsidR="002408E8">
        <w:rPr>
          <w:sz w:val="28"/>
        </w:rPr>
        <w:t xml:space="preserve">           </w:t>
      </w:r>
      <w:r w:rsidRPr="00AB72E4">
        <w:rPr>
          <w:sz w:val="28"/>
        </w:rPr>
        <w:t xml:space="preserve">подпункта 1.4.2.1, подпункты 1.4.2.10, 1.4.2.15 – 1.4.2.17 подпункта 1.4.2, подпункт 2 подпункта 1.4.4.3, подпункты 2, 3 подпункта 1.4.4.4, </w:t>
      </w:r>
      <w:r w:rsidR="002408E8">
        <w:rPr>
          <w:sz w:val="28"/>
        </w:rPr>
        <w:t xml:space="preserve">                 </w:t>
      </w:r>
      <w:r w:rsidRPr="00AB72E4">
        <w:rPr>
          <w:sz w:val="28"/>
        </w:rPr>
        <w:t xml:space="preserve">подпункт 1.4.4.8 подпункта 1.4.4, подпункт 1.4.5.3 подпункта 1.4.5, </w:t>
      </w:r>
      <w:r w:rsidR="002408E8">
        <w:rPr>
          <w:sz w:val="28"/>
        </w:rPr>
        <w:t xml:space="preserve">            </w:t>
      </w:r>
      <w:r w:rsidRPr="00AB72E4">
        <w:rPr>
          <w:sz w:val="28"/>
        </w:rPr>
        <w:t xml:space="preserve">подпункты 1.4.6.1, 1.4.6.4 подпункта 1.4.6, подпункт 1.4.7 подпункта 1.4 </w:t>
      </w:r>
      <w:r w:rsidR="002408E8">
        <w:rPr>
          <w:sz w:val="28"/>
        </w:rPr>
        <w:t xml:space="preserve">         </w:t>
      </w:r>
      <w:r w:rsidRPr="00AB72E4">
        <w:rPr>
          <w:sz w:val="28"/>
        </w:rPr>
        <w:t xml:space="preserve">пункта 1 настоящего решения вступают в силу с 01.09.2024. </w:t>
      </w:r>
    </w:p>
    <w:p w:rsidR="003F4C54" w:rsidRPr="00AB72E4" w:rsidRDefault="003F4C54" w:rsidP="00AB72E4">
      <w:pPr>
        <w:rPr>
          <w:sz w:val="28"/>
        </w:rPr>
      </w:pPr>
    </w:p>
    <w:p w:rsidR="003F4C54" w:rsidRDefault="003F4C54" w:rsidP="00AB72E4">
      <w:pPr>
        <w:rPr>
          <w:sz w:val="28"/>
        </w:rPr>
      </w:pPr>
    </w:p>
    <w:p w:rsidR="002408E8" w:rsidRPr="00330889" w:rsidRDefault="002408E8" w:rsidP="002408E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2408E8" w:rsidRPr="00330889" w:rsidTr="001C4D58">
        <w:tc>
          <w:tcPr>
            <w:tcW w:w="5777" w:type="dxa"/>
            <w:shd w:val="clear" w:color="auto" w:fill="auto"/>
          </w:tcPr>
          <w:p w:rsidR="002408E8" w:rsidRPr="00330889" w:rsidRDefault="002408E8" w:rsidP="001C4D5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889">
              <w:rPr>
                <w:sz w:val="28"/>
                <w:szCs w:val="28"/>
              </w:rPr>
              <w:t>Председатель</w:t>
            </w:r>
          </w:p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889">
              <w:rPr>
                <w:sz w:val="28"/>
                <w:szCs w:val="28"/>
              </w:rPr>
              <w:t>Волгоградской городской Думы</w:t>
            </w:r>
          </w:p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889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330889">
              <w:rPr>
                <w:sz w:val="28"/>
                <w:szCs w:val="28"/>
              </w:rPr>
              <w:t xml:space="preserve">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889">
              <w:rPr>
                <w:sz w:val="28"/>
                <w:szCs w:val="28"/>
              </w:rPr>
              <w:t>Глава Волгограда</w:t>
            </w:r>
          </w:p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8E8" w:rsidRPr="00330889" w:rsidRDefault="002408E8" w:rsidP="001C4D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8E8" w:rsidRPr="00330889" w:rsidRDefault="002408E8" w:rsidP="002408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30889">
              <w:rPr>
                <w:sz w:val="28"/>
                <w:szCs w:val="28"/>
              </w:rPr>
              <w:t>В.В.Марченко</w:t>
            </w:r>
          </w:p>
        </w:tc>
      </w:tr>
    </w:tbl>
    <w:p w:rsidR="002408E8" w:rsidRPr="00330889" w:rsidRDefault="002408E8" w:rsidP="002408E8">
      <w:pPr>
        <w:ind w:right="-5"/>
        <w:rPr>
          <w:sz w:val="28"/>
          <w:szCs w:val="28"/>
        </w:rPr>
      </w:pPr>
    </w:p>
    <w:p w:rsidR="003F4C54" w:rsidRPr="00AB72E4" w:rsidRDefault="003F4C54" w:rsidP="00AB72E4">
      <w:pPr>
        <w:jc w:val="both"/>
        <w:rPr>
          <w:sz w:val="28"/>
          <w:szCs w:val="28"/>
        </w:rPr>
      </w:pPr>
      <w:bookmarkStart w:id="0" w:name="_GoBack"/>
      <w:bookmarkEnd w:id="0"/>
    </w:p>
    <w:sectPr w:rsidR="003F4C54" w:rsidRPr="00AB72E4" w:rsidSect="006F4598">
      <w:headerReference w:type="even" r:id="rId22"/>
      <w:headerReference w:type="default" r:id="rId23"/>
      <w:headerReference w:type="first" r:id="rId2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C5A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781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246"/>
    <w:rsid w:val="000D753F"/>
    <w:rsid w:val="0010551E"/>
    <w:rsid w:val="00186D25"/>
    <w:rsid w:val="001D4DDD"/>
    <w:rsid w:val="001D7F9D"/>
    <w:rsid w:val="00200F1E"/>
    <w:rsid w:val="002259A5"/>
    <w:rsid w:val="002408E8"/>
    <w:rsid w:val="002429A1"/>
    <w:rsid w:val="00286049"/>
    <w:rsid w:val="002A45FA"/>
    <w:rsid w:val="002A585B"/>
    <w:rsid w:val="002B5A3D"/>
    <w:rsid w:val="002E7342"/>
    <w:rsid w:val="002E7DDC"/>
    <w:rsid w:val="003414A8"/>
    <w:rsid w:val="00361F4A"/>
    <w:rsid w:val="00380CF5"/>
    <w:rsid w:val="00382528"/>
    <w:rsid w:val="003B7DC6"/>
    <w:rsid w:val="003C0F8E"/>
    <w:rsid w:val="003C6565"/>
    <w:rsid w:val="003D1147"/>
    <w:rsid w:val="003F4C54"/>
    <w:rsid w:val="0040530C"/>
    <w:rsid w:val="00421B61"/>
    <w:rsid w:val="00482CCD"/>
    <w:rsid w:val="00492C03"/>
    <w:rsid w:val="004B0A36"/>
    <w:rsid w:val="004D75D6"/>
    <w:rsid w:val="004E1268"/>
    <w:rsid w:val="004F35AB"/>
    <w:rsid w:val="00510D3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4186"/>
    <w:rsid w:val="006539E0"/>
    <w:rsid w:val="00672559"/>
    <w:rsid w:val="006741DF"/>
    <w:rsid w:val="00684F6C"/>
    <w:rsid w:val="006A3C05"/>
    <w:rsid w:val="006C48ED"/>
    <w:rsid w:val="006E2AC3"/>
    <w:rsid w:val="006E60D2"/>
    <w:rsid w:val="006F4598"/>
    <w:rsid w:val="00703359"/>
    <w:rsid w:val="00715E23"/>
    <w:rsid w:val="00746BE7"/>
    <w:rsid w:val="0076208D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670"/>
    <w:rsid w:val="009078A8"/>
    <w:rsid w:val="00964FF6"/>
    <w:rsid w:val="00971734"/>
    <w:rsid w:val="0098140C"/>
    <w:rsid w:val="009C65B9"/>
    <w:rsid w:val="00A07440"/>
    <w:rsid w:val="00A25AC1"/>
    <w:rsid w:val="00A32990"/>
    <w:rsid w:val="00AB72E4"/>
    <w:rsid w:val="00AD47C9"/>
    <w:rsid w:val="00AE6D24"/>
    <w:rsid w:val="00B537FA"/>
    <w:rsid w:val="00B86D39"/>
    <w:rsid w:val="00BB75F2"/>
    <w:rsid w:val="00BE40CC"/>
    <w:rsid w:val="00C53FF7"/>
    <w:rsid w:val="00C7414B"/>
    <w:rsid w:val="00C85A85"/>
    <w:rsid w:val="00C91C5A"/>
    <w:rsid w:val="00CD3203"/>
    <w:rsid w:val="00D0358D"/>
    <w:rsid w:val="00D31973"/>
    <w:rsid w:val="00D65A16"/>
    <w:rsid w:val="00D952CD"/>
    <w:rsid w:val="00DA6C47"/>
    <w:rsid w:val="00DE6DE0"/>
    <w:rsid w:val="00DF664F"/>
    <w:rsid w:val="00E268E5"/>
    <w:rsid w:val="00E3693E"/>
    <w:rsid w:val="00E611EB"/>
    <w:rsid w:val="00E625C9"/>
    <w:rsid w:val="00E67884"/>
    <w:rsid w:val="00E75B93"/>
    <w:rsid w:val="00E766A9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4F0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55FEEBAD-F5A9-4EB8-BCF4-B05E6682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3F4C54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3F4C54"/>
    <w:rPr>
      <w:rFonts w:ascii="Calibri" w:hAnsi="Calibri" w:cs="Calibri"/>
      <w:sz w:val="22"/>
    </w:rPr>
  </w:style>
  <w:style w:type="paragraph" w:customStyle="1" w:styleId="ConsPlusNormal">
    <w:name w:val="ConsPlusNormal"/>
    <w:link w:val="ConsPlusNormal1"/>
    <w:qFormat/>
    <w:rsid w:val="003F4C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F4C5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745" TargetMode="External"/><Relationship Id="rId13" Type="http://schemas.openxmlformats.org/officeDocument/2006/relationships/hyperlink" Target="https://login.consultant.ru/link/?req=doc&amp;base=LAW&amp;n=441745&amp;dst=100229" TargetMode="External"/><Relationship Id="rId18" Type="http://schemas.openxmlformats.org/officeDocument/2006/relationships/hyperlink" Target="https://login.consultant.ru/link/?req=doc&amp;base=LAW&amp;n=441745&amp;dst=10028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745&amp;dst=15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4\&#1047;&#1072;&#1089;&#1077;&#1076;&#1072;&#1085;&#1080;&#1077;%2026.06.2024%20&#8470;%2014\&#1055;&#1086;&#1075;&#1072;&#1089;&#1080;&#1081;\&#1048;&#1058;&#1054;&#1043;&#1054;&#1042;&#1067;&#1049;%20&#1055;&#1056;&#1054;&#1045;&#1050;&#1058;%20&#1044;&#1051;&#1071;%20&#1042;&#1053;&#1045;&#1057;&#1045;&#1053;&#1048;&#1071;%20&#1042;%20&#1044;&#1059;&#1052;&#1059;.docx" TargetMode="External"/><Relationship Id="rId17" Type="http://schemas.openxmlformats.org/officeDocument/2006/relationships/hyperlink" Target="https://login.consultant.ru/link/?req=doc&amp;base=LAW&amp;n=441745&amp;dst=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745&amp;dst=100239" TargetMode="External"/><Relationship Id="rId20" Type="http://schemas.openxmlformats.org/officeDocument/2006/relationships/hyperlink" Target="https://login.consultant.ru/link/?req=doc&amp;base=LAW&amp;n=441745&amp;dst=100494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4\&#1047;&#1072;&#1089;&#1077;&#1076;&#1072;&#1085;&#1080;&#1077;%2026.06.2024%20&#8470;%2014\&#1055;&#1086;&#1075;&#1072;&#1089;&#1080;&#1081;\&#1048;&#1058;&#1054;&#1043;&#1054;&#1042;&#1067;&#1049;%20&#1055;&#1056;&#1054;&#1045;&#1050;&#1058;%20&#1044;&#1051;&#1071;%20&#1042;&#1053;&#1045;&#1057;&#1045;&#1053;&#1048;&#1071;%20&#1042;%20&#1044;&#1059;&#1052;&#1059;.docx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745&amp;dst=100231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4\&#1047;&#1072;&#1089;&#1077;&#1076;&#1072;&#1085;&#1080;&#1077;%2026.06.2024%20&#8470;%2014\&#1055;&#1086;&#1075;&#1072;&#1089;&#1080;&#1081;\&#1048;&#1058;&#1054;&#1043;&#1054;&#1042;&#1067;&#1049;%20&#1055;&#1056;&#1054;&#1045;&#1050;&#1058;%20&#1044;&#1051;&#1071;%20&#1042;&#1053;&#1045;&#1057;&#1045;&#1053;&#1048;&#1071;%20&#1042;%20&#1044;&#1059;&#1052;&#1059;.docx" TargetMode="External"/><Relationship Id="rId19" Type="http://schemas.openxmlformats.org/officeDocument/2006/relationships/hyperlink" Target="https://login.consultant.ru/link/?req=doc&amp;base=LAW&amp;n=441745&amp;dst=10028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4\&#1047;&#1072;&#1089;&#1077;&#1076;&#1072;&#1085;&#1080;&#1077;%2026.06.2024%20&#8470;%2014\&#1055;&#1086;&#1075;&#1072;&#1089;&#1080;&#1081;\&#1048;&#1058;&#1054;&#1043;&#1054;&#1042;&#1067;&#1049;%20&#1055;&#1056;&#1054;&#1045;&#1050;&#1058;%20&#1044;&#1051;&#1071;%20&#1042;&#1053;&#1045;&#1057;&#1045;&#1053;&#1048;&#1071;%20&#1042;%20&#1044;&#1059;&#1052;&#1059;.docx" TargetMode="External"/><Relationship Id="rId14" Type="http://schemas.openxmlformats.org/officeDocument/2006/relationships/hyperlink" Target="https://login.consultant.ru/link/?req=doc&amp;base=LAW&amp;n=441745&amp;dst=100239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00BBA1-D57C-4AE9-9DE6-3104B98EF85F}"/>
</file>

<file path=customXml/itemProps2.xml><?xml version="1.0" encoding="utf-8"?>
<ds:datastoreItem xmlns:ds="http://schemas.openxmlformats.org/officeDocument/2006/customXml" ds:itemID="{EE019367-0AAF-4521-AE50-3637195DC0EC}"/>
</file>

<file path=customXml/itemProps3.xml><?xml version="1.0" encoding="utf-8"?>
<ds:datastoreItem xmlns:ds="http://schemas.openxmlformats.org/officeDocument/2006/customXml" ds:itemID="{76C8CF38-5D82-405B-AB2D-2419E22A6254}"/>
</file>

<file path=customXml/itemProps4.xml><?xml version="1.0" encoding="utf-8"?>
<ds:datastoreItem xmlns:ds="http://schemas.openxmlformats.org/officeDocument/2006/customXml" ds:itemID="{53205848-4123-47B3-A763-86693DD3A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37</cp:revision>
  <cp:lastPrinted>2024-06-25T09:11:00Z</cp:lastPrinted>
  <dcterms:created xsi:type="dcterms:W3CDTF">2018-09-17T12:51:00Z</dcterms:created>
  <dcterms:modified xsi:type="dcterms:W3CDTF">2024-06-28T08:09:00Z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