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</w:tr>
    </w:tbl>
    <w:p w:rsidR="00597337" w:rsidRDefault="00597337" w:rsidP="00597337">
      <w:pPr>
        <w:spacing w:after="1" w:line="280" w:lineRule="atLeast"/>
        <w:jc w:val="both"/>
        <w:rPr>
          <w:sz w:val="28"/>
          <w:szCs w:val="28"/>
        </w:rPr>
      </w:pPr>
    </w:p>
    <w:p w:rsidR="00CB01A0" w:rsidRPr="0023508D" w:rsidRDefault="00CB01A0" w:rsidP="00CB01A0">
      <w:pPr>
        <w:spacing w:after="1" w:line="280" w:lineRule="atLeast"/>
        <w:jc w:val="both"/>
        <w:rPr>
          <w:sz w:val="28"/>
          <w:szCs w:val="28"/>
        </w:rPr>
      </w:pPr>
      <w:r w:rsidRPr="0023508D">
        <w:rPr>
          <w:sz w:val="28"/>
          <w:szCs w:val="28"/>
        </w:rPr>
        <w:t>О внесении изменени</w:t>
      </w:r>
      <w:r w:rsidR="009C6BF2">
        <w:rPr>
          <w:sz w:val="28"/>
          <w:szCs w:val="28"/>
        </w:rPr>
        <w:t>я</w:t>
      </w:r>
      <w:r w:rsidRPr="0023508D">
        <w:rPr>
          <w:sz w:val="28"/>
          <w:szCs w:val="28"/>
        </w:rPr>
        <w:t xml:space="preserve"> в </w:t>
      </w:r>
      <w:r w:rsidR="00A85EC8" w:rsidRPr="0023508D">
        <w:rPr>
          <w:sz w:val="28"/>
          <w:szCs w:val="28"/>
        </w:rPr>
        <w:t>р</w:t>
      </w:r>
      <w:r w:rsidRPr="0023508D">
        <w:rPr>
          <w:sz w:val="28"/>
          <w:szCs w:val="28"/>
        </w:rPr>
        <w:t xml:space="preserve">ешение Волгоградской </w:t>
      </w:r>
    </w:p>
    <w:p w:rsidR="00581804" w:rsidRPr="0023508D" w:rsidRDefault="00CB01A0" w:rsidP="0058180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08D">
        <w:rPr>
          <w:rFonts w:ascii="Times New Roman" w:hAnsi="Times New Roman" w:cs="Times New Roman"/>
          <w:b w:val="0"/>
          <w:sz w:val="28"/>
          <w:szCs w:val="28"/>
        </w:rPr>
        <w:t xml:space="preserve">городской Думы от </w:t>
      </w:r>
      <w:r w:rsidR="009C6BF2">
        <w:rPr>
          <w:rFonts w:ascii="Times New Roman" w:hAnsi="Times New Roman" w:cs="Times New Roman"/>
          <w:b w:val="0"/>
          <w:sz w:val="28"/>
          <w:szCs w:val="28"/>
        </w:rPr>
        <w:t>0</w:t>
      </w:r>
      <w:r w:rsidR="00581804" w:rsidRPr="0023508D">
        <w:rPr>
          <w:rFonts w:ascii="Times New Roman" w:hAnsi="Times New Roman" w:cs="Times New Roman"/>
          <w:b w:val="0"/>
          <w:sz w:val="28"/>
          <w:szCs w:val="28"/>
        </w:rPr>
        <w:t>2</w:t>
      </w:r>
      <w:r w:rsidR="009C6BF2">
        <w:rPr>
          <w:rFonts w:ascii="Times New Roman" w:hAnsi="Times New Roman" w:cs="Times New Roman"/>
          <w:b w:val="0"/>
          <w:sz w:val="28"/>
          <w:szCs w:val="28"/>
        </w:rPr>
        <w:t>.07.</w:t>
      </w:r>
      <w:r w:rsidR="00581804" w:rsidRPr="0023508D">
        <w:rPr>
          <w:rFonts w:ascii="Times New Roman" w:hAnsi="Times New Roman" w:cs="Times New Roman"/>
          <w:b w:val="0"/>
          <w:sz w:val="28"/>
          <w:szCs w:val="28"/>
        </w:rPr>
        <w:t xml:space="preserve">2014  </w:t>
      </w:r>
      <w:r w:rsidR="009C6BF2">
        <w:rPr>
          <w:rFonts w:ascii="Times New Roman" w:hAnsi="Times New Roman" w:cs="Times New Roman"/>
          <w:b w:val="0"/>
          <w:sz w:val="28"/>
          <w:szCs w:val="28"/>
        </w:rPr>
        <w:t>№</w:t>
      </w:r>
      <w:r w:rsidR="00581804" w:rsidRPr="0023508D">
        <w:rPr>
          <w:rFonts w:ascii="Times New Roman" w:hAnsi="Times New Roman" w:cs="Times New Roman"/>
          <w:b w:val="0"/>
          <w:sz w:val="28"/>
          <w:szCs w:val="28"/>
        </w:rPr>
        <w:t xml:space="preserve"> 14/442 </w:t>
      </w:r>
    </w:p>
    <w:p w:rsidR="00581804" w:rsidRPr="0023508D" w:rsidRDefault="00581804" w:rsidP="0058180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08D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Правил создания, содержания </w:t>
      </w:r>
    </w:p>
    <w:p w:rsidR="00581804" w:rsidRPr="0023508D" w:rsidRDefault="00581804" w:rsidP="0058180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08D">
        <w:rPr>
          <w:rFonts w:ascii="Times New Roman" w:hAnsi="Times New Roman" w:cs="Times New Roman"/>
          <w:b w:val="0"/>
          <w:sz w:val="28"/>
          <w:szCs w:val="28"/>
        </w:rPr>
        <w:t xml:space="preserve">и охраны зеленых насаждений на </w:t>
      </w:r>
      <w:r w:rsidRPr="009C6BF2">
        <w:rPr>
          <w:rFonts w:ascii="Times New Roman" w:hAnsi="Times New Roman" w:cs="Times New Roman"/>
          <w:b w:val="0"/>
          <w:sz w:val="28"/>
          <w:szCs w:val="28"/>
        </w:rPr>
        <w:t>т</w:t>
      </w:r>
      <w:r w:rsidRPr="0023508D">
        <w:rPr>
          <w:rFonts w:ascii="Times New Roman" w:hAnsi="Times New Roman" w:cs="Times New Roman"/>
          <w:b w:val="0"/>
          <w:sz w:val="28"/>
          <w:szCs w:val="28"/>
        </w:rPr>
        <w:t>ерритории Волгограда»</w:t>
      </w:r>
    </w:p>
    <w:p w:rsidR="00581804" w:rsidRDefault="00581804" w:rsidP="0058180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408E" w:rsidRPr="0023508D" w:rsidRDefault="00A6408E" w:rsidP="0058180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C6BF2" w:rsidRDefault="00597337" w:rsidP="00E23728">
      <w:pPr>
        <w:ind w:firstLine="709"/>
        <w:jc w:val="both"/>
        <w:rPr>
          <w:sz w:val="28"/>
          <w:szCs w:val="28"/>
        </w:rPr>
      </w:pPr>
      <w:r w:rsidRPr="0023508D">
        <w:rPr>
          <w:sz w:val="28"/>
          <w:szCs w:val="28"/>
        </w:rPr>
        <w:t xml:space="preserve"> В</w:t>
      </w:r>
      <w:r w:rsidR="00062E39" w:rsidRPr="0023508D">
        <w:rPr>
          <w:sz w:val="28"/>
          <w:szCs w:val="28"/>
        </w:rPr>
        <w:t xml:space="preserve">  </w:t>
      </w:r>
      <w:r w:rsidRPr="0023508D">
        <w:rPr>
          <w:sz w:val="28"/>
          <w:szCs w:val="28"/>
        </w:rPr>
        <w:t xml:space="preserve"> </w:t>
      </w:r>
      <w:r w:rsidR="00E23728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 xml:space="preserve">соответствии </w:t>
      </w:r>
      <w:r w:rsidR="00062E39" w:rsidRPr="0023508D">
        <w:rPr>
          <w:sz w:val="28"/>
          <w:szCs w:val="28"/>
        </w:rPr>
        <w:t xml:space="preserve"> </w:t>
      </w:r>
      <w:r w:rsidR="00E23728">
        <w:rPr>
          <w:sz w:val="28"/>
          <w:szCs w:val="28"/>
        </w:rPr>
        <w:t xml:space="preserve"> </w:t>
      </w:r>
      <w:r w:rsidR="00062E39" w:rsidRPr="0023508D">
        <w:rPr>
          <w:sz w:val="28"/>
          <w:szCs w:val="28"/>
        </w:rPr>
        <w:t xml:space="preserve"> </w:t>
      </w:r>
      <w:r w:rsidR="008A045A" w:rsidRPr="0023508D">
        <w:rPr>
          <w:sz w:val="28"/>
          <w:szCs w:val="28"/>
        </w:rPr>
        <w:t>с</w:t>
      </w:r>
      <w:r w:rsidRPr="0023508D">
        <w:rPr>
          <w:sz w:val="28"/>
          <w:szCs w:val="28"/>
        </w:rPr>
        <w:t xml:space="preserve"> </w:t>
      </w:r>
      <w:r w:rsidR="00062E39" w:rsidRPr="0023508D">
        <w:rPr>
          <w:sz w:val="28"/>
          <w:szCs w:val="28"/>
        </w:rPr>
        <w:t xml:space="preserve">  </w:t>
      </w:r>
      <w:r w:rsidR="00E23728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>Федеральн</w:t>
      </w:r>
      <w:r w:rsidR="008A045A" w:rsidRPr="0023508D">
        <w:rPr>
          <w:sz w:val="28"/>
          <w:szCs w:val="28"/>
        </w:rPr>
        <w:t>ым</w:t>
      </w:r>
      <w:r w:rsidR="00062E39" w:rsidRPr="0023508D">
        <w:rPr>
          <w:sz w:val="28"/>
          <w:szCs w:val="28"/>
        </w:rPr>
        <w:t xml:space="preserve">  </w:t>
      </w:r>
      <w:r w:rsidR="00E23728">
        <w:rPr>
          <w:sz w:val="28"/>
          <w:szCs w:val="28"/>
        </w:rPr>
        <w:t xml:space="preserve"> </w:t>
      </w:r>
      <w:r w:rsidR="00062B91" w:rsidRPr="0023508D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>закон</w:t>
      </w:r>
      <w:r w:rsidR="00581804" w:rsidRPr="0023508D">
        <w:rPr>
          <w:sz w:val="28"/>
          <w:szCs w:val="28"/>
        </w:rPr>
        <w:t>о</w:t>
      </w:r>
      <w:r w:rsidR="008A045A" w:rsidRPr="0023508D">
        <w:rPr>
          <w:sz w:val="28"/>
          <w:szCs w:val="28"/>
        </w:rPr>
        <w:t>м</w:t>
      </w:r>
      <w:r w:rsidR="00062B91" w:rsidRPr="0023508D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 xml:space="preserve"> </w:t>
      </w:r>
      <w:r w:rsidR="00062E39" w:rsidRPr="0023508D">
        <w:rPr>
          <w:sz w:val="28"/>
          <w:szCs w:val="28"/>
        </w:rPr>
        <w:t xml:space="preserve"> </w:t>
      </w:r>
      <w:r w:rsidR="00E23728">
        <w:rPr>
          <w:sz w:val="28"/>
          <w:szCs w:val="28"/>
        </w:rPr>
        <w:t xml:space="preserve"> </w:t>
      </w:r>
      <w:r w:rsidR="00062E39" w:rsidRPr="0023508D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 xml:space="preserve">от </w:t>
      </w:r>
      <w:r w:rsidR="00062E39" w:rsidRPr="0023508D">
        <w:rPr>
          <w:sz w:val="28"/>
          <w:szCs w:val="28"/>
        </w:rPr>
        <w:t xml:space="preserve"> </w:t>
      </w:r>
      <w:r w:rsidR="00E23728">
        <w:rPr>
          <w:sz w:val="28"/>
          <w:szCs w:val="28"/>
        </w:rPr>
        <w:t xml:space="preserve"> </w:t>
      </w:r>
      <w:r w:rsidR="00062E39" w:rsidRPr="0023508D">
        <w:rPr>
          <w:sz w:val="28"/>
          <w:szCs w:val="28"/>
        </w:rPr>
        <w:t xml:space="preserve">  06 октября  2010 г. </w:t>
      </w:r>
    </w:p>
    <w:p w:rsidR="00B93EC0" w:rsidRPr="0023508D" w:rsidRDefault="00062E39" w:rsidP="00E23728">
      <w:pPr>
        <w:jc w:val="both"/>
        <w:rPr>
          <w:sz w:val="28"/>
          <w:szCs w:val="28"/>
        </w:rPr>
      </w:pPr>
      <w:r w:rsidRPr="0023508D">
        <w:rPr>
          <w:sz w:val="28"/>
          <w:szCs w:val="28"/>
        </w:rPr>
        <w:t>№ 131-ФЗ «Об общих принципах организации местного самоуправления  в Российской Федерации»</w:t>
      </w:r>
      <w:r w:rsidR="0011527C" w:rsidRPr="0023508D">
        <w:rPr>
          <w:sz w:val="28"/>
          <w:szCs w:val="28"/>
        </w:rPr>
        <w:t xml:space="preserve">, </w:t>
      </w:r>
      <w:r w:rsidR="009C6BF2">
        <w:rPr>
          <w:sz w:val="28"/>
          <w:szCs w:val="28"/>
        </w:rPr>
        <w:t>З</w:t>
      </w:r>
      <w:r w:rsidR="00321A7E" w:rsidRPr="00321A7E">
        <w:rPr>
          <w:sz w:val="28"/>
          <w:szCs w:val="28"/>
        </w:rPr>
        <w:t>акон</w:t>
      </w:r>
      <w:r w:rsidR="009C6BF2">
        <w:rPr>
          <w:sz w:val="28"/>
          <w:szCs w:val="28"/>
        </w:rPr>
        <w:t>ом</w:t>
      </w:r>
      <w:r w:rsidR="00321A7E" w:rsidRPr="00321A7E">
        <w:rPr>
          <w:sz w:val="28"/>
          <w:szCs w:val="28"/>
        </w:rPr>
        <w:t xml:space="preserve"> Волгоградской области  </w:t>
      </w:r>
      <w:r w:rsidR="00321A7E" w:rsidRPr="00321A7E">
        <w:rPr>
          <w:sz w:val="28"/>
          <w:szCs w:val="24"/>
        </w:rPr>
        <w:t xml:space="preserve">от </w:t>
      </w:r>
      <w:r w:rsidR="009C6BF2">
        <w:rPr>
          <w:sz w:val="28"/>
          <w:szCs w:val="24"/>
        </w:rPr>
        <w:t>07 декабря 2001</w:t>
      </w:r>
      <w:r w:rsidR="00321A7E" w:rsidRPr="00321A7E">
        <w:rPr>
          <w:sz w:val="28"/>
          <w:szCs w:val="24"/>
        </w:rPr>
        <w:t xml:space="preserve"> г. № 640-ОД «О защите зеленых насаждений в населенных</w:t>
      </w:r>
      <w:r w:rsidR="00321A7E">
        <w:rPr>
          <w:sz w:val="28"/>
          <w:szCs w:val="24"/>
        </w:rPr>
        <w:t xml:space="preserve"> пунктах Волгоградской области», </w:t>
      </w:r>
      <w:r w:rsidR="00597337" w:rsidRPr="0023508D">
        <w:rPr>
          <w:sz w:val="28"/>
          <w:szCs w:val="28"/>
        </w:rPr>
        <w:t xml:space="preserve">руководствуясь </w:t>
      </w:r>
      <w:r w:rsidR="00E57239" w:rsidRPr="0023508D">
        <w:rPr>
          <w:sz w:val="28"/>
          <w:szCs w:val="28"/>
        </w:rPr>
        <w:t xml:space="preserve"> </w:t>
      </w:r>
      <w:hyperlink r:id="rId10" w:history="1">
        <w:r w:rsidR="00597337" w:rsidRPr="00E70253">
          <w:rPr>
            <w:sz w:val="28"/>
            <w:szCs w:val="28"/>
          </w:rPr>
          <w:t>статьями  5, 7,  24</w:t>
        </w:r>
      </w:hyperlink>
      <w:r w:rsidR="00597337" w:rsidRPr="00E70253">
        <w:rPr>
          <w:sz w:val="28"/>
          <w:szCs w:val="28"/>
        </w:rPr>
        <w:t xml:space="preserve">, </w:t>
      </w:r>
      <w:hyperlink r:id="rId11" w:history="1">
        <w:r w:rsidR="00597337" w:rsidRPr="00E70253">
          <w:rPr>
            <w:sz w:val="28"/>
            <w:szCs w:val="28"/>
          </w:rPr>
          <w:t>26</w:t>
        </w:r>
      </w:hyperlink>
      <w:r w:rsidR="00597337" w:rsidRPr="0023508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597337" w:rsidRPr="0023508D" w:rsidRDefault="00B93EC0" w:rsidP="00597337">
      <w:pPr>
        <w:spacing w:after="1" w:line="280" w:lineRule="atLeast"/>
        <w:jc w:val="both"/>
        <w:rPr>
          <w:b/>
          <w:sz w:val="28"/>
          <w:szCs w:val="28"/>
        </w:rPr>
      </w:pPr>
      <w:r w:rsidRPr="0023508D">
        <w:rPr>
          <w:b/>
          <w:sz w:val="28"/>
          <w:szCs w:val="28"/>
        </w:rPr>
        <w:t>РЕШИЛА:</w:t>
      </w:r>
    </w:p>
    <w:p w:rsidR="008471D2" w:rsidRPr="00E23728" w:rsidRDefault="00062B91" w:rsidP="00E2372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08D">
        <w:rPr>
          <w:sz w:val="28"/>
          <w:szCs w:val="28"/>
        </w:rPr>
        <w:tab/>
      </w:r>
      <w:r w:rsidRPr="0023508D">
        <w:rPr>
          <w:rFonts w:ascii="Times New Roman" w:hAnsi="Times New Roman" w:cs="Times New Roman"/>
          <w:b w:val="0"/>
          <w:sz w:val="28"/>
          <w:szCs w:val="28"/>
        </w:rPr>
        <w:t xml:space="preserve">1. Внести в </w:t>
      </w:r>
      <w:r w:rsidR="00062E39" w:rsidRPr="0023508D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="00581804" w:rsidRPr="0023508D">
        <w:rPr>
          <w:rFonts w:ascii="Times New Roman" w:hAnsi="Times New Roman" w:cs="Times New Roman"/>
          <w:b w:val="0"/>
          <w:sz w:val="28"/>
          <w:szCs w:val="28"/>
        </w:rPr>
        <w:t xml:space="preserve">9 «Компенсационная стоимость»  Правил создания, содержания и охраны зеленых насаждений на территории Волгограда, утвержденных решением Волгоградской городской Думы от </w:t>
      </w:r>
      <w:r w:rsidR="00E23728">
        <w:rPr>
          <w:rFonts w:ascii="Times New Roman" w:hAnsi="Times New Roman" w:cs="Times New Roman"/>
          <w:b w:val="0"/>
          <w:sz w:val="28"/>
          <w:szCs w:val="28"/>
        </w:rPr>
        <w:t>0</w:t>
      </w:r>
      <w:r w:rsidR="00581804" w:rsidRPr="0023508D">
        <w:rPr>
          <w:rFonts w:ascii="Times New Roman" w:hAnsi="Times New Roman" w:cs="Times New Roman"/>
          <w:b w:val="0"/>
          <w:sz w:val="28"/>
          <w:szCs w:val="28"/>
        </w:rPr>
        <w:t>2</w:t>
      </w:r>
      <w:r w:rsidR="00E23728">
        <w:rPr>
          <w:rFonts w:ascii="Times New Roman" w:hAnsi="Times New Roman" w:cs="Times New Roman"/>
          <w:b w:val="0"/>
          <w:sz w:val="28"/>
          <w:szCs w:val="28"/>
        </w:rPr>
        <w:t>.07.</w:t>
      </w:r>
      <w:r w:rsidR="00581804" w:rsidRPr="0023508D">
        <w:rPr>
          <w:rFonts w:ascii="Times New Roman" w:hAnsi="Times New Roman" w:cs="Times New Roman"/>
          <w:b w:val="0"/>
          <w:sz w:val="28"/>
          <w:szCs w:val="28"/>
        </w:rPr>
        <w:t xml:space="preserve">2014  «Об утверждении Правил создания, содержания и охраны зеленых насаждений на территории Волгограда», </w:t>
      </w:r>
      <w:r w:rsidRPr="0023508D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E23728">
        <w:rPr>
          <w:rFonts w:ascii="Times New Roman" w:hAnsi="Times New Roman" w:cs="Times New Roman"/>
          <w:b w:val="0"/>
          <w:sz w:val="28"/>
          <w:szCs w:val="28"/>
        </w:rPr>
        <w:t xml:space="preserve">е, изложив </w:t>
      </w:r>
      <w:r w:rsidR="00E23728" w:rsidRPr="00E23728">
        <w:rPr>
          <w:rFonts w:ascii="Times New Roman" w:hAnsi="Times New Roman" w:cs="Times New Roman"/>
          <w:b w:val="0"/>
          <w:sz w:val="28"/>
          <w:szCs w:val="28"/>
        </w:rPr>
        <w:t>п</w:t>
      </w:r>
      <w:r w:rsidR="008471D2" w:rsidRPr="00E23728">
        <w:rPr>
          <w:rFonts w:ascii="Times New Roman" w:hAnsi="Times New Roman" w:cs="Times New Roman"/>
          <w:b w:val="0"/>
          <w:sz w:val="28"/>
          <w:szCs w:val="28"/>
        </w:rPr>
        <w:t xml:space="preserve">ункт </w:t>
      </w:r>
      <w:r w:rsidR="00062E39" w:rsidRPr="00E23728">
        <w:rPr>
          <w:rFonts w:ascii="Times New Roman" w:hAnsi="Times New Roman" w:cs="Times New Roman"/>
          <w:b w:val="0"/>
          <w:sz w:val="28"/>
          <w:szCs w:val="28"/>
        </w:rPr>
        <w:t>9</w:t>
      </w:r>
      <w:r w:rsidR="008D3BFD" w:rsidRPr="00E23728">
        <w:rPr>
          <w:rFonts w:ascii="Times New Roman" w:hAnsi="Times New Roman" w:cs="Times New Roman"/>
          <w:b w:val="0"/>
          <w:sz w:val="28"/>
          <w:szCs w:val="28"/>
        </w:rPr>
        <w:t>.10</w:t>
      </w:r>
      <w:r w:rsidR="000559AB" w:rsidRPr="00E2372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71D2" w:rsidRPr="00E2372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62E39" w:rsidRPr="00E23728">
        <w:rPr>
          <w:rFonts w:ascii="Times New Roman" w:hAnsi="Times New Roman" w:cs="Times New Roman"/>
          <w:b w:val="0"/>
          <w:sz w:val="28"/>
          <w:szCs w:val="28"/>
        </w:rPr>
        <w:t>следующей</w:t>
      </w:r>
      <w:r w:rsidR="008471D2" w:rsidRPr="00E23728">
        <w:rPr>
          <w:rFonts w:ascii="Times New Roman" w:hAnsi="Times New Roman" w:cs="Times New Roman"/>
          <w:b w:val="0"/>
          <w:sz w:val="28"/>
          <w:szCs w:val="28"/>
        </w:rPr>
        <w:t xml:space="preserve"> редакции:</w:t>
      </w:r>
    </w:p>
    <w:p w:rsidR="002E0BAC" w:rsidRPr="0023508D" w:rsidRDefault="00924033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b/>
          <w:sz w:val="28"/>
          <w:szCs w:val="28"/>
        </w:rPr>
        <w:t xml:space="preserve"> </w:t>
      </w:r>
      <w:r w:rsidR="001749AF" w:rsidRPr="0023508D">
        <w:rPr>
          <w:sz w:val="28"/>
          <w:szCs w:val="28"/>
        </w:rPr>
        <w:t>«</w:t>
      </w:r>
      <w:r w:rsidR="00E23728">
        <w:rPr>
          <w:sz w:val="28"/>
          <w:szCs w:val="28"/>
        </w:rPr>
        <w:t>9.10.</w:t>
      </w:r>
      <w:r w:rsidR="00E70253">
        <w:rPr>
          <w:sz w:val="28"/>
          <w:szCs w:val="28"/>
        </w:rPr>
        <w:t xml:space="preserve"> </w:t>
      </w:r>
      <w:r w:rsidR="0082222F" w:rsidRPr="0023508D">
        <w:rPr>
          <w:sz w:val="28"/>
          <w:szCs w:val="28"/>
        </w:rPr>
        <w:t>Средства, составляющие компенсационную стоимость зеленых насаждений</w:t>
      </w:r>
      <w:r w:rsidR="00E23728">
        <w:rPr>
          <w:sz w:val="28"/>
          <w:szCs w:val="28"/>
        </w:rPr>
        <w:t>,</w:t>
      </w:r>
      <w:r w:rsidR="0082222F" w:rsidRPr="0023508D">
        <w:rPr>
          <w:color w:val="000000"/>
          <w:sz w:val="28"/>
          <w:szCs w:val="28"/>
        </w:rPr>
        <w:t xml:space="preserve"> </w:t>
      </w:r>
      <w:r w:rsidR="002E0BAC" w:rsidRPr="0023508D">
        <w:rPr>
          <w:color w:val="000000"/>
          <w:sz w:val="28"/>
          <w:szCs w:val="28"/>
        </w:rPr>
        <w:t xml:space="preserve">расходуются на воспроизводство зеленых насаждений взамен уничтоженных </w:t>
      </w:r>
      <w:r w:rsidR="00E23728">
        <w:rPr>
          <w:color w:val="000000"/>
          <w:sz w:val="28"/>
          <w:szCs w:val="28"/>
        </w:rPr>
        <w:t>и (</w:t>
      </w:r>
      <w:r w:rsidR="002E0BAC" w:rsidRPr="0023508D">
        <w:rPr>
          <w:color w:val="000000"/>
          <w:sz w:val="28"/>
          <w:szCs w:val="28"/>
        </w:rPr>
        <w:t>или</w:t>
      </w:r>
      <w:r w:rsidR="00E23728">
        <w:rPr>
          <w:color w:val="000000"/>
          <w:sz w:val="28"/>
          <w:szCs w:val="28"/>
        </w:rPr>
        <w:t>)</w:t>
      </w:r>
      <w:r w:rsidR="002E0BAC" w:rsidRPr="0023508D">
        <w:rPr>
          <w:color w:val="000000"/>
          <w:sz w:val="28"/>
          <w:szCs w:val="28"/>
        </w:rPr>
        <w:t xml:space="preserve"> поврежденных, в том числе на финансирование следующих работ: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 xml:space="preserve">приобретение (заготовка) и доставка посадочного материала, включая выкапывание саженцев деревьев и кустарников, погрузку на автотранспорт и разгрузку, упаковку </w:t>
      </w:r>
      <w:proofErr w:type="spellStart"/>
      <w:r w:rsidRPr="0023508D">
        <w:rPr>
          <w:color w:val="000000"/>
          <w:sz w:val="28"/>
          <w:szCs w:val="28"/>
        </w:rPr>
        <w:t>комов</w:t>
      </w:r>
      <w:proofErr w:type="spellEnd"/>
      <w:r w:rsidRPr="0023508D">
        <w:rPr>
          <w:color w:val="000000"/>
          <w:sz w:val="28"/>
          <w:szCs w:val="28"/>
        </w:rPr>
        <w:t xml:space="preserve"> деревьев, оплату стоимости приобретаемых для компенсационного озеленения саженцев и семян;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подготовка почвы для устройства газона, цветника и посадк</w:t>
      </w:r>
      <w:r w:rsidR="00A6408E">
        <w:rPr>
          <w:color w:val="000000"/>
          <w:sz w:val="28"/>
          <w:szCs w:val="28"/>
        </w:rPr>
        <w:t>и</w:t>
      </w:r>
      <w:r w:rsidRPr="0023508D">
        <w:rPr>
          <w:color w:val="000000"/>
          <w:sz w:val="28"/>
          <w:szCs w:val="28"/>
        </w:rPr>
        <w:t xml:space="preserve"> деревьев и кустарников, включая планировку, вспашку, </w:t>
      </w:r>
      <w:proofErr w:type="spellStart"/>
      <w:r w:rsidRPr="0023508D">
        <w:rPr>
          <w:color w:val="000000"/>
          <w:sz w:val="28"/>
          <w:szCs w:val="28"/>
        </w:rPr>
        <w:t>дискование</w:t>
      </w:r>
      <w:proofErr w:type="spellEnd"/>
      <w:r w:rsidRPr="0023508D">
        <w:rPr>
          <w:color w:val="000000"/>
          <w:sz w:val="28"/>
          <w:szCs w:val="28"/>
        </w:rPr>
        <w:t>, рыхление почвы фрезой, перекопку, боронование, разравнивание почвы;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рытье ям и канав (траншей) для посадки деревьев и кустарников;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замена грунта при посадке деревьев, кустарников, устройстве газонов и цветников;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 xml:space="preserve">укрепление откосов с применением </w:t>
      </w:r>
      <w:proofErr w:type="spellStart"/>
      <w:r w:rsidRPr="0023508D">
        <w:rPr>
          <w:color w:val="000000"/>
          <w:sz w:val="28"/>
          <w:szCs w:val="28"/>
        </w:rPr>
        <w:t>биоматов</w:t>
      </w:r>
      <w:proofErr w:type="spellEnd"/>
      <w:r w:rsidRPr="0023508D">
        <w:rPr>
          <w:color w:val="000000"/>
          <w:sz w:val="28"/>
          <w:szCs w:val="28"/>
        </w:rPr>
        <w:t xml:space="preserve">, деревянной решетки, </w:t>
      </w:r>
      <w:proofErr w:type="spellStart"/>
      <w:r w:rsidRPr="0023508D">
        <w:rPr>
          <w:color w:val="000000"/>
          <w:sz w:val="28"/>
          <w:szCs w:val="28"/>
        </w:rPr>
        <w:t>одерновки</w:t>
      </w:r>
      <w:proofErr w:type="spellEnd"/>
      <w:r w:rsidRPr="0023508D">
        <w:rPr>
          <w:color w:val="000000"/>
          <w:sz w:val="28"/>
          <w:szCs w:val="28"/>
        </w:rPr>
        <w:t>, включая стоимость дерна;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lastRenderedPageBreak/>
        <w:t>внесение в почву органических и минеральных удобрений при подготовке посадочных мест и устройстве газонов;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посадка деревьев и кустарников в готовые ямы и траншеи;</w:t>
      </w:r>
    </w:p>
    <w:p w:rsidR="008C664C" w:rsidRPr="0023508D" w:rsidRDefault="008C664C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sz w:val="28"/>
          <w:szCs w:val="28"/>
        </w:rPr>
        <w:t>строительство, капитальный и текущий ремонт поливочных водопроводов</w:t>
      </w:r>
      <w:r w:rsidR="000B7025">
        <w:rPr>
          <w:sz w:val="28"/>
          <w:szCs w:val="28"/>
        </w:rPr>
        <w:t xml:space="preserve">, </w:t>
      </w:r>
      <w:r w:rsidR="000B7025" w:rsidRPr="00E70253">
        <w:rPr>
          <w:sz w:val="28"/>
          <w:szCs w:val="28"/>
        </w:rPr>
        <w:t xml:space="preserve">в </w:t>
      </w:r>
      <w:r w:rsidR="000B7025" w:rsidRPr="00DD1B69">
        <w:rPr>
          <w:sz w:val="28"/>
          <w:szCs w:val="28"/>
        </w:rPr>
        <w:t xml:space="preserve">том числе технологическое присоединение к </w:t>
      </w:r>
      <w:proofErr w:type="spellStart"/>
      <w:r w:rsidR="000B7025" w:rsidRPr="00DD1B69">
        <w:rPr>
          <w:sz w:val="28"/>
          <w:szCs w:val="28"/>
        </w:rPr>
        <w:t>ресурсоснабжающим</w:t>
      </w:r>
      <w:proofErr w:type="spellEnd"/>
      <w:r w:rsidR="000B7025" w:rsidRPr="00DD1B69">
        <w:rPr>
          <w:sz w:val="28"/>
          <w:szCs w:val="28"/>
        </w:rPr>
        <w:t xml:space="preserve"> объектам</w:t>
      </w:r>
      <w:r w:rsidR="00924033" w:rsidRPr="00DD1B69">
        <w:rPr>
          <w:sz w:val="28"/>
          <w:szCs w:val="28"/>
        </w:rPr>
        <w:t>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устройство прикорневого полива (укладка поливочного водопровода, устройство приствольных лунок);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 xml:space="preserve">посев семян трав, включая </w:t>
      </w:r>
      <w:proofErr w:type="spellStart"/>
      <w:r w:rsidRPr="0023508D">
        <w:rPr>
          <w:color w:val="000000"/>
          <w:sz w:val="28"/>
          <w:szCs w:val="28"/>
        </w:rPr>
        <w:t>гидропосев</w:t>
      </w:r>
      <w:proofErr w:type="spellEnd"/>
      <w:r w:rsidRPr="0023508D">
        <w:rPr>
          <w:color w:val="000000"/>
          <w:sz w:val="28"/>
          <w:szCs w:val="28"/>
        </w:rPr>
        <w:t>, укладка дерна;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работы по озеленению, в том числе контейнерному и вертикальному;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полив газонов, деревьев, кустарников при посадке;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 xml:space="preserve">удаление не прижившихся в течение года после посадки деревьев и кустарников в пределах норм отпада в </w:t>
      </w:r>
      <w:proofErr w:type="spellStart"/>
      <w:r w:rsidRPr="0023508D">
        <w:rPr>
          <w:color w:val="000000"/>
          <w:sz w:val="28"/>
          <w:szCs w:val="28"/>
        </w:rPr>
        <w:t>послепосадочный</w:t>
      </w:r>
      <w:proofErr w:type="spellEnd"/>
      <w:r w:rsidRPr="0023508D">
        <w:rPr>
          <w:color w:val="000000"/>
          <w:sz w:val="28"/>
          <w:szCs w:val="28"/>
        </w:rPr>
        <w:t xml:space="preserve"> период, подсев семян газонных трав;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погрузка и вывоз мусора;</w:t>
      </w:r>
    </w:p>
    <w:p w:rsidR="00637E4E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color w:val="000000"/>
          <w:sz w:val="28"/>
          <w:szCs w:val="28"/>
        </w:rPr>
        <w:t>уход за зелеными насаждениями в течение года после посадки, в том числе полив, рыхление почвы, внесение минеральных, органических удобрений и стимуляторов роста, оправка приствольных лунок, прополка сорняков, обрезка (стрижка) деревьев и кустарников, оправка саженцев, оправка и замена кольев;</w:t>
      </w:r>
    </w:p>
    <w:p w:rsidR="00091F90" w:rsidRPr="00DD1B69" w:rsidRDefault="00637E4E" w:rsidP="00E70253">
      <w:pPr>
        <w:ind w:firstLine="709"/>
        <w:jc w:val="both"/>
        <w:rPr>
          <w:sz w:val="28"/>
          <w:szCs w:val="28"/>
        </w:rPr>
      </w:pPr>
      <w:r w:rsidRPr="00DD1B69">
        <w:rPr>
          <w:sz w:val="28"/>
          <w:szCs w:val="28"/>
        </w:rPr>
        <w:t>работы по подготовке территории для компенсационного озеленения (валка сухостоя, корчевка пней</w:t>
      </w:r>
      <w:r w:rsidR="00091F90" w:rsidRPr="00DD1B69">
        <w:rPr>
          <w:sz w:val="28"/>
          <w:szCs w:val="28"/>
        </w:rPr>
        <w:t>);</w:t>
      </w:r>
    </w:p>
    <w:p w:rsidR="00091F90" w:rsidRPr="00DD1B69" w:rsidRDefault="00091F90" w:rsidP="00E70253">
      <w:pPr>
        <w:ind w:firstLine="709"/>
        <w:jc w:val="both"/>
        <w:rPr>
          <w:color w:val="000000"/>
          <w:sz w:val="28"/>
          <w:szCs w:val="28"/>
        </w:rPr>
      </w:pPr>
      <w:r w:rsidRPr="00DD1B69">
        <w:rPr>
          <w:color w:val="000000"/>
          <w:sz w:val="28"/>
          <w:szCs w:val="28"/>
        </w:rPr>
        <w:t>иные расходы на создание и благоустройство объектов озеленения (разработка проекта и планировка территории, создание дорожно-</w:t>
      </w:r>
      <w:proofErr w:type="spellStart"/>
      <w:r w:rsidRPr="00DD1B69">
        <w:rPr>
          <w:color w:val="000000"/>
          <w:sz w:val="28"/>
          <w:szCs w:val="28"/>
        </w:rPr>
        <w:t>тропиночной</w:t>
      </w:r>
      <w:proofErr w:type="spellEnd"/>
      <w:r w:rsidRPr="00DD1B69">
        <w:rPr>
          <w:color w:val="000000"/>
          <w:sz w:val="28"/>
          <w:szCs w:val="28"/>
        </w:rPr>
        <w:t xml:space="preserve"> сети, освещение, в том числе технологические присоединения </w:t>
      </w:r>
      <w:proofErr w:type="spellStart"/>
      <w:r w:rsidRPr="00DD1B69">
        <w:rPr>
          <w:color w:val="000000"/>
          <w:sz w:val="28"/>
          <w:szCs w:val="28"/>
        </w:rPr>
        <w:t>энергопринимающих</w:t>
      </w:r>
      <w:proofErr w:type="spellEnd"/>
      <w:r w:rsidRPr="00DD1B69">
        <w:rPr>
          <w:color w:val="000000"/>
          <w:sz w:val="28"/>
          <w:szCs w:val="28"/>
        </w:rPr>
        <w:t xml:space="preserve"> устройств на объектах, включенных в мероприятия по компенсационному озеленению, установка малых архитектурных форм) в размере не более 70% от общей стоимости работ по созданию и благоустройству объектов озеленения;</w:t>
      </w:r>
    </w:p>
    <w:p w:rsidR="00637E4E" w:rsidRPr="00DD1B69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DD1B69">
        <w:rPr>
          <w:color w:val="000000"/>
          <w:sz w:val="28"/>
          <w:szCs w:val="28"/>
        </w:rPr>
        <w:t>устройство цветников;</w:t>
      </w:r>
    </w:p>
    <w:p w:rsidR="0023508D" w:rsidRPr="0023508D" w:rsidRDefault="00637E4E" w:rsidP="00E70253">
      <w:pPr>
        <w:ind w:firstLine="709"/>
        <w:jc w:val="both"/>
        <w:rPr>
          <w:color w:val="000000"/>
          <w:sz w:val="28"/>
          <w:szCs w:val="28"/>
        </w:rPr>
      </w:pPr>
      <w:r w:rsidRPr="00DD1B69">
        <w:rPr>
          <w:color w:val="000000"/>
          <w:sz w:val="28"/>
          <w:szCs w:val="28"/>
        </w:rPr>
        <w:t>изготовлени</w:t>
      </w:r>
      <w:r w:rsidR="00E23728" w:rsidRPr="00DD1B69">
        <w:rPr>
          <w:color w:val="000000"/>
          <w:sz w:val="28"/>
          <w:szCs w:val="28"/>
        </w:rPr>
        <w:t>е</w:t>
      </w:r>
      <w:r w:rsidRPr="00DD1B69">
        <w:rPr>
          <w:color w:val="000000"/>
          <w:sz w:val="28"/>
          <w:szCs w:val="28"/>
        </w:rPr>
        <w:t xml:space="preserve"> паспортов территорий по результатам инвентаризации и после завершения работ по объектам озеленения, включенным в мероприятия по компенсационному озеленению</w:t>
      </w:r>
      <w:r w:rsidR="00345878" w:rsidRPr="00DD1B69">
        <w:rPr>
          <w:color w:val="000000"/>
          <w:sz w:val="28"/>
          <w:szCs w:val="28"/>
        </w:rPr>
        <w:t>.</w:t>
      </w:r>
    </w:p>
    <w:p w:rsidR="008952F3" w:rsidRPr="0023508D" w:rsidRDefault="008952F3" w:rsidP="00E70253">
      <w:pPr>
        <w:ind w:firstLine="709"/>
        <w:jc w:val="both"/>
        <w:rPr>
          <w:color w:val="000000"/>
          <w:sz w:val="28"/>
          <w:szCs w:val="28"/>
        </w:rPr>
      </w:pPr>
      <w:r w:rsidRPr="0023508D">
        <w:rPr>
          <w:sz w:val="28"/>
          <w:szCs w:val="28"/>
        </w:rPr>
        <w:t xml:space="preserve">Объем бюджетных средств на организацию и проведение работ по компенсационному озеленению предусматривается в соответствии с решением Волгоградской городской Думы о бюджете на очередной финансовый год в размере, равном объему доходов, полученных в текущем финансовом году от платы, составляющей компенсационную стоимость зеленых насаждений, исчисленной в соответствии с </w:t>
      </w:r>
      <w:hyperlink w:anchor="P349" w:history="1">
        <w:r w:rsidRPr="00E70253">
          <w:rPr>
            <w:sz w:val="28"/>
            <w:szCs w:val="28"/>
          </w:rPr>
          <w:t>пунктом 9.6</w:t>
        </w:r>
      </w:hyperlink>
      <w:r w:rsidRPr="0023508D">
        <w:rPr>
          <w:sz w:val="28"/>
          <w:szCs w:val="28"/>
        </w:rPr>
        <w:t xml:space="preserve"> настоящих Правил, а также доходов, полученных в текущем финансовом году от денежных взысканий (штрафов), исчисленных в соответствии с </w:t>
      </w:r>
      <w:hyperlink w:anchor="P401" w:history="1">
        <w:r w:rsidRPr="00E70253">
          <w:rPr>
            <w:sz w:val="28"/>
            <w:szCs w:val="28"/>
          </w:rPr>
          <w:t>пунктом 10.5</w:t>
        </w:r>
      </w:hyperlink>
      <w:r w:rsidRPr="0023508D">
        <w:rPr>
          <w:sz w:val="28"/>
          <w:szCs w:val="28"/>
        </w:rPr>
        <w:t xml:space="preserve"> настоящих Правил, за незаконный </w:t>
      </w:r>
      <w:r w:rsidRPr="0023508D">
        <w:rPr>
          <w:sz w:val="28"/>
          <w:szCs w:val="28"/>
        </w:rPr>
        <w:lastRenderedPageBreak/>
        <w:t>снос (причинение ущерба) зеленых насаждений, расположенных на озелененных территориях Волгограда.</w:t>
      </w:r>
    </w:p>
    <w:p w:rsidR="008952F3" w:rsidRPr="0023508D" w:rsidRDefault="008952F3" w:rsidP="00E70253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23508D">
        <w:rPr>
          <w:sz w:val="28"/>
          <w:szCs w:val="28"/>
        </w:rPr>
        <w:t>Использование средств, составляющих компенсационную стоимость, на иные цели запрещается.</w:t>
      </w:r>
      <w:r w:rsidR="00E23728">
        <w:rPr>
          <w:sz w:val="28"/>
          <w:szCs w:val="28"/>
        </w:rPr>
        <w:t>».</w:t>
      </w:r>
    </w:p>
    <w:p w:rsidR="00597337" w:rsidRPr="0023508D" w:rsidRDefault="008A045A" w:rsidP="0023508D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23508D">
        <w:rPr>
          <w:sz w:val="28"/>
          <w:szCs w:val="28"/>
        </w:rPr>
        <w:t>2</w:t>
      </w:r>
      <w:r w:rsidR="0023508D" w:rsidRPr="0023508D">
        <w:rPr>
          <w:sz w:val="28"/>
          <w:szCs w:val="28"/>
        </w:rPr>
        <w:t>. Администрации Волгограда</w:t>
      </w:r>
      <w:r w:rsidR="00597337" w:rsidRPr="0023508D">
        <w:rPr>
          <w:sz w:val="28"/>
          <w:szCs w:val="28"/>
        </w:rPr>
        <w:t xml:space="preserve"> </w:t>
      </w:r>
      <w:r w:rsidR="0023508D" w:rsidRPr="0023508D">
        <w:rPr>
          <w:sz w:val="28"/>
          <w:szCs w:val="28"/>
        </w:rPr>
        <w:t>о</w:t>
      </w:r>
      <w:r w:rsidR="00597337" w:rsidRPr="0023508D">
        <w:rPr>
          <w:sz w:val="28"/>
          <w:szCs w:val="28"/>
        </w:rPr>
        <w:t xml:space="preserve">публиковать настоящее решение </w:t>
      </w:r>
      <w:r w:rsidR="008100D4" w:rsidRPr="0023508D">
        <w:rPr>
          <w:sz w:val="28"/>
          <w:szCs w:val="28"/>
        </w:rPr>
        <w:t>в официальных средствах массов</w:t>
      </w:r>
      <w:r w:rsidR="00F3769B" w:rsidRPr="0023508D">
        <w:rPr>
          <w:sz w:val="28"/>
          <w:szCs w:val="28"/>
        </w:rPr>
        <w:t xml:space="preserve">ой информации </w:t>
      </w:r>
      <w:r w:rsidR="008100D4" w:rsidRPr="0023508D">
        <w:rPr>
          <w:sz w:val="28"/>
          <w:szCs w:val="28"/>
        </w:rPr>
        <w:t xml:space="preserve"> </w:t>
      </w:r>
      <w:r w:rsidR="00597337" w:rsidRPr="0023508D">
        <w:rPr>
          <w:sz w:val="28"/>
          <w:szCs w:val="28"/>
        </w:rPr>
        <w:t>в установленном порядке.</w:t>
      </w:r>
    </w:p>
    <w:p w:rsidR="00202845" w:rsidRPr="0023508D" w:rsidRDefault="008A045A" w:rsidP="00202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508D">
        <w:rPr>
          <w:sz w:val="28"/>
          <w:szCs w:val="28"/>
        </w:rPr>
        <w:t>3</w:t>
      </w:r>
      <w:r w:rsidR="00597337" w:rsidRPr="0023508D">
        <w:rPr>
          <w:sz w:val="28"/>
          <w:szCs w:val="28"/>
        </w:rPr>
        <w:t xml:space="preserve">. </w:t>
      </w:r>
      <w:r w:rsidR="00202845" w:rsidRPr="0023508D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FC6123" w:rsidRPr="0023508D">
        <w:rPr>
          <w:sz w:val="28"/>
          <w:szCs w:val="28"/>
        </w:rPr>
        <w:t>.</w:t>
      </w:r>
    </w:p>
    <w:p w:rsidR="00597337" w:rsidRPr="0023508D" w:rsidRDefault="008A045A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23508D">
        <w:rPr>
          <w:sz w:val="28"/>
          <w:szCs w:val="28"/>
        </w:rPr>
        <w:t>4</w:t>
      </w:r>
      <w:r w:rsidR="00597337" w:rsidRPr="0023508D">
        <w:rPr>
          <w:sz w:val="28"/>
          <w:szCs w:val="28"/>
        </w:rPr>
        <w:t xml:space="preserve">. </w:t>
      </w:r>
      <w:proofErr w:type="gramStart"/>
      <w:r w:rsidR="00597337" w:rsidRPr="0023508D">
        <w:rPr>
          <w:sz w:val="28"/>
          <w:szCs w:val="28"/>
        </w:rPr>
        <w:t>Контроль за</w:t>
      </w:r>
      <w:proofErr w:type="gramEnd"/>
      <w:r w:rsidR="00597337" w:rsidRPr="0023508D">
        <w:rPr>
          <w:sz w:val="28"/>
          <w:szCs w:val="28"/>
        </w:rPr>
        <w:t xml:space="preserve"> исполнением настоящего решения возложить на  первого заместителя </w:t>
      </w:r>
      <w:r w:rsidR="009530BF">
        <w:rPr>
          <w:sz w:val="28"/>
          <w:szCs w:val="28"/>
        </w:rPr>
        <w:t>председателя Волгоградской городской Думы</w:t>
      </w:r>
      <w:r w:rsidR="00E23728">
        <w:rPr>
          <w:sz w:val="28"/>
          <w:szCs w:val="28"/>
        </w:rPr>
        <w:t xml:space="preserve"> В.В.</w:t>
      </w:r>
      <w:r w:rsidR="00F3769B" w:rsidRPr="0023508D">
        <w:rPr>
          <w:sz w:val="28"/>
          <w:szCs w:val="28"/>
        </w:rPr>
        <w:t>Колесникова</w:t>
      </w:r>
      <w:r w:rsidR="00597337" w:rsidRPr="0023508D">
        <w:rPr>
          <w:sz w:val="28"/>
          <w:szCs w:val="28"/>
        </w:rPr>
        <w:t>.</w:t>
      </w:r>
    </w:p>
    <w:p w:rsidR="006538A5" w:rsidRDefault="006538A5" w:rsidP="006538A5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6538A5" w:rsidRDefault="006538A5" w:rsidP="006538A5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6538A5" w:rsidRDefault="006538A5" w:rsidP="006538A5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FC6123" w:rsidRDefault="006538A5" w:rsidP="00E70253">
      <w:pPr>
        <w:widowControl w:val="0"/>
        <w:tabs>
          <w:tab w:val="left" w:pos="1920"/>
          <w:tab w:val="left" w:pos="963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53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Волгограда                                                                                 </w:t>
      </w:r>
      <w:r w:rsidR="00E70253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924033" w:rsidRDefault="00924033" w:rsidP="00EE6DE3">
      <w:pPr>
        <w:ind w:firstLine="708"/>
        <w:jc w:val="both"/>
        <w:rPr>
          <w:sz w:val="28"/>
          <w:szCs w:val="28"/>
        </w:rPr>
      </w:pPr>
    </w:p>
    <w:p w:rsidR="00924033" w:rsidRDefault="00924033" w:rsidP="00EE6DE3">
      <w:pPr>
        <w:ind w:firstLine="708"/>
        <w:jc w:val="both"/>
        <w:rPr>
          <w:sz w:val="28"/>
          <w:szCs w:val="28"/>
        </w:rPr>
      </w:pPr>
    </w:p>
    <w:p w:rsidR="00924033" w:rsidRDefault="00924033" w:rsidP="00EE6DE3">
      <w:pPr>
        <w:ind w:firstLine="708"/>
        <w:jc w:val="both"/>
        <w:rPr>
          <w:sz w:val="28"/>
          <w:szCs w:val="28"/>
        </w:rPr>
      </w:pPr>
    </w:p>
    <w:p w:rsidR="00924033" w:rsidRDefault="0092403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23508D" w:rsidRDefault="0023508D" w:rsidP="00EE6DE3">
      <w:pPr>
        <w:ind w:firstLine="708"/>
        <w:jc w:val="both"/>
        <w:rPr>
          <w:sz w:val="28"/>
          <w:szCs w:val="28"/>
        </w:rPr>
      </w:pPr>
    </w:p>
    <w:p w:rsidR="006538A5" w:rsidRDefault="006538A5" w:rsidP="00EE6DE3">
      <w:pPr>
        <w:ind w:firstLine="708"/>
        <w:jc w:val="both"/>
        <w:rPr>
          <w:sz w:val="28"/>
          <w:szCs w:val="28"/>
        </w:rPr>
      </w:pPr>
    </w:p>
    <w:p w:rsidR="006538A5" w:rsidRDefault="006538A5" w:rsidP="00EE6DE3">
      <w:pPr>
        <w:ind w:firstLine="708"/>
        <w:jc w:val="both"/>
        <w:rPr>
          <w:sz w:val="28"/>
          <w:szCs w:val="28"/>
        </w:rPr>
      </w:pPr>
    </w:p>
    <w:p w:rsidR="006538A5" w:rsidRDefault="006538A5" w:rsidP="00EE6DE3">
      <w:pPr>
        <w:ind w:firstLine="708"/>
        <w:jc w:val="both"/>
        <w:rPr>
          <w:sz w:val="28"/>
          <w:szCs w:val="28"/>
        </w:rPr>
      </w:pPr>
    </w:p>
    <w:p w:rsidR="006538A5" w:rsidRDefault="006538A5" w:rsidP="00EE6DE3">
      <w:pPr>
        <w:ind w:firstLine="708"/>
        <w:jc w:val="both"/>
        <w:rPr>
          <w:sz w:val="28"/>
          <w:szCs w:val="28"/>
        </w:rPr>
      </w:pPr>
    </w:p>
    <w:p w:rsidR="0023508D" w:rsidRDefault="0023508D" w:rsidP="00321A7E">
      <w:pPr>
        <w:jc w:val="both"/>
        <w:rPr>
          <w:sz w:val="28"/>
          <w:szCs w:val="28"/>
        </w:rPr>
      </w:pPr>
    </w:p>
    <w:p w:rsidR="0037164C" w:rsidRDefault="0037164C" w:rsidP="00321A7E">
      <w:pPr>
        <w:jc w:val="both"/>
        <w:rPr>
          <w:sz w:val="28"/>
          <w:szCs w:val="28"/>
        </w:rPr>
      </w:pPr>
    </w:p>
    <w:p w:rsidR="0037164C" w:rsidRDefault="0037164C" w:rsidP="00321A7E">
      <w:pPr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B63E5E" w:rsidRDefault="00B63E5E" w:rsidP="00502D28">
      <w:pPr>
        <w:spacing w:after="1" w:line="280" w:lineRule="atLeast"/>
        <w:outlineLvl w:val="0"/>
        <w:rPr>
          <w:sz w:val="28"/>
        </w:rPr>
      </w:pPr>
    </w:p>
    <w:p w:rsidR="00B63E5E" w:rsidRDefault="00B63E5E" w:rsidP="00502D28">
      <w:pPr>
        <w:spacing w:after="1" w:line="280" w:lineRule="atLeast"/>
        <w:outlineLvl w:val="0"/>
        <w:rPr>
          <w:sz w:val="28"/>
        </w:rPr>
      </w:pPr>
    </w:p>
    <w:p w:rsidR="00B63E5E" w:rsidRDefault="00B63E5E" w:rsidP="00502D28">
      <w:pPr>
        <w:spacing w:after="1" w:line="280" w:lineRule="atLeast"/>
        <w:outlineLvl w:val="0"/>
        <w:rPr>
          <w:sz w:val="28"/>
        </w:rPr>
      </w:pPr>
    </w:p>
    <w:p w:rsidR="00B63E5E" w:rsidRDefault="00B63E5E" w:rsidP="00502D28">
      <w:pPr>
        <w:spacing w:after="1" w:line="280" w:lineRule="atLeast"/>
        <w:outlineLvl w:val="0"/>
        <w:rPr>
          <w:sz w:val="28"/>
        </w:rPr>
      </w:pPr>
    </w:p>
    <w:p w:rsidR="00B63E5E" w:rsidRDefault="00B63E5E" w:rsidP="00502D28">
      <w:pPr>
        <w:spacing w:after="1" w:line="280" w:lineRule="atLeast"/>
        <w:outlineLvl w:val="0"/>
        <w:rPr>
          <w:sz w:val="28"/>
        </w:rPr>
      </w:pPr>
    </w:p>
    <w:p w:rsidR="00B63E5E" w:rsidRDefault="00B63E5E" w:rsidP="00502D28">
      <w:pPr>
        <w:spacing w:after="1" w:line="280" w:lineRule="atLeast"/>
        <w:outlineLvl w:val="0"/>
        <w:rPr>
          <w:sz w:val="28"/>
        </w:rPr>
      </w:pPr>
    </w:p>
    <w:sectPr w:rsidR="00B63E5E" w:rsidSect="004D75D6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DD2" w:rsidRDefault="00EE0DD2">
      <w:r>
        <w:separator/>
      </w:r>
    </w:p>
  </w:endnote>
  <w:endnote w:type="continuationSeparator" w:id="0">
    <w:p w:rsidR="00EE0DD2" w:rsidRDefault="00EE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118" w:rsidRDefault="00B87118" w:rsidP="00B87118">
    <w:pPr>
      <w:tabs>
        <w:tab w:val="center" w:pos="4677"/>
        <w:tab w:val="right" w:pos="9355"/>
      </w:tabs>
    </w:pPr>
  </w:p>
  <w:p w:rsidR="00EE6DE3" w:rsidRPr="005653F9" w:rsidRDefault="00EE6DE3" w:rsidP="00EE6DE3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73AB" w:rsidRDefault="001073AB" w:rsidP="005653F9">
    <w:pPr>
      <w:tabs>
        <w:tab w:val="center" w:pos="4677"/>
        <w:tab w:val="right" w:pos="935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5653F9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DD2" w:rsidRDefault="00EE0DD2">
      <w:r>
        <w:separator/>
      </w:r>
    </w:p>
  </w:footnote>
  <w:footnote w:type="continuationSeparator" w:id="0">
    <w:p w:rsidR="00EE0DD2" w:rsidRDefault="00EE0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0698">
      <w:rPr>
        <w:rStyle w:val="a6"/>
        <w:noProof/>
      </w:rPr>
      <w:t>3</w: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jc w:val="center"/>
    </w:pPr>
    <w:r w:rsidRPr="006F4E8C">
      <w:rPr>
        <w:rFonts w:ascii="TimesET" w:hAnsi="TimesET"/>
      </w:rPr>
      <w:object w:dxaOrig="111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121742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5FD"/>
    <w:multiLevelType w:val="multilevel"/>
    <w:tmpl w:val="9CEC9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1">
    <w:nsid w:val="09D44BAC"/>
    <w:multiLevelType w:val="multilevel"/>
    <w:tmpl w:val="B86EE3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AEC7B93"/>
    <w:multiLevelType w:val="hybridMultilevel"/>
    <w:tmpl w:val="B9C06D86"/>
    <w:lvl w:ilvl="0" w:tplc="C0CE153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CD649D1"/>
    <w:multiLevelType w:val="multilevel"/>
    <w:tmpl w:val="B86EE3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0FC673F"/>
    <w:multiLevelType w:val="hybridMultilevel"/>
    <w:tmpl w:val="3C5C094A"/>
    <w:lvl w:ilvl="0" w:tplc="CD1895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AB4F79"/>
    <w:multiLevelType w:val="multilevel"/>
    <w:tmpl w:val="5B30D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BBF1014"/>
    <w:multiLevelType w:val="multilevel"/>
    <w:tmpl w:val="27009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10"/>
  </w:num>
  <w:num w:numId="5">
    <w:abstractNumId w:val="13"/>
  </w:num>
  <w:num w:numId="6">
    <w:abstractNumId w:val="15"/>
  </w:num>
  <w:num w:numId="7">
    <w:abstractNumId w:val="7"/>
  </w:num>
  <w:num w:numId="8">
    <w:abstractNumId w:val="21"/>
  </w:num>
  <w:num w:numId="9">
    <w:abstractNumId w:val="3"/>
  </w:num>
  <w:num w:numId="10">
    <w:abstractNumId w:val="18"/>
  </w:num>
  <w:num w:numId="11">
    <w:abstractNumId w:val="5"/>
  </w:num>
  <w:num w:numId="12">
    <w:abstractNumId w:val="17"/>
  </w:num>
  <w:num w:numId="13">
    <w:abstractNumId w:val="4"/>
  </w:num>
  <w:num w:numId="14">
    <w:abstractNumId w:val="12"/>
  </w:num>
  <w:num w:numId="15">
    <w:abstractNumId w:val="11"/>
  </w:num>
  <w:num w:numId="16">
    <w:abstractNumId w:val="6"/>
  </w:num>
  <w:num w:numId="17">
    <w:abstractNumId w:val="14"/>
  </w:num>
  <w:num w:numId="18">
    <w:abstractNumId w:val="0"/>
  </w:num>
  <w:num w:numId="19">
    <w:abstractNumId w:val="20"/>
  </w:num>
  <w:num w:numId="20">
    <w:abstractNumId w:val="1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AED"/>
    <w:rsid w:val="00016B0C"/>
    <w:rsid w:val="00023517"/>
    <w:rsid w:val="000357ED"/>
    <w:rsid w:val="000426C2"/>
    <w:rsid w:val="00044793"/>
    <w:rsid w:val="000559AB"/>
    <w:rsid w:val="00062B91"/>
    <w:rsid w:val="00062E39"/>
    <w:rsid w:val="00074475"/>
    <w:rsid w:val="000761F1"/>
    <w:rsid w:val="0008531E"/>
    <w:rsid w:val="000858B2"/>
    <w:rsid w:val="000911C3"/>
    <w:rsid w:val="00091F90"/>
    <w:rsid w:val="000A146B"/>
    <w:rsid w:val="000A4785"/>
    <w:rsid w:val="000B2691"/>
    <w:rsid w:val="000B7025"/>
    <w:rsid w:val="000D753F"/>
    <w:rsid w:val="000E21EC"/>
    <w:rsid w:val="00104168"/>
    <w:rsid w:val="0010551E"/>
    <w:rsid w:val="001067C6"/>
    <w:rsid w:val="001073AB"/>
    <w:rsid w:val="0011527C"/>
    <w:rsid w:val="00124AF4"/>
    <w:rsid w:val="00127F0F"/>
    <w:rsid w:val="00132804"/>
    <w:rsid w:val="001435C7"/>
    <w:rsid w:val="00152DB7"/>
    <w:rsid w:val="00161583"/>
    <w:rsid w:val="00161DBB"/>
    <w:rsid w:val="001749AF"/>
    <w:rsid w:val="00186D25"/>
    <w:rsid w:val="001905A6"/>
    <w:rsid w:val="00191078"/>
    <w:rsid w:val="0019366F"/>
    <w:rsid w:val="00195B75"/>
    <w:rsid w:val="001A205C"/>
    <w:rsid w:val="001A5010"/>
    <w:rsid w:val="001D7F9D"/>
    <w:rsid w:val="001E2468"/>
    <w:rsid w:val="001F1579"/>
    <w:rsid w:val="00200848"/>
    <w:rsid w:val="00200F1E"/>
    <w:rsid w:val="00202845"/>
    <w:rsid w:val="00203023"/>
    <w:rsid w:val="002259A5"/>
    <w:rsid w:val="0023508D"/>
    <w:rsid w:val="002429A1"/>
    <w:rsid w:val="00242D6F"/>
    <w:rsid w:val="00244BD9"/>
    <w:rsid w:val="00286049"/>
    <w:rsid w:val="00286660"/>
    <w:rsid w:val="002A45FA"/>
    <w:rsid w:val="002B5A3D"/>
    <w:rsid w:val="002D237C"/>
    <w:rsid w:val="002E0BAC"/>
    <w:rsid w:val="002E78AC"/>
    <w:rsid w:val="002E7DDC"/>
    <w:rsid w:val="00314DE5"/>
    <w:rsid w:val="00321A7E"/>
    <w:rsid w:val="003414A8"/>
    <w:rsid w:val="00345878"/>
    <w:rsid w:val="0035528C"/>
    <w:rsid w:val="00361F4A"/>
    <w:rsid w:val="0037034D"/>
    <w:rsid w:val="0037164C"/>
    <w:rsid w:val="00375DD8"/>
    <w:rsid w:val="00376B25"/>
    <w:rsid w:val="00382528"/>
    <w:rsid w:val="00386F4F"/>
    <w:rsid w:val="00387D9D"/>
    <w:rsid w:val="00396706"/>
    <w:rsid w:val="003A35FC"/>
    <w:rsid w:val="003A42D2"/>
    <w:rsid w:val="003A4A06"/>
    <w:rsid w:val="003B03FF"/>
    <w:rsid w:val="003C0589"/>
    <w:rsid w:val="003C0F8E"/>
    <w:rsid w:val="003C23B0"/>
    <w:rsid w:val="003C5169"/>
    <w:rsid w:val="003C721F"/>
    <w:rsid w:val="003F3392"/>
    <w:rsid w:val="0040021E"/>
    <w:rsid w:val="0040062A"/>
    <w:rsid w:val="0040530C"/>
    <w:rsid w:val="004061F4"/>
    <w:rsid w:val="004163F9"/>
    <w:rsid w:val="00416BDC"/>
    <w:rsid w:val="00421B61"/>
    <w:rsid w:val="00482CCD"/>
    <w:rsid w:val="00492C03"/>
    <w:rsid w:val="004A4C28"/>
    <w:rsid w:val="004B0A36"/>
    <w:rsid w:val="004B195F"/>
    <w:rsid w:val="004D75D6"/>
    <w:rsid w:val="004E1268"/>
    <w:rsid w:val="00502D28"/>
    <w:rsid w:val="00513593"/>
    <w:rsid w:val="00514E4C"/>
    <w:rsid w:val="00536AA4"/>
    <w:rsid w:val="00542A16"/>
    <w:rsid w:val="0055359C"/>
    <w:rsid w:val="00556EF0"/>
    <w:rsid w:val="00563AFA"/>
    <w:rsid w:val="00564B0A"/>
    <w:rsid w:val="005653F9"/>
    <w:rsid w:val="00581804"/>
    <w:rsid w:val="005845CE"/>
    <w:rsid w:val="00590890"/>
    <w:rsid w:val="00594181"/>
    <w:rsid w:val="00597337"/>
    <w:rsid w:val="005A4356"/>
    <w:rsid w:val="005B43EB"/>
    <w:rsid w:val="005C0666"/>
    <w:rsid w:val="005D0236"/>
    <w:rsid w:val="005D26F0"/>
    <w:rsid w:val="005D5405"/>
    <w:rsid w:val="00615EBB"/>
    <w:rsid w:val="00622F8A"/>
    <w:rsid w:val="00637E4E"/>
    <w:rsid w:val="00641D52"/>
    <w:rsid w:val="00642BDD"/>
    <w:rsid w:val="006538A5"/>
    <w:rsid w:val="006539E0"/>
    <w:rsid w:val="00672559"/>
    <w:rsid w:val="006741DF"/>
    <w:rsid w:val="00685AC3"/>
    <w:rsid w:val="006A1B19"/>
    <w:rsid w:val="006A3C05"/>
    <w:rsid w:val="006B5EB3"/>
    <w:rsid w:val="006B6AC2"/>
    <w:rsid w:val="006C48ED"/>
    <w:rsid w:val="006E097D"/>
    <w:rsid w:val="006E2AC3"/>
    <w:rsid w:val="006E60D2"/>
    <w:rsid w:val="00700381"/>
    <w:rsid w:val="00703359"/>
    <w:rsid w:val="00715E23"/>
    <w:rsid w:val="007267C2"/>
    <w:rsid w:val="00746905"/>
    <w:rsid w:val="00746BE7"/>
    <w:rsid w:val="00757764"/>
    <w:rsid w:val="00760698"/>
    <w:rsid w:val="007609A1"/>
    <w:rsid w:val="0076548C"/>
    <w:rsid w:val="007740B9"/>
    <w:rsid w:val="007B7B3F"/>
    <w:rsid w:val="007C2073"/>
    <w:rsid w:val="007C3F51"/>
    <w:rsid w:val="007C5949"/>
    <w:rsid w:val="007D0CAD"/>
    <w:rsid w:val="007D549F"/>
    <w:rsid w:val="007D6D72"/>
    <w:rsid w:val="007F5864"/>
    <w:rsid w:val="008100D4"/>
    <w:rsid w:val="00813082"/>
    <w:rsid w:val="0082222F"/>
    <w:rsid w:val="00824728"/>
    <w:rsid w:val="008265CB"/>
    <w:rsid w:val="008268F0"/>
    <w:rsid w:val="00826DC9"/>
    <w:rsid w:val="00831556"/>
    <w:rsid w:val="00833BA1"/>
    <w:rsid w:val="00834A5D"/>
    <w:rsid w:val="0083717B"/>
    <w:rsid w:val="00842545"/>
    <w:rsid w:val="008471D2"/>
    <w:rsid w:val="0086439F"/>
    <w:rsid w:val="00874FCF"/>
    <w:rsid w:val="008879A2"/>
    <w:rsid w:val="008941E9"/>
    <w:rsid w:val="008952F3"/>
    <w:rsid w:val="008A045A"/>
    <w:rsid w:val="008A6D15"/>
    <w:rsid w:val="008A7B0F"/>
    <w:rsid w:val="008B01A3"/>
    <w:rsid w:val="008B609A"/>
    <w:rsid w:val="008C44DA"/>
    <w:rsid w:val="008C664C"/>
    <w:rsid w:val="008C6C96"/>
    <w:rsid w:val="008D361B"/>
    <w:rsid w:val="008D3BFD"/>
    <w:rsid w:val="008D6000"/>
    <w:rsid w:val="008D674A"/>
    <w:rsid w:val="008D69D6"/>
    <w:rsid w:val="008E129D"/>
    <w:rsid w:val="008E3FB3"/>
    <w:rsid w:val="008E6B87"/>
    <w:rsid w:val="008F3C2E"/>
    <w:rsid w:val="008F78D0"/>
    <w:rsid w:val="009078A8"/>
    <w:rsid w:val="00924033"/>
    <w:rsid w:val="0092781A"/>
    <w:rsid w:val="00932A95"/>
    <w:rsid w:val="009355B6"/>
    <w:rsid w:val="00940659"/>
    <w:rsid w:val="00942A25"/>
    <w:rsid w:val="00951879"/>
    <w:rsid w:val="009530BF"/>
    <w:rsid w:val="00964FF6"/>
    <w:rsid w:val="00971734"/>
    <w:rsid w:val="009841D5"/>
    <w:rsid w:val="009876EA"/>
    <w:rsid w:val="009A75EF"/>
    <w:rsid w:val="009B040E"/>
    <w:rsid w:val="009B0EB0"/>
    <w:rsid w:val="009C6BF2"/>
    <w:rsid w:val="009E0A44"/>
    <w:rsid w:val="009F25EC"/>
    <w:rsid w:val="00A07440"/>
    <w:rsid w:val="00A12C95"/>
    <w:rsid w:val="00A242EC"/>
    <w:rsid w:val="00A25AC1"/>
    <w:rsid w:val="00A51C27"/>
    <w:rsid w:val="00A6183E"/>
    <w:rsid w:val="00A63580"/>
    <w:rsid w:val="00A6408E"/>
    <w:rsid w:val="00A7144D"/>
    <w:rsid w:val="00A85EC8"/>
    <w:rsid w:val="00AA6C26"/>
    <w:rsid w:val="00AB3B66"/>
    <w:rsid w:val="00AB726A"/>
    <w:rsid w:val="00AC1CC7"/>
    <w:rsid w:val="00AD14EC"/>
    <w:rsid w:val="00AE6D24"/>
    <w:rsid w:val="00AF6F9C"/>
    <w:rsid w:val="00B070DD"/>
    <w:rsid w:val="00B10F4C"/>
    <w:rsid w:val="00B30611"/>
    <w:rsid w:val="00B3066C"/>
    <w:rsid w:val="00B537FA"/>
    <w:rsid w:val="00B63E5E"/>
    <w:rsid w:val="00B74543"/>
    <w:rsid w:val="00B86D39"/>
    <w:rsid w:val="00B87118"/>
    <w:rsid w:val="00B925BD"/>
    <w:rsid w:val="00B92816"/>
    <w:rsid w:val="00B93EC0"/>
    <w:rsid w:val="00BB565D"/>
    <w:rsid w:val="00BB6626"/>
    <w:rsid w:val="00BC5AD9"/>
    <w:rsid w:val="00BE13D4"/>
    <w:rsid w:val="00BF5C89"/>
    <w:rsid w:val="00C2423A"/>
    <w:rsid w:val="00C5244C"/>
    <w:rsid w:val="00C53FF7"/>
    <w:rsid w:val="00C7035A"/>
    <w:rsid w:val="00C7414B"/>
    <w:rsid w:val="00C85A85"/>
    <w:rsid w:val="00C872B0"/>
    <w:rsid w:val="00CA31C3"/>
    <w:rsid w:val="00CB01A0"/>
    <w:rsid w:val="00CB7218"/>
    <w:rsid w:val="00CC3E64"/>
    <w:rsid w:val="00CD0BB4"/>
    <w:rsid w:val="00CF203D"/>
    <w:rsid w:val="00CF4A12"/>
    <w:rsid w:val="00D0358D"/>
    <w:rsid w:val="00D12076"/>
    <w:rsid w:val="00D17022"/>
    <w:rsid w:val="00D2311A"/>
    <w:rsid w:val="00D27075"/>
    <w:rsid w:val="00D358DD"/>
    <w:rsid w:val="00D40265"/>
    <w:rsid w:val="00D65A16"/>
    <w:rsid w:val="00D952CD"/>
    <w:rsid w:val="00DA5EFD"/>
    <w:rsid w:val="00DA6C47"/>
    <w:rsid w:val="00DD0672"/>
    <w:rsid w:val="00DD1B69"/>
    <w:rsid w:val="00DE6DE0"/>
    <w:rsid w:val="00DE736C"/>
    <w:rsid w:val="00DF664F"/>
    <w:rsid w:val="00E05F42"/>
    <w:rsid w:val="00E21F67"/>
    <w:rsid w:val="00E23728"/>
    <w:rsid w:val="00E268E5"/>
    <w:rsid w:val="00E33EEF"/>
    <w:rsid w:val="00E57239"/>
    <w:rsid w:val="00E611EB"/>
    <w:rsid w:val="00E625C9"/>
    <w:rsid w:val="00E67884"/>
    <w:rsid w:val="00E70253"/>
    <w:rsid w:val="00E71FDA"/>
    <w:rsid w:val="00E75B93"/>
    <w:rsid w:val="00E81179"/>
    <w:rsid w:val="00E81E61"/>
    <w:rsid w:val="00E8625D"/>
    <w:rsid w:val="00E95E7F"/>
    <w:rsid w:val="00E9731E"/>
    <w:rsid w:val="00EA6701"/>
    <w:rsid w:val="00ED6610"/>
    <w:rsid w:val="00EE0DD2"/>
    <w:rsid w:val="00EE2C93"/>
    <w:rsid w:val="00EE3713"/>
    <w:rsid w:val="00EE6DE3"/>
    <w:rsid w:val="00EF41A2"/>
    <w:rsid w:val="00F05F6F"/>
    <w:rsid w:val="00F2021D"/>
    <w:rsid w:val="00F231F6"/>
    <w:rsid w:val="00F2400C"/>
    <w:rsid w:val="00F24F9E"/>
    <w:rsid w:val="00F335D3"/>
    <w:rsid w:val="00F3769B"/>
    <w:rsid w:val="00F51983"/>
    <w:rsid w:val="00F52A3C"/>
    <w:rsid w:val="00F54AFA"/>
    <w:rsid w:val="00F642E9"/>
    <w:rsid w:val="00F72BE1"/>
    <w:rsid w:val="00F96B46"/>
    <w:rsid w:val="00FA723E"/>
    <w:rsid w:val="00FB1B08"/>
    <w:rsid w:val="00FB67DD"/>
    <w:rsid w:val="00FC08A1"/>
    <w:rsid w:val="00FC6123"/>
    <w:rsid w:val="00FE26CF"/>
    <w:rsid w:val="00FF5A60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customStyle="1" w:styleId="ConsPlusTitle">
    <w:name w:val="ConsPlusTitle"/>
    <w:rsid w:val="0058180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customStyle="1" w:styleId="ConsPlusTitle">
    <w:name w:val="ConsPlusTitle"/>
    <w:rsid w:val="0058180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FF2E0C36FB6214C4078ECF0C5BC09919A33669CD4F0031BAD618A8473CB51479578FC9EF5C6AB23352F870152H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FF2E0C36FB6214C4078ECF0C5BC09919A33669CD4F0031BAD618A8473CB51479578FC9EF5C6AB23352F8B0150H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2019-02-20T20:00:00+00:00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02.07.2014  № 14/442 «Об утверждении Правил создания, содержания и охраны зеленых насаждений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AF1023D3-1FAB-4E1B-8032-679F2CF8F48A}"/>
</file>

<file path=customXml/itemProps2.xml><?xml version="1.0" encoding="utf-8"?>
<ds:datastoreItem xmlns:ds="http://schemas.openxmlformats.org/officeDocument/2006/customXml" ds:itemID="{E30F52C3-B3B6-4953-9D13-0D231F753917}"/>
</file>

<file path=customXml/itemProps3.xml><?xml version="1.0" encoding="utf-8"?>
<ds:datastoreItem xmlns:ds="http://schemas.openxmlformats.org/officeDocument/2006/customXml" ds:itemID="{4F0FF8E4-A2E7-4200-804A-25D419315B2C}"/>
</file>

<file path=customXml/itemProps4.xml><?xml version="1.0" encoding="utf-8"?>
<ds:datastoreItem xmlns:ds="http://schemas.openxmlformats.org/officeDocument/2006/customXml" ds:itemID="{38D7794F-ACCC-4AB4-9D25-2B5DF4FA35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4789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2019-02-11T10:21:00Z</cp:lastPrinted>
  <dcterms:created xsi:type="dcterms:W3CDTF">2019-02-15T12:23:00Z</dcterms:created>
  <dcterms:modified xsi:type="dcterms:W3CDTF">2019-02-20T09:25:00Z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