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A37F49" w:rsidRDefault="00715E23" w:rsidP="00A37F49">
      <w:pPr>
        <w:jc w:val="center"/>
        <w:rPr>
          <w:caps/>
          <w:sz w:val="32"/>
          <w:szCs w:val="32"/>
        </w:rPr>
      </w:pPr>
      <w:r w:rsidRPr="00A37F49">
        <w:rPr>
          <w:caps/>
          <w:sz w:val="32"/>
          <w:szCs w:val="32"/>
        </w:rPr>
        <w:t>ВОЛГОГРАДСКая городская дума</w:t>
      </w:r>
    </w:p>
    <w:p w:rsidR="00715E23" w:rsidRPr="00A37F49" w:rsidRDefault="00715E23" w:rsidP="00A37F4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37F49" w:rsidRDefault="00715E23" w:rsidP="00A37F49">
      <w:pPr>
        <w:pBdr>
          <w:bottom w:val="double" w:sz="12" w:space="1" w:color="auto"/>
        </w:pBdr>
        <w:jc w:val="center"/>
        <w:rPr>
          <w:b/>
          <w:sz w:val="32"/>
        </w:rPr>
      </w:pPr>
      <w:r w:rsidRPr="00A37F49">
        <w:rPr>
          <w:b/>
          <w:sz w:val="32"/>
        </w:rPr>
        <w:t>РЕШЕНИЕ</w:t>
      </w:r>
    </w:p>
    <w:p w:rsidR="00715E23" w:rsidRPr="00A37F49" w:rsidRDefault="00715E23" w:rsidP="00A37F4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37F49" w:rsidRDefault="00556EF0" w:rsidP="00A37F4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37F49">
        <w:rPr>
          <w:sz w:val="16"/>
          <w:szCs w:val="16"/>
        </w:rPr>
        <w:t>400066, Волгоград, пр-кт им.</w:t>
      </w:r>
      <w:r w:rsidR="0010551E" w:rsidRPr="00A37F49">
        <w:rPr>
          <w:sz w:val="16"/>
          <w:szCs w:val="16"/>
        </w:rPr>
        <w:t xml:space="preserve"> </w:t>
      </w:r>
      <w:r w:rsidRPr="00A37F49">
        <w:rPr>
          <w:sz w:val="16"/>
          <w:szCs w:val="16"/>
        </w:rPr>
        <w:t xml:space="preserve">В.И.Ленина, д. 10, тел./факс (8442) 38-08-89, </w:t>
      </w:r>
      <w:r w:rsidRPr="00A37F49">
        <w:rPr>
          <w:sz w:val="16"/>
          <w:szCs w:val="16"/>
          <w:lang w:val="en-US"/>
        </w:rPr>
        <w:t>E</w:t>
      </w:r>
      <w:r w:rsidRPr="00A37F49">
        <w:rPr>
          <w:sz w:val="16"/>
          <w:szCs w:val="16"/>
        </w:rPr>
        <w:t>-</w:t>
      </w:r>
      <w:r w:rsidRPr="00A37F49">
        <w:rPr>
          <w:sz w:val="16"/>
          <w:szCs w:val="16"/>
          <w:lang w:val="en-US"/>
        </w:rPr>
        <w:t>mail</w:t>
      </w:r>
      <w:r w:rsidRPr="00A37F49">
        <w:rPr>
          <w:sz w:val="16"/>
          <w:szCs w:val="16"/>
        </w:rPr>
        <w:t xml:space="preserve">: </w:t>
      </w:r>
      <w:r w:rsidR="005E5400" w:rsidRPr="00A37F49">
        <w:rPr>
          <w:sz w:val="16"/>
          <w:szCs w:val="16"/>
          <w:lang w:val="en-US"/>
        </w:rPr>
        <w:t>gs</w:t>
      </w:r>
      <w:r w:rsidR="005E5400" w:rsidRPr="00A37F49">
        <w:rPr>
          <w:sz w:val="16"/>
          <w:szCs w:val="16"/>
        </w:rPr>
        <w:t>_</w:t>
      </w:r>
      <w:r w:rsidR="005E5400" w:rsidRPr="00A37F49">
        <w:rPr>
          <w:sz w:val="16"/>
          <w:szCs w:val="16"/>
          <w:lang w:val="en-US"/>
        </w:rPr>
        <w:t>kanc</w:t>
      </w:r>
      <w:r w:rsidR="005E5400" w:rsidRPr="00A37F49">
        <w:rPr>
          <w:sz w:val="16"/>
          <w:szCs w:val="16"/>
        </w:rPr>
        <w:t>@</w:t>
      </w:r>
      <w:r w:rsidR="005E5400" w:rsidRPr="00A37F49">
        <w:rPr>
          <w:sz w:val="16"/>
          <w:szCs w:val="16"/>
          <w:lang w:val="en-US"/>
        </w:rPr>
        <w:t>volgsovet</w:t>
      </w:r>
      <w:r w:rsidR="005E5400" w:rsidRPr="00A37F49">
        <w:rPr>
          <w:sz w:val="16"/>
          <w:szCs w:val="16"/>
        </w:rPr>
        <w:t>.</w:t>
      </w:r>
      <w:r w:rsidR="005E5400" w:rsidRPr="00A37F49">
        <w:rPr>
          <w:sz w:val="16"/>
          <w:szCs w:val="16"/>
          <w:lang w:val="en-US"/>
        </w:rPr>
        <w:t>ru</w:t>
      </w:r>
    </w:p>
    <w:p w:rsidR="00715E23" w:rsidRPr="00A37F49" w:rsidRDefault="00715E23" w:rsidP="00A37F4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37F49" w:rsidTr="002E7342">
        <w:tc>
          <w:tcPr>
            <w:tcW w:w="486" w:type="dxa"/>
            <w:vAlign w:val="bottom"/>
            <w:hideMark/>
          </w:tcPr>
          <w:p w:rsidR="00715E23" w:rsidRPr="00A37F49" w:rsidRDefault="00715E23" w:rsidP="00A37F49">
            <w:pPr>
              <w:pStyle w:val="aa"/>
              <w:jc w:val="center"/>
            </w:pPr>
            <w:r w:rsidRPr="00A37F4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7F49" w:rsidRDefault="00391B26" w:rsidP="00A37F49">
            <w:pPr>
              <w:pStyle w:val="aa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715E23" w:rsidRPr="00A37F49" w:rsidRDefault="00715E23" w:rsidP="00A37F49">
            <w:pPr>
              <w:pStyle w:val="aa"/>
              <w:jc w:val="center"/>
            </w:pPr>
            <w:r w:rsidRPr="00A37F4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37F49" w:rsidRDefault="00391B26" w:rsidP="00A37F49">
            <w:pPr>
              <w:pStyle w:val="aa"/>
              <w:jc w:val="center"/>
            </w:pPr>
            <w:r>
              <w:t>32/566</w:t>
            </w:r>
          </w:p>
        </w:tc>
      </w:tr>
    </w:tbl>
    <w:p w:rsidR="004D75D6" w:rsidRPr="00A37F49" w:rsidRDefault="004D75D6" w:rsidP="00A37F49">
      <w:pPr>
        <w:ind w:left="4820"/>
        <w:rPr>
          <w:sz w:val="28"/>
          <w:szCs w:val="28"/>
        </w:rPr>
      </w:pPr>
    </w:p>
    <w:p w:rsidR="00706567" w:rsidRPr="00A37F49" w:rsidRDefault="00706567" w:rsidP="00A37F49">
      <w:pPr>
        <w:autoSpaceDE w:val="0"/>
        <w:autoSpaceDN w:val="0"/>
        <w:adjustRightInd w:val="0"/>
        <w:ind w:right="3118"/>
        <w:jc w:val="both"/>
        <w:rPr>
          <w:sz w:val="28"/>
          <w:szCs w:val="28"/>
        </w:rPr>
      </w:pPr>
      <w:r w:rsidRPr="00A37F49">
        <w:rPr>
          <w:sz w:val="28"/>
          <w:szCs w:val="28"/>
        </w:rPr>
        <w:t>О внесении изменений в решение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</w:t>
      </w:r>
    </w:p>
    <w:p w:rsidR="00706567" w:rsidRPr="00A37F49" w:rsidRDefault="00706567" w:rsidP="00A37F49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7F49">
        <w:rPr>
          <w:sz w:val="28"/>
          <w:szCs w:val="28"/>
        </w:rPr>
        <w:t xml:space="preserve">В соответствии с Федеральными законами от 20 марта 2025 г.                       № 33-ФЗ «Об общих принципах организации местного самоуправления </w:t>
      </w:r>
      <w:r w:rsidR="00A37F49">
        <w:rPr>
          <w:sz w:val="28"/>
          <w:szCs w:val="28"/>
        </w:rPr>
        <w:t xml:space="preserve">               </w:t>
      </w:r>
      <w:r w:rsidRPr="00A37F49">
        <w:rPr>
          <w:sz w:val="28"/>
          <w:szCs w:val="28"/>
        </w:rPr>
        <w:t xml:space="preserve">в единой системе публичной власти», от 25 декабря 2008 г. № 273-ФЗ </w:t>
      </w:r>
      <w:r w:rsidR="00A37F49">
        <w:rPr>
          <w:sz w:val="28"/>
          <w:szCs w:val="28"/>
        </w:rPr>
        <w:t xml:space="preserve">             </w:t>
      </w:r>
      <w:r w:rsidRPr="00A37F49">
        <w:rPr>
          <w:sz w:val="28"/>
          <w:szCs w:val="28"/>
        </w:rPr>
        <w:t>«О противодействии коррупции», от 02 марта 2007 г. № 25-ФЗ</w:t>
      </w:r>
      <w:r w:rsidR="00A37F49">
        <w:rPr>
          <w:sz w:val="28"/>
          <w:szCs w:val="28"/>
        </w:rPr>
        <w:t xml:space="preserve">                          </w:t>
      </w:r>
      <w:r w:rsidRPr="00A37F49">
        <w:rPr>
          <w:sz w:val="28"/>
          <w:szCs w:val="28"/>
        </w:rPr>
        <w:t xml:space="preserve"> «О муниципальной службе в Российской Федерации», Указом Президента Российской Федерации 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</w:t>
      </w:r>
      <w:r w:rsidR="00A37F49">
        <w:rPr>
          <w:sz w:val="28"/>
          <w:szCs w:val="28"/>
        </w:rPr>
        <w:t xml:space="preserve">          </w:t>
      </w:r>
      <w:r w:rsidRPr="00A37F49">
        <w:rPr>
          <w:sz w:val="28"/>
          <w:szCs w:val="28"/>
        </w:rPr>
        <w:t xml:space="preserve"> от 11 февраля 2008 г. № 1626-ОД «О некоторых вопросах муниципальной службы в Волгоградской области», руководствуясь статьями 24, 26 Устава города-героя Волгограда, Волгоградская городская Дума</w:t>
      </w:r>
    </w:p>
    <w:p w:rsidR="00706567" w:rsidRPr="00A37F49" w:rsidRDefault="00706567" w:rsidP="00A37F49">
      <w:pPr>
        <w:tabs>
          <w:tab w:val="left" w:pos="9639"/>
        </w:tabs>
        <w:jc w:val="both"/>
        <w:rPr>
          <w:b/>
          <w:sz w:val="28"/>
          <w:szCs w:val="28"/>
        </w:rPr>
      </w:pPr>
      <w:r w:rsidRPr="00A37F49">
        <w:rPr>
          <w:b/>
          <w:sz w:val="28"/>
          <w:szCs w:val="28"/>
        </w:rPr>
        <w:t>РЕШИЛА:</w:t>
      </w: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7F49">
        <w:rPr>
          <w:sz w:val="28"/>
          <w:szCs w:val="28"/>
        </w:rPr>
        <w:t>1. Внести в раздел 2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интересов, утвержденного решением Волгоградской городской Думы от 07.09.2011 № 49/1503 «Об утверждении Положения о 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интересов», следующие изменения:</w:t>
      </w:r>
    </w:p>
    <w:p w:rsidR="00706567" w:rsidRPr="00A37F49" w:rsidRDefault="00706567" w:rsidP="00A37F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F49">
        <w:rPr>
          <w:rFonts w:eastAsia="Calibri"/>
          <w:sz w:val="28"/>
          <w:szCs w:val="28"/>
          <w:lang w:eastAsia="en-US"/>
        </w:rPr>
        <w:t>1.1. В пункте 2.2 слова «назначаемый председателем Волгоградской городской Думы из числа членов комиссии, замещающих должности» заменить словами «замещающий должность».</w:t>
      </w:r>
    </w:p>
    <w:p w:rsidR="00706567" w:rsidRPr="00A37F49" w:rsidRDefault="00706567" w:rsidP="00A37F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F49">
        <w:rPr>
          <w:rFonts w:eastAsia="Calibri"/>
          <w:sz w:val="28"/>
          <w:szCs w:val="28"/>
          <w:lang w:eastAsia="en-US"/>
        </w:rPr>
        <w:t>1.2. В пункте 2.3:</w:t>
      </w:r>
    </w:p>
    <w:p w:rsidR="00706567" w:rsidRDefault="00706567" w:rsidP="00A37F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F49">
        <w:rPr>
          <w:rFonts w:eastAsia="Calibri"/>
          <w:sz w:val="28"/>
          <w:szCs w:val="28"/>
          <w:lang w:eastAsia="en-US"/>
        </w:rPr>
        <w:t>1.2.1. Подпункт 2 после слов «городской Думы» дополнить словами       «– заместитель председателя комиссии».</w:t>
      </w:r>
    </w:p>
    <w:p w:rsidR="00A37F49" w:rsidRPr="00A37F49" w:rsidRDefault="00A37F49" w:rsidP="00A37F4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06567" w:rsidRPr="00A37F49" w:rsidRDefault="00706567" w:rsidP="00A37F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F49">
        <w:rPr>
          <w:rFonts w:eastAsia="Calibri"/>
          <w:sz w:val="28"/>
          <w:szCs w:val="28"/>
          <w:lang w:eastAsia="en-US"/>
        </w:rPr>
        <w:lastRenderedPageBreak/>
        <w:t>1.2.2. Подпункт 5 изложить в следующей редакции:</w:t>
      </w:r>
    </w:p>
    <w:p w:rsidR="00706567" w:rsidRPr="00A37F49" w:rsidRDefault="00706567" w:rsidP="00A37F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F49">
        <w:rPr>
          <w:rFonts w:eastAsia="Calibri"/>
          <w:sz w:val="28"/>
          <w:szCs w:val="28"/>
          <w:lang w:eastAsia="en-US"/>
        </w:rPr>
        <w:t>«5)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или муниципальной службой, (далее – научные и образовательные организации).».</w:t>
      </w: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7F49">
        <w:rPr>
          <w:sz w:val="28"/>
          <w:szCs w:val="28"/>
        </w:rPr>
        <w:t>1.3. Абзац первый пункта 2.5 изложить в следующей редакции:</w:t>
      </w: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7F49">
        <w:rPr>
          <w:sz w:val="28"/>
          <w:szCs w:val="28"/>
        </w:rPr>
        <w:t xml:space="preserve">«2.5. Лица, указанные в </w:t>
      </w:r>
      <w:hyperlink r:id="rId8" w:history="1">
        <w:r w:rsidRPr="00A37F49">
          <w:rPr>
            <w:sz w:val="28"/>
            <w:szCs w:val="28"/>
          </w:rPr>
          <w:t>подпункте 5 пункта 2.3</w:t>
        </w:r>
      </w:hyperlink>
      <w:r w:rsidRPr="00A37F49">
        <w:rPr>
          <w:sz w:val="28"/>
          <w:szCs w:val="28"/>
        </w:rPr>
        <w:t xml:space="preserve">, </w:t>
      </w:r>
      <w:hyperlink r:id="rId9" w:history="1">
        <w:r w:rsidRPr="00A37F49">
          <w:rPr>
            <w:sz w:val="28"/>
            <w:szCs w:val="28"/>
          </w:rPr>
          <w:t>пункте 2.4</w:t>
        </w:r>
      </w:hyperlink>
      <w:r w:rsidRPr="00A37F49">
        <w:rPr>
          <w:sz w:val="28"/>
          <w:szCs w:val="28"/>
        </w:rPr>
        <w:t xml:space="preserve"> настоящего раздела, включаются в состав комиссии по согласованию с научными и образовательными организациями, Общественной палатой Волгограда, профсоюзной организацией, действующей в установленном порядке в Волгоградской городской Думе.».</w:t>
      </w: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7F49">
        <w:rPr>
          <w:sz w:val="28"/>
          <w:szCs w:val="28"/>
        </w:rPr>
        <w:t>2. Председателю Волгоградской городской Думы привести муниципальные правовые акты председателя Волгоградской городской Думы в соответствие с настоящим решением в течение двух месяцев со дня его вступления в силу.</w:t>
      </w: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37F4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06567" w:rsidRPr="00A37F49" w:rsidTr="00111968">
        <w:tc>
          <w:tcPr>
            <w:tcW w:w="5778" w:type="dxa"/>
            <w:shd w:val="clear" w:color="auto" w:fill="auto"/>
          </w:tcPr>
          <w:p w:rsidR="00706567" w:rsidRPr="00A37F49" w:rsidRDefault="00706567" w:rsidP="00A37F4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7F49">
              <w:rPr>
                <w:sz w:val="28"/>
                <w:szCs w:val="28"/>
              </w:rPr>
              <w:t xml:space="preserve">Председатель </w:t>
            </w:r>
          </w:p>
          <w:p w:rsidR="00706567" w:rsidRPr="00A37F49" w:rsidRDefault="00706567" w:rsidP="00A37F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7F49">
              <w:rPr>
                <w:sz w:val="28"/>
                <w:szCs w:val="28"/>
              </w:rPr>
              <w:t>Волгоградской городской Думы</w:t>
            </w:r>
          </w:p>
          <w:p w:rsidR="00706567" w:rsidRPr="00A37F49" w:rsidRDefault="00706567" w:rsidP="00A37F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06567" w:rsidRPr="00A37F49" w:rsidRDefault="00706567" w:rsidP="00A37F4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37F49">
              <w:rPr>
                <w:sz w:val="28"/>
                <w:szCs w:val="28"/>
              </w:rPr>
              <w:t xml:space="preserve">                          </w:t>
            </w:r>
            <w:r w:rsidR="00A37F49">
              <w:rPr>
                <w:sz w:val="28"/>
                <w:szCs w:val="28"/>
              </w:rPr>
              <w:t xml:space="preserve"> </w:t>
            </w:r>
            <w:r w:rsidRPr="00A37F49">
              <w:rPr>
                <w:sz w:val="28"/>
                <w:szCs w:val="28"/>
              </w:rPr>
              <w:t xml:space="preserve">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706567" w:rsidRPr="00A37F49" w:rsidRDefault="00706567" w:rsidP="00A37F49">
            <w:pPr>
              <w:rPr>
                <w:sz w:val="28"/>
              </w:rPr>
            </w:pPr>
            <w:r w:rsidRPr="00A37F49">
              <w:rPr>
                <w:sz w:val="28"/>
              </w:rPr>
              <w:t>Глава Волгограда</w:t>
            </w:r>
          </w:p>
          <w:p w:rsidR="00706567" w:rsidRPr="00A37F49" w:rsidRDefault="00706567" w:rsidP="00A37F49">
            <w:pPr>
              <w:rPr>
                <w:sz w:val="28"/>
              </w:rPr>
            </w:pPr>
          </w:p>
          <w:p w:rsidR="00706567" w:rsidRPr="00A37F49" w:rsidRDefault="00706567" w:rsidP="00A37F49">
            <w:pPr>
              <w:rPr>
                <w:sz w:val="28"/>
              </w:rPr>
            </w:pPr>
          </w:p>
          <w:p w:rsidR="00706567" w:rsidRPr="00A37F49" w:rsidRDefault="00706567" w:rsidP="00A37F49">
            <w:pPr>
              <w:jc w:val="right"/>
              <w:rPr>
                <w:sz w:val="28"/>
                <w:szCs w:val="28"/>
                <w:highlight w:val="yellow"/>
              </w:rPr>
            </w:pPr>
            <w:r w:rsidRPr="00A37F49">
              <w:rPr>
                <w:sz w:val="28"/>
              </w:rPr>
              <w:t>В.В.Марченко</w:t>
            </w:r>
          </w:p>
        </w:tc>
      </w:tr>
    </w:tbl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Pr="00A37F49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706567" w:rsidRDefault="00706567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37F49" w:rsidRDefault="00A37F49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37F49" w:rsidRDefault="00A37F49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</w:p>
    <w:p w:rsidR="00A37F49" w:rsidRDefault="00A37F49" w:rsidP="00A37F49">
      <w:pPr>
        <w:tabs>
          <w:tab w:val="center" w:pos="4677"/>
          <w:tab w:val="righ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A37F49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A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263632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CAD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91B26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6567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7F49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41D70569-07C9-4BA5-A381-37EB0084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8226&amp;dst=1001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78226&amp;dst=10018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961312A-BC04-41CD-97D2-5B743148521D}"/>
</file>

<file path=customXml/itemProps2.xml><?xml version="1.0" encoding="utf-8"?>
<ds:datastoreItem xmlns:ds="http://schemas.openxmlformats.org/officeDocument/2006/customXml" ds:itemID="{5FF06937-62CC-4960-BA29-0D235BBF4988}"/>
</file>

<file path=customXml/itemProps3.xml><?xml version="1.0" encoding="utf-8"?>
<ds:datastoreItem xmlns:ds="http://schemas.openxmlformats.org/officeDocument/2006/customXml" ds:itemID="{57FAA22A-BF9D-47A5-B911-862B9D163332}"/>
</file>

<file path=customXml/itemProps4.xml><?xml version="1.0" encoding="utf-8"?>
<ds:datastoreItem xmlns:ds="http://schemas.openxmlformats.org/officeDocument/2006/customXml" ds:itemID="{659E1447-2C30-484C-8F9D-4C06237F6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2025-12-04T11:21:00Z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