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  <w:r w:rsidR="00A614B1">
        <w:rPr>
          <w:caps/>
          <w:sz w:val="32"/>
          <w:szCs w:val="32"/>
        </w:rPr>
        <w:t xml:space="preserve">             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</w:tr>
    </w:tbl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A614B1" w:rsidRPr="00E4463E" w:rsidRDefault="00767253" w:rsidP="000C69DC">
      <w:pPr>
        <w:widowControl w:val="0"/>
        <w:tabs>
          <w:tab w:val="left" w:pos="3544"/>
          <w:tab w:val="left" w:pos="5812"/>
          <w:tab w:val="left" w:pos="6237"/>
          <w:tab w:val="left" w:pos="8640"/>
        </w:tabs>
        <w:suppressAutoHyphens/>
        <w:autoSpaceDE w:val="0"/>
        <w:autoSpaceDN w:val="0"/>
        <w:adjustRightInd w:val="0"/>
        <w:ind w:left="34"/>
        <w:jc w:val="both"/>
        <w:rPr>
          <w:sz w:val="28"/>
          <w:szCs w:val="28"/>
        </w:rPr>
      </w:pPr>
      <w:r w:rsidRPr="009A329C">
        <w:rPr>
          <w:sz w:val="28"/>
          <w:szCs w:val="28"/>
        </w:rPr>
        <w:t xml:space="preserve">О внесении изменений в решение Волгоградской городской Думы </w:t>
      </w:r>
      <w:r>
        <w:rPr>
          <w:sz w:val="28"/>
          <w:szCs w:val="28"/>
        </w:rPr>
        <w:br/>
      </w:r>
      <w:r w:rsidR="00A83E70">
        <w:rPr>
          <w:sz w:val="28"/>
          <w:szCs w:val="28"/>
        </w:rPr>
        <w:t>от 07.12.2022</w:t>
      </w:r>
      <w:r w:rsidRPr="009A329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83E70">
        <w:rPr>
          <w:sz w:val="28"/>
          <w:szCs w:val="28"/>
        </w:rPr>
        <w:t xml:space="preserve"> 78/1100</w:t>
      </w:r>
      <w:r w:rsidRPr="009A329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83E70">
        <w:rPr>
          <w:sz w:val="28"/>
          <w:szCs w:val="28"/>
        </w:rPr>
        <w:t xml:space="preserve">Об утверждении прогнозного плана (программы) приватизации муниципального имущества Волгограда на 2023 год и </w:t>
      </w:r>
      <w:r w:rsidR="000C69DC">
        <w:rPr>
          <w:sz w:val="28"/>
          <w:szCs w:val="28"/>
        </w:rPr>
        <w:br/>
      </w:r>
      <w:r w:rsidR="00A83E70">
        <w:rPr>
          <w:sz w:val="28"/>
          <w:szCs w:val="28"/>
        </w:rPr>
        <w:t>на плановый период 2024 и 2025 годов</w:t>
      </w:r>
      <w:r>
        <w:rPr>
          <w:sz w:val="28"/>
          <w:szCs w:val="28"/>
        </w:rPr>
        <w:t>»</w:t>
      </w:r>
    </w:p>
    <w:p w:rsidR="0012498F" w:rsidRDefault="0012498F" w:rsidP="00A614B1">
      <w:pPr>
        <w:tabs>
          <w:tab w:val="left" w:pos="4253"/>
        </w:tabs>
        <w:ind w:right="5386"/>
        <w:jc w:val="both"/>
        <w:rPr>
          <w:sz w:val="28"/>
          <w:szCs w:val="28"/>
        </w:rPr>
      </w:pPr>
    </w:p>
    <w:p w:rsidR="0012498F" w:rsidRPr="0038337F" w:rsidRDefault="0038337F" w:rsidP="0012498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337F">
        <w:rPr>
          <w:rFonts w:ascii="Times New Roman" w:hAnsi="Times New Roman" w:cs="Times New Roman"/>
          <w:sz w:val="28"/>
          <w:szCs w:val="28"/>
        </w:rPr>
        <w:t xml:space="preserve">В </w:t>
      </w:r>
      <w:r w:rsidR="00D9405A">
        <w:rPr>
          <w:rFonts w:ascii="Times New Roman" w:hAnsi="Times New Roman" w:cs="Times New Roman"/>
          <w:sz w:val="28"/>
          <w:szCs w:val="28"/>
        </w:rPr>
        <w:t>соответствии с Федеральным</w:t>
      </w:r>
      <w:r w:rsidR="00012F3C">
        <w:rPr>
          <w:rFonts w:ascii="Times New Roman" w:hAnsi="Times New Roman" w:cs="Times New Roman"/>
          <w:sz w:val="28"/>
          <w:szCs w:val="28"/>
        </w:rPr>
        <w:t>и законами</w:t>
      </w:r>
      <w:r w:rsidR="00DC76D8" w:rsidRPr="00DC76D8">
        <w:rPr>
          <w:rFonts w:ascii="Times New Roman" w:hAnsi="Times New Roman" w:cs="Times New Roman"/>
          <w:sz w:val="28"/>
          <w:szCs w:val="28"/>
        </w:rPr>
        <w:t xml:space="preserve"> от 06 октября 2003 г. </w:t>
      </w:r>
      <w:r w:rsidR="00012F3C">
        <w:rPr>
          <w:rFonts w:ascii="Times New Roman" w:hAnsi="Times New Roman" w:cs="Times New Roman"/>
          <w:sz w:val="28"/>
          <w:szCs w:val="28"/>
        </w:rPr>
        <w:br/>
      </w:r>
      <w:r w:rsidR="00DC76D8" w:rsidRPr="00DC76D8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012F3C">
        <w:rPr>
          <w:rFonts w:ascii="Times New Roman" w:hAnsi="Times New Roman" w:cs="Times New Roman"/>
          <w:sz w:val="28"/>
          <w:szCs w:val="28"/>
        </w:rPr>
        <w:br/>
      </w:r>
      <w:r w:rsidR="00DC76D8" w:rsidRPr="00DC76D8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012F3C">
        <w:rPr>
          <w:rFonts w:ascii="Times New Roman" w:hAnsi="Times New Roman" w:cs="Times New Roman"/>
          <w:sz w:val="28"/>
          <w:szCs w:val="28"/>
        </w:rPr>
        <w:t xml:space="preserve">от 22 июля 2008 г. № 159-ФЗ </w:t>
      </w:r>
      <w:r w:rsidR="00012F3C" w:rsidRPr="00012F3C">
        <w:rPr>
          <w:rFonts w:ascii="Times New Roman" w:hAnsi="Times New Roman" w:cs="Times New Roman"/>
          <w:sz w:val="28"/>
          <w:szCs w:val="28"/>
        </w:rPr>
        <w:t xml:space="preserve">«Об особенностях отчуждения движимого и недвижимого имущества, находящегося </w:t>
      </w:r>
      <w:r w:rsidR="00012F3C">
        <w:rPr>
          <w:rFonts w:ascii="Times New Roman" w:hAnsi="Times New Roman" w:cs="Times New Roman"/>
          <w:sz w:val="28"/>
          <w:szCs w:val="28"/>
        </w:rPr>
        <w:br/>
      </w:r>
      <w:r w:rsidR="00012F3C" w:rsidRPr="00012F3C">
        <w:rPr>
          <w:rFonts w:ascii="Times New Roman" w:hAnsi="Times New Roman" w:cs="Times New Roman"/>
          <w:sz w:val="28"/>
          <w:szCs w:val="28"/>
        </w:rPr>
        <w:t xml:space="preserve">в государственной или в муниципальной собственности и арендуемого субъектами малого и среднего предпринимательства, и о внесении изменений </w:t>
      </w:r>
      <w:r w:rsidR="00012F3C">
        <w:rPr>
          <w:rFonts w:ascii="Times New Roman" w:hAnsi="Times New Roman" w:cs="Times New Roman"/>
          <w:sz w:val="28"/>
          <w:szCs w:val="28"/>
        </w:rPr>
        <w:br/>
      </w:r>
      <w:r w:rsidR="00012F3C" w:rsidRPr="00012F3C"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Федерации»,</w:t>
      </w:r>
      <w:r w:rsidR="00012F3C">
        <w:rPr>
          <w:szCs w:val="28"/>
        </w:rPr>
        <w:t xml:space="preserve"> </w:t>
      </w:r>
      <w:r w:rsidR="00DC76D8" w:rsidRPr="00DC76D8">
        <w:rPr>
          <w:rFonts w:ascii="Times New Roman" w:hAnsi="Times New Roman" w:cs="Times New Roman"/>
          <w:sz w:val="28"/>
          <w:szCs w:val="28"/>
        </w:rPr>
        <w:t>рук</w:t>
      </w:r>
      <w:r w:rsidR="00E82B41">
        <w:rPr>
          <w:rFonts w:ascii="Times New Roman" w:hAnsi="Times New Roman" w:cs="Times New Roman"/>
          <w:sz w:val="28"/>
          <w:szCs w:val="28"/>
        </w:rPr>
        <w:t xml:space="preserve">оводствуясь статьями 24, 26 </w:t>
      </w:r>
      <w:r w:rsidR="00DC76D8" w:rsidRPr="00DC76D8">
        <w:rPr>
          <w:rFonts w:ascii="Times New Roman" w:hAnsi="Times New Roman" w:cs="Times New Roman"/>
          <w:sz w:val="28"/>
          <w:szCs w:val="28"/>
        </w:rPr>
        <w:t>Устава города-героя Волгограда, Волгоградская городская Дума</w:t>
      </w:r>
    </w:p>
    <w:p w:rsidR="0012498F" w:rsidRDefault="0012498F" w:rsidP="0012498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F4279" w:rsidRDefault="0037481D" w:rsidP="00DC76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7481D">
        <w:rPr>
          <w:sz w:val="28"/>
          <w:szCs w:val="28"/>
        </w:rPr>
        <w:t xml:space="preserve">1. </w:t>
      </w:r>
      <w:r w:rsidR="002D0E81">
        <w:rPr>
          <w:sz w:val="28"/>
          <w:szCs w:val="28"/>
        </w:rPr>
        <w:t xml:space="preserve">Внести </w:t>
      </w:r>
      <w:r w:rsidR="00E82B41" w:rsidRPr="00735B78">
        <w:rPr>
          <w:sz w:val="28"/>
          <w:szCs w:val="28"/>
        </w:rPr>
        <w:t xml:space="preserve">в решение Волгоградской городской Думы </w:t>
      </w:r>
      <w:r w:rsidR="00E82B41">
        <w:rPr>
          <w:sz w:val="28"/>
          <w:szCs w:val="28"/>
        </w:rPr>
        <w:t>от 07.12.2022</w:t>
      </w:r>
      <w:r w:rsidR="00E82B41" w:rsidRPr="009A329C">
        <w:rPr>
          <w:sz w:val="28"/>
          <w:szCs w:val="28"/>
        </w:rPr>
        <w:t xml:space="preserve"> </w:t>
      </w:r>
      <w:r w:rsidR="00E82B41">
        <w:rPr>
          <w:sz w:val="28"/>
          <w:szCs w:val="28"/>
        </w:rPr>
        <w:br/>
        <w:t>№ 78/1100</w:t>
      </w:r>
      <w:r w:rsidR="00E82B41" w:rsidRPr="009A329C">
        <w:rPr>
          <w:sz w:val="28"/>
          <w:szCs w:val="28"/>
        </w:rPr>
        <w:t xml:space="preserve"> </w:t>
      </w:r>
      <w:r w:rsidR="00E82B41">
        <w:rPr>
          <w:sz w:val="28"/>
          <w:szCs w:val="28"/>
        </w:rPr>
        <w:t xml:space="preserve">«Об утверждении прогнозного плана (программы) приватизации муниципального имущества Волгограда на 2023 год и на плановый период 2024 и 2025 годов» </w:t>
      </w:r>
      <w:r w:rsidR="006F4279">
        <w:rPr>
          <w:sz w:val="28"/>
          <w:szCs w:val="28"/>
        </w:rPr>
        <w:t>следующие изменения:</w:t>
      </w:r>
      <w:r w:rsidR="00E82B41">
        <w:rPr>
          <w:sz w:val="28"/>
          <w:szCs w:val="28"/>
        </w:rPr>
        <w:t xml:space="preserve"> </w:t>
      </w:r>
    </w:p>
    <w:p w:rsidR="006F4279" w:rsidRDefault="006F4279" w:rsidP="006F42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E82B41">
        <w:rPr>
          <w:sz w:val="28"/>
          <w:szCs w:val="28"/>
        </w:rPr>
        <w:t xml:space="preserve">реамбулу после слов «Об особенностях отчуждения» </w:t>
      </w:r>
      <w:r>
        <w:rPr>
          <w:sz w:val="28"/>
          <w:szCs w:val="28"/>
        </w:rPr>
        <w:t xml:space="preserve">дополнить </w:t>
      </w:r>
      <w:r w:rsidR="00867405">
        <w:rPr>
          <w:sz w:val="28"/>
          <w:szCs w:val="28"/>
        </w:rPr>
        <w:t>словами «движимого и».</w:t>
      </w:r>
    </w:p>
    <w:p w:rsidR="00DC76D8" w:rsidRDefault="006F4279" w:rsidP="006F42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r w:rsidR="00F4652C">
        <w:rPr>
          <w:sz w:val="28"/>
          <w:szCs w:val="28"/>
        </w:rPr>
        <w:t xml:space="preserve">Подпункт 1.2.8 пункта 1.2 раздела 1 прогнозного плана (программы) приватизации муниципального имущества Волгограда на 2023 год </w:t>
      </w:r>
      <w:r w:rsidR="00E83A42">
        <w:rPr>
          <w:sz w:val="28"/>
          <w:szCs w:val="28"/>
        </w:rPr>
        <w:br/>
      </w:r>
      <w:r w:rsidR="00F4652C">
        <w:rPr>
          <w:sz w:val="28"/>
          <w:szCs w:val="28"/>
        </w:rPr>
        <w:t xml:space="preserve">и на плановый период 2024 и 2025 годов, </w:t>
      </w:r>
      <w:r w:rsidR="00E83A42">
        <w:rPr>
          <w:sz w:val="28"/>
          <w:szCs w:val="28"/>
        </w:rPr>
        <w:t>утвержденного вышеуказанным решением, после слов «Об особенностях отчуждения» дополнить словами «движимого и».</w:t>
      </w:r>
      <w:r w:rsidR="00E82B41">
        <w:rPr>
          <w:sz w:val="28"/>
          <w:szCs w:val="28"/>
        </w:rPr>
        <w:t xml:space="preserve"> </w:t>
      </w:r>
    </w:p>
    <w:p w:rsidR="00E541B3" w:rsidRDefault="00BC7BB2" w:rsidP="00E83A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</w:t>
      </w:r>
      <w:r w:rsidR="00E541B3" w:rsidRPr="00977A08">
        <w:rPr>
          <w:sz w:val="28"/>
          <w:szCs w:val="28"/>
        </w:rPr>
        <w:t xml:space="preserve">публиковать настоящее решение </w:t>
      </w:r>
      <w:r>
        <w:rPr>
          <w:sz w:val="28"/>
          <w:szCs w:val="28"/>
        </w:rPr>
        <w:br/>
      </w:r>
      <w:r w:rsidR="00E541B3" w:rsidRPr="00977A08">
        <w:rPr>
          <w:sz w:val="28"/>
          <w:szCs w:val="28"/>
        </w:rPr>
        <w:t>в официальных средствах массовой информации в установленном порядке.</w:t>
      </w:r>
      <w:r w:rsidR="00E541B3">
        <w:rPr>
          <w:sz w:val="28"/>
          <w:szCs w:val="28"/>
        </w:rPr>
        <w:t xml:space="preserve"> </w:t>
      </w:r>
    </w:p>
    <w:p w:rsidR="00931138" w:rsidRPr="00931138" w:rsidRDefault="00931138" w:rsidP="000F1FC9">
      <w:pPr>
        <w:ind w:firstLine="720"/>
        <w:jc w:val="both"/>
        <w:rPr>
          <w:sz w:val="28"/>
          <w:szCs w:val="28"/>
        </w:rPr>
      </w:pPr>
      <w:r w:rsidRPr="00931138">
        <w:rPr>
          <w:sz w:val="28"/>
          <w:szCs w:val="28"/>
        </w:rPr>
        <w:t>3. Настоящее решение вступает в силу со дня его официального опубликован</w:t>
      </w:r>
      <w:r w:rsidR="00AC201D">
        <w:rPr>
          <w:sz w:val="28"/>
          <w:szCs w:val="28"/>
        </w:rPr>
        <w:t>ия.</w:t>
      </w:r>
      <w:r w:rsidR="006B031F">
        <w:rPr>
          <w:sz w:val="28"/>
        </w:rPr>
        <w:t xml:space="preserve"> </w:t>
      </w:r>
    </w:p>
    <w:p w:rsidR="008F258E" w:rsidRPr="000C69DC" w:rsidRDefault="008F258E" w:rsidP="000C69DC">
      <w:pPr>
        <w:tabs>
          <w:tab w:val="left" w:pos="1134"/>
        </w:tabs>
        <w:jc w:val="both"/>
        <w:rPr>
          <w:sz w:val="28"/>
          <w:szCs w:val="28"/>
        </w:rPr>
      </w:pPr>
    </w:p>
    <w:p w:rsidR="00341CA0" w:rsidRDefault="00341CA0" w:rsidP="00194EDC">
      <w:pPr>
        <w:rPr>
          <w:sz w:val="28"/>
        </w:rPr>
      </w:pPr>
    </w:p>
    <w:p w:rsidR="00341CA0" w:rsidRDefault="00341CA0" w:rsidP="00194EDC">
      <w:pPr>
        <w:rPr>
          <w:sz w:val="28"/>
        </w:rPr>
      </w:pPr>
    </w:p>
    <w:p w:rsidR="00194EDC" w:rsidRDefault="00527A61" w:rsidP="00194EDC">
      <w:pPr>
        <w:rPr>
          <w:sz w:val="28"/>
        </w:rPr>
      </w:pPr>
      <w:r>
        <w:rPr>
          <w:sz w:val="28"/>
        </w:rPr>
        <w:t xml:space="preserve">Председатель </w:t>
      </w:r>
      <w:r w:rsidR="00194EDC">
        <w:rPr>
          <w:sz w:val="28"/>
        </w:rPr>
        <w:t xml:space="preserve">                                         </w:t>
      </w:r>
      <w:r>
        <w:rPr>
          <w:sz w:val="28"/>
        </w:rPr>
        <w:t xml:space="preserve">                         </w:t>
      </w:r>
      <w:r w:rsidR="00194EDC">
        <w:rPr>
          <w:sz w:val="28"/>
        </w:rPr>
        <w:t>Глава</w:t>
      </w:r>
      <w:r>
        <w:rPr>
          <w:sz w:val="28"/>
        </w:rPr>
        <w:t xml:space="preserve"> </w:t>
      </w:r>
      <w:r w:rsidR="00076BB1">
        <w:rPr>
          <w:sz w:val="28"/>
        </w:rPr>
        <w:t>Волгограда</w:t>
      </w:r>
      <w:r>
        <w:rPr>
          <w:sz w:val="28"/>
        </w:rPr>
        <w:t xml:space="preserve">                                                                               </w:t>
      </w:r>
    </w:p>
    <w:p w:rsidR="00194EDC" w:rsidRDefault="00194EDC" w:rsidP="00194EDC">
      <w:pPr>
        <w:rPr>
          <w:sz w:val="28"/>
        </w:rPr>
      </w:pPr>
      <w:r>
        <w:rPr>
          <w:sz w:val="28"/>
        </w:rPr>
        <w:t xml:space="preserve">Волгоградской городской Думы                    </w:t>
      </w:r>
      <w:r w:rsidR="00076BB1">
        <w:rPr>
          <w:sz w:val="28"/>
        </w:rPr>
        <w:t xml:space="preserve">               </w:t>
      </w:r>
    </w:p>
    <w:p w:rsidR="000C69DC" w:rsidRDefault="00194EDC" w:rsidP="00194EDC">
      <w:pPr>
        <w:jc w:val="both"/>
        <w:rPr>
          <w:sz w:val="28"/>
        </w:rPr>
      </w:pPr>
      <w:r>
        <w:rPr>
          <w:sz w:val="28"/>
        </w:rPr>
        <w:t xml:space="preserve">                             </w:t>
      </w:r>
    </w:p>
    <w:p w:rsidR="00A92B20" w:rsidRDefault="000C69DC" w:rsidP="008F258E">
      <w:pPr>
        <w:jc w:val="both"/>
        <w:rPr>
          <w:sz w:val="28"/>
          <w:szCs w:val="28"/>
        </w:rPr>
      </w:pPr>
      <w:r>
        <w:rPr>
          <w:sz w:val="28"/>
        </w:rPr>
        <w:t xml:space="preserve">                               </w:t>
      </w:r>
      <w:r w:rsidR="00F411A6">
        <w:rPr>
          <w:sz w:val="28"/>
        </w:rPr>
        <w:t>В.В.Колесников</w:t>
      </w:r>
      <w:r w:rsidR="00194EDC">
        <w:rPr>
          <w:sz w:val="28"/>
        </w:rPr>
        <w:t xml:space="preserve">   </w:t>
      </w:r>
      <w:r w:rsidR="00194EDC">
        <w:rPr>
          <w:sz w:val="28"/>
        </w:rPr>
        <w:tab/>
      </w:r>
      <w:r w:rsidR="00194EDC">
        <w:rPr>
          <w:sz w:val="28"/>
        </w:rPr>
        <w:tab/>
      </w:r>
      <w:r w:rsidR="00194EDC">
        <w:rPr>
          <w:sz w:val="28"/>
        </w:rPr>
        <w:tab/>
      </w:r>
      <w:r w:rsidR="00194EDC">
        <w:rPr>
          <w:sz w:val="28"/>
        </w:rPr>
        <w:tab/>
        <w:t xml:space="preserve">    </w:t>
      </w:r>
      <w:r w:rsidR="00F411A6">
        <w:rPr>
          <w:sz w:val="28"/>
        </w:rPr>
        <w:t xml:space="preserve">                </w:t>
      </w:r>
      <w:proofErr w:type="spellStart"/>
      <w:r w:rsidR="00B116B1">
        <w:rPr>
          <w:sz w:val="28"/>
        </w:rPr>
        <w:t>В.В.Марченко</w:t>
      </w:r>
      <w:bookmarkStart w:id="0" w:name="_GoBack"/>
      <w:bookmarkEnd w:id="0"/>
      <w:proofErr w:type="spellEnd"/>
    </w:p>
    <w:sectPr w:rsidR="00A92B20" w:rsidSect="000C69DC">
      <w:headerReference w:type="even" r:id="rId8"/>
      <w:headerReference w:type="default" r:id="rId9"/>
      <w:headerReference w:type="first" r:id="rId10"/>
      <w:pgSz w:w="11907" w:h="16840" w:code="9"/>
      <w:pgMar w:top="1418" w:right="567" w:bottom="709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3B5" w:rsidRDefault="008013B5">
      <w:r>
        <w:separator/>
      </w:r>
    </w:p>
  </w:endnote>
  <w:endnote w:type="continuationSeparator" w:id="0">
    <w:p w:rsidR="008013B5" w:rsidRDefault="0080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3B5" w:rsidRDefault="008013B5">
      <w:r>
        <w:separator/>
      </w:r>
    </w:p>
  </w:footnote>
  <w:footnote w:type="continuationSeparator" w:id="0">
    <w:p w:rsidR="008013B5" w:rsidRDefault="0080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638" w:rsidRDefault="00F316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1638" w:rsidRDefault="00F316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F31638" w:rsidRDefault="00F31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A9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638" w:rsidRDefault="00F31638" w:rsidP="002C62C5">
    <w:pPr>
      <w:pStyle w:val="a5"/>
      <w:tabs>
        <w:tab w:val="clear" w:pos="4153"/>
        <w:tab w:val="center" w:pos="4111"/>
      </w:tabs>
      <w:ind w:left="4111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46258950" r:id="rId2"/>
      </w:object>
    </w:r>
    <w:r>
      <w:rPr>
        <w:rFonts w:ascii="TimesET" w:hAnsi="TimesET"/>
      </w:rPr>
      <w:t xml:space="preserve">                                                                  </w:t>
    </w:r>
    <w:r w:rsidR="001E29C4">
      <w:rPr>
        <w:sz w:val="24"/>
        <w:szCs w:val="24"/>
      </w:rPr>
      <w:t>п</w:t>
    </w:r>
    <w:r w:rsidR="002C62C5" w:rsidRPr="002C62C5">
      <w:rPr>
        <w:sz w:val="24"/>
        <w:szCs w:val="24"/>
      </w:rPr>
      <w:t>роект</w:t>
    </w:r>
    <w:r>
      <w:rPr>
        <w:rFonts w:ascii="TimesET" w:hAnsi="TimesET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A1827"/>
    <w:multiLevelType w:val="multilevel"/>
    <w:tmpl w:val="7C98730C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"/>
      <w:lvlJc w:val="left"/>
      <w:pPr>
        <w:ind w:left="64" w:hanging="375"/>
      </w:pPr>
    </w:lvl>
    <w:lvl w:ilvl="2">
      <w:start w:val="1"/>
      <w:numFmt w:val="decimal"/>
      <w:isLgl/>
      <w:lvlText w:val="%1.%2.%3"/>
      <w:lvlJc w:val="left"/>
      <w:pPr>
        <w:ind w:left="409" w:hanging="720"/>
      </w:pPr>
    </w:lvl>
    <w:lvl w:ilvl="3">
      <w:start w:val="1"/>
      <w:numFmt w:val="decimal"/>
      <w:isLgl/>
      <w:lvlText w:val="%1.%2.%3.%4"/>
      <w:lvlJc w:val="left"/>
      <w:pPr>
        <w:ind w:left="769" w:hanging="1080"/>
      </w:pPr>
    </w:lvl>
    <w:lvl w:ilvl="4">
      <w:start w:val="1"/>
      <w:numFmt w:val="decimal"/>
      <w:isLgl/>
      <w:lvlText w:val="%1.%2.%3.%4.%5"/>
      <w:lvlJc w:val="left"/>
      <w:pPr>
        <w:ind w:left="769" w:hanging="1080"/>
      </w:pPr>
    </w:lvl>
    <w:lvl w:ilvl="5">
      <w:start w:val="1"/>
      <w:numFmt w:val="decimal"/>
      <w:isLgl/>
      <w:lvlText w:val="%1.%2.%3.%4.%5.%6"/>
      <w:lvlJc w:val="left"/>
      <w:pPr>
        <w:ind w:left="1129" w:hanging="1440"/>
      </w:pPr>
    </w:lvl>
    <w:lvl w:ilvl="6">
      <w:start w:val="1"/>
      <w:numFmt w:val="decimal"/>
      <w:isLgl/>
      <w:lvlText w:val="%1.%2.%3.%4.%5.%6.%7"/>
      <w:lvlJc w:val="left"/>
      <w:pPr>
        <w:ind w:left="1129" w:hanging="1440"/>
      </w:pPr>
    </w:lvl>
    <w:lvl w:ilvl="7">
      <w:start w:val="1"/>
      <w:numFmt w:val="decimal"/>
      <w:isLgl/>
      <w:lvlText w:val="%1.%2.%3.%4.%5.%6.%7.%8"/>
      <w:lvlJc w:val="left"/>
      <w:pPr>
        <w:ind w:left="1489" w:hanging="1800"/>
      </w:pPr>
    </w:lvl>
    <w:lvl w:ilvl="8">
      <w:start w:val="1"/>
      <w:numFmt w:val="decimal"/>
      <w:isLgl/>
      <w:lvlText w:val="%1.%2.%3.%4.%5.%6.%7.%8.%9"/>
      <w:lvlJc w:val="left"/>
      <w:pPr>
        <w:ind w:left="1849" w:hanging="216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E137EDF"/>
    <w:multiLevelType w:val="multilevel"/>
    <w:tmpl w:val="FF2A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84" w:hanging="1800"/>
      </w:pPr>
      <w:rPr>
        <w:rFonts w:hint="default"/>
      </w:rPr>
    </w:lvl>
  </w:abstractNum>
  <w:abstractNum w:abstractNumId="6">
    <w:nsid w:val="1E8B0016"/>
    <w:multiLevelType w:val="multilevel"/>
    <w:tmpl w:val="1870BE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7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8">
    <w:nsid w:val="2A972282"/>
    <w:multiLevelType w:val="multilevel"/>
    <w:tmpl w:val="14EE62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139" w:hanging="1440"/>
      </w:pPr>
    </w:lvl>
    <w:lvl w:ilvl="6">
      <w:start w:val="1"/>
      <w:numFmt w:val="decimal"/>
      <w:isLgl/>
      <w:lvlText w:val="%1.%2.%3.%4.%5.%6.%7."/>
      <w:lvlJc w:val="left"/>
      <w:pPr>
        <w:ind w:left="3782" w:hanging="1800"/>
      </w:p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</w:lvl>
  </w:abstractNum>
  <w:abstractNum w:abstractNumId="9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1730F0"/>
    <w:multiLevelType w:val="multilevel"/>
    <w:tmpl w:val="3F6090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4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5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5AE5709"/>
    <w:multiLevelType w:val="hybridMultilevel"/>
    <w:tmpl w:val="2A1A7C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1633C"/>
    <w:multiLevelType w:val="hybridMultilevel"/>
    <w:tmpl w:val="FD08CA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>
    <w:nsid w:val="796B4CC2"/>
    <w:multiLevelType w:val="multilevel"/>
    <w:tmpl w:val="76A078E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2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10"/>
  </w:num>
  <w:num w:numId="5">
    <w:abstractNumId w:val="14"/>
  </w:num>
  <w:num w:numId="6">
    <w:abstractNumId w:val="15"/>
  </w:num>
  <w:num w:numId="7">
    <w:abstractNumId w:val="7"/>
  </w:num>
  <w:num w:numId="8">
    <w:abstractNumId w:val="22"/>
  </w:num>
  <w:num w:numId="9">
    <w:abstractNumId w:val="2"/>
  </w:num>
  <w:num w:numId="10">
    <w:abstractNumId w:val="19"/>
  </w:num>
  <w:num w:numId="11">
    <w:abstractNumId w:val="4"/>
  </w:num>
  <w:num w:numId="12">
    <w:abstractNumId w:val="18"/>
  </w:num>
  <w:num w:numId="13">
    <w:abstractNumId w:val="3"/>
  </w:num>
  <w:num w:numId="14">
    <w:abstractNumId w:val="12"/>
  </w:num>
  <w:num w:numId="15">
    <w:abstractNumId w:val="1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3"/>
  </w:num>
  <w:num w:numId="21">
    <w:abstractNumId w:val="17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4BA"/>
    <w:rsid w:val="0000424A"/>
    <w:rsid w:val="00012F3C"/>
    <w:rsid w:val="000136F8"/>
    <w:rsid w:val="00013F2E"/>
    <w:rsid w:val="00016A6C"/>
    <w:rsid w:val="000248B6"/>
    <w:rsid w:val="00027311"/>
    <w:rsid w:val="00053BA0"/>
    <w:rsid w:val="00060408"/>
    <w:rsid w:val="00060DA6"/>
    <w:rsid w:val="00063999"/>
    <w:rsid w:val="00074EFF"/>
    <w:rsid w:val="00076BB1"/>
    <w:rsid w:val="0007775B"/>
    <w:rsid w:val="0008023C"/>
    <w:rsid w:val="00083C54"/>
    <w:rsid w:val="000845B2"/>
    <w:rsid w:val="0008531E"/>
    <w:rsid w:val="00085831"/>
    <w:rsid w:val="000911C3"/>
    <w:rsid w:val="00092986"/>
    <w:rsid w:val="000A350C"/>
    <w:rsid w:val="000A3A68"/>
    <w:rsid w:val="000A5992"/>
    <w:rsid w:val="000B0464"/>
    <w:rsid w:val="000B1C40"/>
    <w:rsid w:val="000B1FA3"/>
    <w:rsid w:val="000B5ADF"/>
    <w:rsid w:val="000C05FE"/>
    <w:rsid w:val="000C36D3"/>
    <w:rsid w:val="000C51B7"/>
    <w:rsid w:val="000C69DC"/>
    <w:rsid w:val="000D7505"/>
    <w:rsid w:val="000D753F"/>
    <w:rsid w:val="000F028A"/>
    <w:rsid w:val="000F1015"/>
    <w:rsid w:val="000F1FC9"/>
    <w:rsid w:val="00103ADF"/>
    <w:rsid w:val="0010551E"/>
    <w:rsid w:val="0012498F"/>
    <w:rsid w:val="00124F5A"/>
    <w:rsid w:val="00125D22"/>
    <w:rsid w:val="0013708F"/>
    <w:rsid w:val="0013749E"/>
    <w:rsid w:val="00137CE1"/>
    <w:rsid w:val="0014222F"/>
    <w:rsid w:val="001429A3"/>
    <w:rsid w:val="00144B6D"/>
    <w:rsid w:val="00147A12"/>
    <w:rsid w:val="00150ECE"/>
    <w:rsid w:val="0015624C"/>
    <w:rsid w:val="00162161"/>
    <w:rsid w:val="0016708B"/>
    <w:rsid w:val="001746E0"/>
    <w:rsid w:val="00184491"/>
    <w:rsid w:val="00186751"/>
    <w:rsid w:val="00186D25"/>
    <w:rsid w:val="001919D7"/>
    <w:rsid w:val="0019307B"/>
    <w:rsid w:val="00194EDC"/>
    <w:rsid w:val="0019548C"/>
    <w:rsid w:val="00195FCC"/>
    <w:rsid w:val="001A09D6"/>
    <w:rsid w:val="001B253E"/>
    <w:rsid w:val="001B4191"/>
    <w:rsid w:val="001C1185"/>
    <w:rsid w:val="001C6D98"/>
    <w:rsid w:val="001D35C2"/>
    <w:rsid w:val="001D5E83"/>
    <w:rsid w:val="001D7F9D"/>
    <w:rsid w:val="001E29C4"/>
    <w:rsid w:val="001E3C1A"/>
    <w:rsid w:val="00200F1E"/>
    <w:rsid w:val="00203A5D"/>
    <w:rsid w:val="002078E0"/>
    <w:rsid w:val="00207DE5"/>
    <w:rsid w:val="002259A5"/>
    <w:rsid w:val="002268AA"/>
    <w:rsid w:val="002429A1"/>
    <w:rsid w:val="00243859"/>
    <w:rsid w:val="00246FDB"/>
    <w:rsid w:val="00255C04"/>
    <w:rsid w:val="002569BE"/>
    <w:rsid w:val="0028037C"/>
    <w:rsid w:val="00280615"/>
    <w:rsid w:val="00285C9D"/>
    <w:rsid w:val="00286049"/>
    <w:rsid w:val="002873B3"/>
    <w:rsid w:val="00287F15"/>
    <w:rsid w:val="00292B6A"/>
    <w:rsid w:val="00294586"/>
    <w:rsid w:val="002A29AB"/>
    <w:rsid w:val="002A45FA"/>
    <w:rsid w:val="002B2BFA"/>
    <w:rsid w:val="002B5A3D"/>
    <w:rsid w:val="002C5B43"/>
    <w:rsid w:val="002C62C5"/>
    <w:rsid w:val="002D0E81"/>
    <w:rsid w:val="002E02A6"/>
    <w:rsid w:val="002E0D71"/>
    <w:rsid w:val="002E4426"/>
    <w:rsid w:val="002E693B"/>
    <w:rsid w:val="002E7342"/>
    <w:rsid w:val="002E7DDC"/>
    <w:rsid w:val="002F4267"/>
    <w:rsid w:val="002F72C9"/>
    <w:rsid w:val="00300747"/>
    <w:rsid w:val="0030150E"/>
    <w:rsid w:val="00303D97"/>
    <w:rsid w:val="00306714"/>
    <w:rsid w:val="00315968"/>
    <w:rsid w:val="0031767B"/>
    <w:rsid w:val="003304EB"/>
    <w:rsid w:val="00330D8C"/>
    <w:rsid w:val="00332D1B"/>
    <w:rsid w:val="00336BD3"/>
    <w:rsid w:val="003414A8"/>
    <w:rsid w:val="00341CA0"/>
    <w:rsid w:val="003429A2"/>
    <w:rsid w:val="00345AFE"/>
    <w:rsid w:val="003470A2"/>
    <w:rsid w:val="00347906"/>
    <w:rsid w:val="00351E0C"/>
    <w:rsid w:val="0035215C"/>
    <w:rsid w:val="00352CE6"/>
    <w:rsid w:val="0036165A"/>
    <w:rsid w:val="00361F4A"/>
    <w:rsid w:val="00364992"/>
    <w:rsid w:val="00371F47"/>
    <w:rsid w:val="0037481D"/>
    <w:rsid w:val="00382528"/>
    <w:rsid w:val="0038337F"/>
    <w:rsid w:val="003911D1"/>
    <w:rsid w:val="003913E1"/>
    <w:rsid w:val="00392ECF"/>
    <w:rsid w:val="003934BF"/>
    <w:rsid w:val="00394436"/>
    <w:rsid w:val="00396742"/>
    <w:rsid w:val="003B053A"/>
    <w:rsid w:val="003B1372"/>
    <w:rsid w:val="003B4D58"/>
    <w:rsid w:val="003B54AE"/>
    <w:rsid w:val="003B5ED9"/>
    <w:rsid w:val="003C0F8E"/>
    <w:rsid w:val="003C20BB"/>
    <w:rsid w:val="003C5910"/>
    <w:rsid w:val="003C6565"/>
    <w:rsid w:val="003D5AFC"/>
    <w:rsid w:val="003E1D50"/>
    <w:rsid w:val="003E3436"/>
    <w:rsid w:val="003E6457"/>
    <w:rsid w:val="003E64CB"/>
    <w:rsid w:val="003E6975"/>
    <w:rsid w:val="003F3858"/>
    <w:rsid w:val="003F3887"/>
    <w:rsid w:val="003F4092"/>
    <w:rsid w:val="0040530C"/>
    <w:rsid w:val="004174ED"/>
    <w:rsid w:val="004201EE"/>
    <w:rsid w:val="00421B61"/>
    <w:rsid w:val="00423E91"/>
    <w:rsid w:val="00443B0C"/>
    <w:rsid w:val="0044666B"/>
    <w:rsid w:val="00453288"/>
    <w:rsid w:val="00454BCA"/>
    <w:rsid w:val="00463368"/>
    <w:rsid w:val="00463BDE"/>
    <w:rsid w:val="00464B10"/>
    <w:rsid w:val="00472172"/>
    <w:rsid w:val="00482498"/>
    <w:rsid w:val="00482CCD"/>
    <w:rsid w:val="0048310F"/>
    <w:rsid w:val="004913DE"/>
    <w:rsid w:val="00491CDC"/>
    <w:rsid w:val="00492C03"/>
    <w:rsid w:val="0049763F"/>
    <w:rsid w:val="004A0DBA"/>
    <w:rsid w:val="004A533B"/>
    <w:rsid w:val="004A5A9F"/>
    <w:rsid w:val="004B0A36"/>
    <w:rsid w:val="004B3FC3"/>
    <w:rsid w:val="004B4666"/>
    <w:rsid w:val="004C688B"/>
    <w:rsid w:val="004C73BF"/>
    <w:rsid w:val="004D3348"/>
    <w:rsid w:val="004D75D6"/>
    <w:rsid w:val="004E1268"/>
    <w:rsid w:val="004E2899"/>
    <w:rsid w:val="0050035C"/>
    <w:rsid w:val="00503472"/>
    <w:rsid w:val="00503902"/>
    <w:rsid w:val="00514E4C"/>
    <w:rsid w:val="00520BCB"/>
    <w:rsid w:val="00521226"/>
    <w:rsid w:val="00521F5E"/>
    <w:rsid w:val="00527A61"/>
    <w:rsid w:val="00540C19"/>
    <w:rsid w:val="005478DE"/>
    <w:rsid w:val="005518D4"/>
    <w:rsid w:val="00554052"/>
    <w:rsid w:val="00555220"/>
    <w:rsid w:val="00556B1F"/>
    <w:rsid w:val="00556EF0"/>
    <w:rsid w:val="005577FD"/>
    <w:rsid w:val="005600D4"/>
    <w:rsid w:val="0056358C"/>
    <w:rsid w:val="00563AFA"/>
    <w:rsid w:val="00564B0A"/>
    <w:rsid w:val="00572C8C"/>
    <w:rsid w:val="00582195"/>
    <w:rsid w:val="005845CE"/>
    <w:rsid w:val="0058677E"/>
    <w:rsid w:val="00590298"/>
    <w:rsid w:val="00593ECD"/>
    <w:rsid w:val="005955CA"/>
    <w:rsid w:val="005A492B"/>
    <w:rsid w:val="005B008F"/>
    <w:rsid w:val="005B43EB"/>
    <w:rsid w:val="005C69E8"/>
    <w:rsid w:val="005D0E8B"/>
    <w:rsid w:val="005D180A"/>
    <w:rsid w:val="005E0F78"/>
    <w:rsid w:val="005E5400"/>
    <w:rsid w:val="005E6BD2"/>
    <w:rsid w:val="005F42DE"/>
    <w:rsid w:val="005F4BE4"/>
    <w:rsid w:val="005F5EAC"/>
    <w:rsid w:val="00603842"/>
    <w:rsid w:val="0060682E"/>
    <w:rsid w:val="00610D58"/>
    <w:rsid w:val="0063090F"/>
    <w:rsid w:val="00631FD1"/>
    <w:rsid w:val="00634658"/>
    <w:rsid w:val="00641F62"/>
    <w:rsid w:val="006523D0"/>
    <w:rsid w:val="006539E0"/>
    <w:rsid w:val="00655465"/>
    <w:rsid w:val="00661FD5"/>
    <w:rsid w:val="0066216B"/>
    <w:rsid w:val="00672559"/>
    <w:rsid w:val="006731B4"/>
    <w:rsid w:val="006741DF"/>
    <w:rsid w:val="0067478D"/>
    <w:rsid w:val="0067546B"/>
    <w:rsid w:val="0067748F"/>
    <w:rsid w:val="006775C8"/>
    <w:rsid w:val="006A3C05"/>
    <w:rsid w:val="006B031F"/>
    <w:rsid w:val="006C48ED"/>
    <w:rsid w:val="006D1EBB"/>
    <w:rsid w:val="006D3E8C"/>
    <w:rsid w:val="006D6AAF"/>
    <w:rsid w:val="006E0747"/>
    <w:rsid w:val="006E10B7"/>
    <w:rsid w:val="006E11EB"/>
    <w:rsid w:val="006E2AC3"/>
    <w:rsid w:val="006E60D2"/>
    <w:rsid w:val="006E6B91"/>
    <w:rsid w:val="006F27BF"/>
    <w:rsid w:val="006F4279"/>
    <w:rsid w:val="006F4459"/>
    <w:rsid w:val="006F4598"/>
    <w:rsid w:val="006F7D03"/>
    <w:rsid w:val="00702693"/>
    <w:rsid w:val="00703359"/>
    <w:rsid w:val="007068E9"/>
    <w:rsid w:val="00707BD5"/>
    <w:rsid w:val="00715E23"/>
    <w:rsid w:val="00725263"/>
    <w:rsid w:val="00734784"/>
    <w:rsid w:val="0074544B"/>
    <w:rsid w:val="00745ADB"/>
    <w:rsid w:val="0074615F"/>
    <w:rsid w:val="00746BE7"/>
    <w:rsid w:val="00753269"/>
    <w:rsid w:val="007536B3"/>
    <w:rsid w:val="00764024"/>
    <w:rsid w:val="00767253"/>
    <w:rsid w:val="007725B7"/>
    <w:rsid w:val="007740B9"/>
    <w:rsid w:val="007A385A"/>
    <w:rsid w:val="007B2288"/>
    <w:rsid w:val="007B63A1"/>
    <w:rsid w:val="007C5949"/>
    <w:rsid w:val="007C5B2C"/>
    <w:rsid w:val="007D549F"/>
    <w:rsid w:val="007D63CA"/>
    <w:rsid w:val="007D6D72"/>
    <w:rsid w:val="007E27F9"/>
    <w:rsid w:val="007E3FE2"/>
    <w:rsid w:val="007E410B"/>
    <w:rsid w:val="007E6F50"/>
    <w:rsid w:val="007F392E"/>
    <w:rsid w:val="007F5864"/>
    <w:rsid w:val="008013B5"/>
    <w:rsid w:val="008028F3"/>
    <w:rsid w:val="00804463"/>
    <w:rsid w:val="008137A0"/>
    <w:rsid w:val="00815FB8"/>
    <w:rsid w:val="0081752F"/>
    <w:rsid w:val="00821EBD"/>
    <w:rsid w:val="008228A0"/>
    <w:rsid w:val="008239DA"/>
    <w:rsid w:val="008265CB"/>
    <w:rsid w:val="00830208"/>
    <w:rsid w:val="00833BA1"/>
    <w:rsid w:val="0083503D"/>
    <w:rsid w:val="0083717B"/>
    <w:rsid w:val="00841F82"/>
    <w:rsid w:val="0084332B"/>
    <w:rsid w:val="00844B6D"/>
    <w:rsid w:val="00845EC4"/>
    <w:rsid w:val="00855795"/>
    <w:rsid w:val="00857638"/>
    <w:rsid w:val="00867405"/>
    <w:rsid w:val="00872E66"/>
    <w:rsid w:val="00874FCF"/>
    <w:rsid w:val="00875311"/>
    <w:rsid w:val="00876775"/>
    <w:rsid w:val="0088110B"/>
    <w:rsid w:val="0088480E"/>
    <w:rsid w:val="008879A2"/>
    <w:rsid w:val="008941E9"/>
    <w:rsid w:val="0089520E"/>
    <w:rsid w:val="008A0CE6"/>
    <w:rsid w:val="008A12AC"/>
    <w:rsid w:val="008A6D15"/>
    <w:rsid w:val="008A7B0F"/>
    <w:rsid w:val="008B197B"/>
    <w:rsid w:val="008B2A41"/>
    <w:rsid w:val="008B6CD1"/>
    <w:rsid w:val="008C44DA"/>
    <w:rsid w:val="008D2CF6"/>
    <w:rsid w:val="008D361B"/>
    <w:rsid w:val="008D69D6"/>
    <w:rsid w:val="008E129D"/>
    <w:rsid w:val="008E6723"/>
    <w:rsid w:val="008E69BC"/>
    <w:rsid w:val="008E701D"/>
    <w:rsid w:val="008F258E"/>
    <w:rsid w:val="008F4C8C"/>
    <w:rsid w:val="00907548"/>
    <w:rsid w:val="009078A8"/>
    <w:rsid w:val="00907BB2"/>
    <w:rsid w:val="009177CF"/>
    <w:rsid w:val="0092329A"/>
    <w:rsid w:val="00924FD3"/>
    <w:rsid w:val="00931138"/>
    <w:rsid w:val="00931943"/>
    <w:rsid w:val="009361DD"/>
    <w:rsid w:val="00937826"/>
    <w:rsid w:val="00944E76"/>
    <w:rsid w:val="00947B41"/>
    <w:rsid w:val="00950AAF"/>
    <w:rsid w:val="00964789"/>
    <w:rsid w:val="00964FF6"/>
    <w:rsid w:val="009658AA"/>
    <w:rsid w:val="00970039"/>
    <w:rsid w:val="00971734"/>
    <w:rsid w:val="00972F83"/>
    <w:rsid w:val="00975CC7"/>
    <w:rsid w:val="00977A08"/>
    <w:rsid w:val="009837E0"/>
    <w:rsid w:val="00996DB1"/>
    <w:rsid w:val="00997779"/>
    <w:rsid w:val="009A4B2F"/>
    <w:rsid w:val="009B07C4"/>
    <w:rsid w:val="009C4321"/>
    <w:rsid w:val="009C651F"/>
    <w:rsid w:val="009D7105"/>
    <w:rsid w:val="009E0CD0"/>
    <w:rsid w:val="009E1568"/>
    <w:rsid w:val="009E5BB3"/>
    <w:rsid w:val="009F59D9"/>
    <w:rsid w:val="00A0169C"/>
    <w:rsid w:val="00A02388"/>
    <w:rsid w:val="00A072AE"/>
    <w:rsid w:val="00A07440"/>
    <w:rsid w:val="00A149ED"/>
    <w:rsid w:val="00A14C22"/>
    <w:rsid w:val="00A17B21"/>
    <w:rsid w:val="00A17DF5"/>
    <w:rsid w:val="00A24AA7"/>
    <w:rsid w:val="00A25AC1"/>
    <w:rsid w:val="00A31221"/>
    <w:rsid w:val="00A36FF3"/>
    <w:rsid w:val="00A37DBA"/>
    <w:rsid w:val="00A43191"/>
    <w:rsid w:val="00A43DA3"/>
    <w:rsid w:val="00A44728"/>
    <w:rsid w:val="00A5579D"/>
    <w:rsid w:val="00A565E6"/>
    <w:rsid w:val="00A614B1"/>
    <w:rsid w:val="00A67911"/>
    <w:rsid w:val="00A738F9"/>
    <w:rsid w:val="00A83423"/>
    <w:rsid w:val="00A83E70"/>
    <w:rsid w:val="00A917A0"/>
    <w:rsid w:val="00A917C9"/>
    <w:rsid w:val="00A92B20"/>
    <w:rsid w:val="00AA1BBD"/>
    <w:rsid w:val="00AA23BB"/>
    <w:rsid w:val="00AA4B4E"/>
    <w:rsid w:val="00AB50AA"/>
    <w:rsid w:val="00AB5648"/>
    <w:rsid w:val="00AC0911"/>
    <w:rsid w:val="00AC1ED6"/>
    <w:rsid w:val="00AC201D"/>
    <w:rsid w:val="00AC7C8F"/>
    <w:rsid w:val="00AD47C9"/>
    <w:rsid w:val="00AD486D"/>
    <w:rsid w:val="00AD4CFC"/>
    <w:rsid w:val="00AE6D24"/>
    <w:rsid w:val="00B009D8"/>
    <w:rsid w:val="00B03486"/>
    <w:rsid w:val="00B05E6D"/>
    <w:rsid w:val="00B1053E"/>
    <w:rsid w:val="00B1073B"/>
    <w:rsid w:val="00B116B1"/>
    <w:rsid w:val="00B16E7C"/>
    <w:rsid w:val="00B240C1"/>
    <w:rsid w:val="00B27EC1"/>
    <w:rsid w:val="00B31FBB"/>
    <w:rsid w:val="00B37CF2"/>
    <w:rsid w:val="00B41401"/>
    <w:rsid w:val="00B432D4"/>
    <w:rsid w:val="00B440CA"/>
    <w:rsid w:val="00B465F3"/>
    <w:rsid w:val="00B537FA"/>
    <w:rsid w:val="00B54598"/>
    <w:rsid w:val="00B57A39"/>
    <w:rsid w:val="00B66028"/>
    <w:rsid w:val="00B73295"/>
    <w:rsid w:val="00B76120"/>
    <w:rsid w:val="00B8067F"/>
    <w:rsid w:val="00B82699"/>
    <w:rsid w:val="00B83922"/>
    <w:rsid w:val="00B86B43"/>
    <w:rsid w:val="00B86D39"/>
    <w:rsid w:val="00B92461"/>
    <w:rsid w:val="00B96A8E"/>
    <w:rsid w:val="00B9766C"/>
    <w:rsid w:val="00BA55A1"/>
    <w:rsid w:val="00BB62B5"/>
    <w:rsid w:val="00BB75F2"/>
    <w:rsid w:val="00BC16D4"/>
    <w:rsid w:val="00BC7BB2"/>
    <w:rsid w:val="00BD5E8F"/>
    <w:rsid w:val="00BD6093"/>
    <w:rsid w:val="00BE04F9"/>
    <w:rsid w:val="00BE0D27"/>
    <w:rsid w:val="00BE4BF6"/>
    <w:rsid w:val="00BF05F9"/>
    <w:rsid w:val="00BF2F65"/>
    <w:rsid w:val="00BF50BD"/>
    <w:rsid w:val="00C06154"/>
    <w:rsid w:val="00C06206"/>
    <w:rsid w:val="00C12162"/>
    <w:rsid w:val="00C14FF2"/>
    <w:rsid w:val="00C32345"/>
    <w:rsid w:val="00C32530"/>
    <w:rsid w:val="00C34BEB"/>
    <w:rsid w:val="00C465A9"/>
    <w:rsid w:val="00C4792F"/>
    <w:rsid w:val="00C47C20"/>
    <w:rsid w:val="00C53FF7"/>
    <w:rsid w:val="00C70FF9"/>
    <w:rsid w:val="00C7414B"/>
    <w:rsid w:val="00C7616D"/>
    <w:rsid w:val="00C85A85"/>
    <w:rsid w:val="00C87BF9"/>
    <w:rsid w:val="00C93603"/>
    <w:rsid w:val="00C95642"/>
    <w:rsid w:val="00CA0B41"/>
    <w:rsid w:val="00CA38A8"/>
    <w:rsid w:val="00CA78AC"/>
    <w:rsid w:val="00CA7D6E"/>
    <w:rsid w:val="00CB11EB"/>
    <w:rsid w:val="00CB53C9"/>
    <w:rsid w:val="00CB5958"/>
    <w:rsid w:val="00CB6D73"/>
    <w:rsid w:val="00CC1C2F"/>
    <w:rsid w:val="00CC1E18"/>
    <w:rsid w:val="00CC5004"/>
    <w:rsid w:val="00CD136D"/>
    <w:rsid w:val="00CD201C"/>
    <w:rsid w:val="00CD3203"/>
    <w:rsid w:val="00CE0DF3"/>
    <w:rsid w:val="00CF5112"/>
    <w:rsid w:val="00D0358D"/>
    <w:rsid w:val="00D2695F"/>
    <w:rsid w:val="00D329CC"/>
    <w:rsid w:val="00D6342E"/>
    <w:rsid w:val="00D65A16"/>
    <w:rsid w:val="00D7247B"/>
    <w:rsid w:val="00D73EE9"/>
    <w:rsid w:val="00D834EB"/>
    <w:rsid w:val="00D85EE4"/>
    <w:rsid w:val="00D86AFD"/>
    <w:rsid w:val="00D9405A"/>
    <w:rsid w:val="00D952CD"/>
    <w:rsid w:val="00D95E8D"/>
    <w:rsid w:val="00D96700"/>
    <w:rsid w:val="00DA171C"/>
    <w:rsid w:val="00DA4F7C"/>
    <w:rsid w:val="00DA6C47"/>
    <w:rsid w:val="00DB168F"/>
    <w:rsid w:val="00DB7151"/>
    <w:rsid w:val="00DC76D8"/>
    <w:rsid w:val="00DD7768"/>
    <w:rsid w:val="00DD7C28"/>
    <w:rsid w:val="00DE48DB"/>
    <w:rsid w:val="00DE5F31"/>
    <w:rsid w:val="00DE6DE0"/>
    <w:rsid w:val="00DF3DDE"/>
    <w:rsid w:val="00DF664F"/>
    <w:rsid w:val="00DF6B44"/>
    <w:rsid w:val="00E148BA"/>
    <w:rsid w:val="00E17F51"/>
    <w:rsid w:val="00E2266E"/>
    <w:rsid w:val="00E25DB0"/>
    <w:rsid w:val="00E2627B"/>
    <w:rsid w:val="00E268E5"/>
    <w:rsid w:val="00E34D2F"/>
    <w:rsid w:val="00E36358"/>
    <w:rsid w:val="00E4463E"/>
    <w:rsid w:val="00E50C6C"/>
    <w:rsid w:val="00E541B3"/>
    <w:rsid w:val="00E61102"/>
    <w:rsid w:val="00E611EB"/>
    <w:rsid w:val="00E625C9"/>
    <w:rsid w:val="00E664CC"/>
    <w:rsid w:val="00E67884"/>
    <w:rsid w:val="00E67CF5"/>
    <w:rsid w:val="00E67DB8"/>
    <w:rsid w:val="00E704B6"/>
    <w:rsid w:val="00E70A88"/>
    <w:rsid w:val="00E759FA"/>
    <w:rsid w:val="00E75B93"/>
    <w:rsid w:val="00E77817"/>
    <w:rsid w:val="00E81179"/>
    <w:rsid w:val="00E82B41"/>
    <w:rsid w:val="00E83A42"/>
    <w:rsid w:val="00E85E15"/>
    <w:rsid w:val="00E8625D"/>
    <w:rsid w:val="00E86E22"/>
    <w:rsid w:val="00E90ECD"/>
    <w:rsid w:val="00EA6769"/>
    <w:rsid w:val="00EB2D53"/>
    <w:rsid w:val="00EC22CA"/>
    <w:rsid w:val="00EC7FBB"/>
    <w:rsid w:val="00ED0EF2"/>
    <w:rsid w:val="00ED6610"/>
    <w:rsid w:val="00EE3713"/>
    <w:rsid w:val="00EF06DE"/>
    <w:rsid w:val="00EF19ED"/>
    <w:rsid w:val="00EF41A2"/>
    <w:rsid w:val="00F0072C"/>
    <w:rsid w:val="00F03DBB"/>
    <w:rsid w:val="00F1361C"/>
    <w:rsid w:val="00F1734F"/>
    <w:rsid w:val="00F17904"/>
    <w:rsid w:val="00F2021D"/>
    <w:rsid w:val="00F236BD"/>
    <w:rsid w:val="00F2400C"/>
    <w:rsid w:val="00F2726C"/>
    <w:rsid w:val="00F27C2F"/>
    <w:rsid w:val="00F31332"/>
    <w:rsid w:val="00F31638"/>
    <w:rsid w:val="00F33BD8"/>
    <w:rsid w:val="00F36130"/>
    <w:rsid w:val="00F37467"/>
    <w:rsid w:val="00F40D6C"/>
    <w:rsid w:val="00F411A6"/>
    <w:rsid w:val="00F4652C"/>
    <w:rsid w:val="00F523AF"/>
    <w:rsid w:val="00F538B7"/>
    <w:rsid w:val="00F56058"/>
    <w:rsid w:val="00F65DF1"/>
    <w:rsid w:val="00F66F5A"/>
    <w:rsid w:val="00F7277C"/>
    <w:rsid w:val="00F72BE1"/>
    <w:rsid w:val="00F74C10"/>
    <w:rsid w:val="00F77834"/>
    <w:rsid w:val="00F912F7"/>
    <w:rsid w:val="00F93430"/>
    <w:rsid w:val="00F94F0B"/>
    <w:rsid w:val="00FA0A97"/>
    <w:rsid w:val="00FA0E4C"/>
    <w:rsid w:val="00FA1DC8"/>
    <w:rsid w:val="00FA2290"/>
    <w:rsid w:val="00FA2302"/>
    <w:rsid w:val="00FA7AC9"/>
    <w:rsid w:val="00FB34F4"/>
    <w:rsid w:val="00FB5E58"/>
    <w:rsid w:val="00FB67DD"/>
    <w:rsid w:val="00FE17BA"/>
    <w:rsid w:val="00FE217E"/>
    <w:rsid w:val="00FE26CF"/>
    <w:rsid w:val="00FF1F68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docId w15:val="{BD7AB911-8794-44EA-A6EA-9F015ED9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1249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371F4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85C9D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876775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2023-05-22T20:00:00+00:00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07.12.2022 № 78/1100 «Об утверждении прогнозного плана (программы) приватизации муниципального имущества Волгограда на 2023 год и на плановый период 2024 и 2025 годов»</FullName>
  </documentManagement>
</p:properties>
</file>

<file path=customXml/itemProps1.xml><?xml version="1.0" encoding="utf-8"?>
<ds:datastoreItem xmlns:ds="http://schemas.openxmlformats.org/officeDocument/2006/customXml" ds:itemID="{07C83595-0A3B-4D43-BA8C-55BAE92D205D}"/>
</file>

<file path=customXml/itemProps2.xml><?xml version="1.0" encoding="utf-8"?>
<ds:datastoreItem xmlns:ds="http://schemas.openxmlformats.org/officeDocument/2006/customXml" ds:itemID="{6B0FC798-C11B-4E5A-AF6C-3111AEAE7966}"/>
</file>

<file path=customXml/itemProps3.xml><?xml version="1.0" encoding="utf-8"?>
<ds:datastoreItem xmlns:ds="http://schemas.openxmlformats.org/officeDocument/2006/customXml" ds:itemID="{4FB98A6B-96CF-41D4-AB56-06B5E6215DF5}"/>
</file>

<file path=customXml/itemProps4.xml><?xml version="1.0" encoding="utf-8"?>
<ds:datastoreItem xmlns:ds="http://schemas.openxmlformats.org/officeDocument/2006/customXml" ds:itemID="{1D278ACD-E408-409B-BC9C-C990E7F554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6</cp:revision>
  <cp:lastPrinted>2023-05-02T07:46:00Z</cp:lastPrinted>
  <dcterms:created xsi:type="dcterms:W3CDTF">2023-05-02T10:48:00Z</dcterms:created>
  <dcterms:modified xsi:type="dcterms:W3CDTF">2023-05-22T08:09:00Z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