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14013" w:rsidRPr="00893A9D" w:rsidRDefault="00B14013" w:rsidP="00B14013">
      <w:pPr>
        <w:widowControl w:val="0"/>
        <w:tabs>
          <w:tab w:val="left" w:pos="4111"/>
          <w:tab w:val="left" w:pos="5812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Pr="005F7F2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Волгоградской </w:t>
      </w:r>
      <w:r w:rsidRPr="005F7F27">
        <w:rPr>
          <w:sz w:val="28"/>
          <w:szCs w:val="28"/>
        </w:rPr>
        <w:t xml:space="preserve">городской Думы от 23.09.2009 № 23/682 «О </w:t>
      </w:r>
      <w:r w:rsidRPr="00893A9D">
        <w:rPr>
          <w:sz w:val="28"/>
          <w:szCs w:val="28"/>
        </w:rPr>
        <w:t>Порядк</w:t>
      </w:r>
      <w:r w:rsidR="00747E64" w:rsidRPr="00893A9D">
        <w:rPr>
          <w:sz w:val="28"/>
          <w:szCs w:val="28"/>
        </w:rPr>
        <w:t>е</w:t>
      </w:r>
      <w:r w:rsidRPr="00893A9D">
        <w:rPr>
          <w:sz w:val="28"/>
          <w:szCs w:val="28"/>
        </w:rPr>
        <w:t xml:space="preserve"> реализации социальных проездных билетов для проезда в автобусе городского сообщения, трамвае и троллейбусе в Волгограде»</w:t>
      </w:r>
    </w:p>
    <w:p w:rsidR="00B14013" w:rsidRPr="00893A9D" w:rsidRDefault="00B14013" w:rsidP="00B14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4013" w:rsidRDefault="00B14013" w:rsidP="00B14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A9D">
        <w:rPr>
          <w:sz w:val="28"/>
          <w:szCs w:val="28"/>
        </w:rPr>
        <w:t xml:space="preserve">В соответствии с </w:t>
      </w:r>
      <w:r w:rsidR="00FD27E6" w:rsidRPr="00893A9D">
        <w:rPr>
          <w:sz w:val="28"/>
          <w:szCs w:val="28"/>
        </w:rPr>
        <w:t>п</w:t>
      </w:r>
      <w:r w:rsidR="00861085" w:rsidRPr="00893A9D">
        <w:rPr>
          <w:sz w:val="28"/>
          <w:szCs w:val="28"/>
        </w:rPr>
        <w:t xml:space="preserve">риказами </w:t>
      </w:r>
      <w:r w:rsidR="00C0244B" w:rsidRPr="00893A9D">
        <w:rPr>
          <w:rFonts w:eastAsia="Calibri"/>
          <w:sz w:val="28"/>
          <w:szCs w:val="28"/>
          <w:lang w:eastAsia="en-US"/>
        </w:rPr>
        <w:t xml:space="preserve">Министерства финансов Российской Федерации </w:t>
      </w:r>
      <w:r w:rsidR="00861085" w:rsidRPr="00893A9D">
        <w:rPr>
          <w:sz w:val="28"/>
          <w:szCs w:val="28"/>
        </w:rPr>
        <w:t>от 01</w:t>
      </w:r>
      <w:r w:rsidR="00747E64" w:rsidRPr="00893A9D">
        <w:rPr>
          <w:sz w:val="28"/>
          <w:szCs w:val="28"/>
        </w:rPr>
        <w:t xml:space="preserve"> декабря </w:t>
      </w:r>
      <w:r w:rsidR="00861085" w:rsidRPr="00893A9D">
        <w:rPr>
          <w:sz w:val="28"/>
          <w:szCs w:val="28"/>
        </w:rPr>
        <w:t xml:space="preserve">2010 </w:t>
      </w:r>
      <w:r w:rsidR="00747E64" w:rsidRPr="00893A9D">
        <w:rPr>
          <w:sz w:val="28"/>
          <w:szCs w:val="28"/>
        </w:rPr>
        <w:t xml:space="preserve">г. </w:t>
      </w:r>
      <w:r w:rsidR="00861085" w:rsidRPr="00893A9D">
        <w:rPr>
          <w:sz w:val="28"/>
          <w:szCs w:val="28"/>
        </w:rPr>
        <w:t xml:space="preserve">№ 157н «Об утверждении Единого плана счетов бухгалтерского учета для органов государственной власти </w:t>
      </w:r>
      <w:proofErr w:type="gramStart"/>
      <w:r w:rsidR="00861085" w:rsidRPr="00893A9D">
        <w:rPr>
          <w:sz w:val="28"/>
          <w:szCs w:val="28"/>
        </w:rPr>
        <w:t>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30</w:t>
      </w:r>
      <w:r w:rsidR="00747E64" w:rsidRPr="00893A9D">
        <w:rPr>
          <w:sz w:val="28"/>
          <w:szCs w:val="28"/>
        </w:rPr>
        <w:t xml:space="preserve"> марта </w:t>
      </w:r>
      <w:r w:rsidR="00861085" w:rsidRPr="00893A9D">
        <w:rPr>
          <w:sz w:val="28"/>
          <w:szCs w:val="28"/>
        </w:rPr>
        <w:t xml:space="preserve">2015 </w:t>
      </w:r>
      <w:r w:rsidR="00747E64" w:rsidRPr="00893A9D">
        <w:rPr>
          <w:sz w:val="28"/>
          <w:szCs w:val="28"/>
        </w:rPr>
        <w:t xml:space="preserve">г. </w:t>
      </w:r>
      <w:r w:rsidR="00861085" w:rsidRPr="00893A9D">
        <w:rPr>
          <w:sz w:val="28"/>
          <w:szCs w:val="28"/>
        </w:rPr>
        <w:t xml:space="preserve">№ </w:t>
      </w:r>
      <w:r w:rsidR="00861085" w:rsidRPr="00861085">
        <w:rPr>
          <w:sz w:val="28"/>
          <w:szCs w:val="28"/>
        </w:rPr>
        <w:t>52н</w:t>
      </w:r>
      <w:r w:rsidR="00861085">
        <w:rPr>
          <w:sz w:val="28"/>
          <w:szCs w:val="28"/>
        </w:rPr>
        <w:t xml:space="preserve"> «</w:t>
      </w:r>
      <w:r w:rsidR="00861085" w:rsidRPr="00861085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proofErr w:type="gramEnd"/>
      <w:r w:rsidR="00861085">
        <w:rPr>
          <w:sz w:val="28"/>
          <w:szCs w:val="28"/>
        </w:rPr>
        <w:t>»</w:t>
      </w:r>
      <w:r>
        <w:rPr>
          <w:sz w:val="28"/>
        </w:rPr>
        <w:t xml:space="preserve">, </w:t>
      </w:r>
      <w:r>
        <w:rPr>
          <w:sz w:val="28"/>
          <w:szCs w:val="28"/>
        </w:rPr>
        <w:t>руководствуясь статьями 7, 24, 26 Устава города-героя Волгограда, Волгоградская городская Дума</w:t>
      </w:r>
    </w:p>
    <w:p w:rsidR="00B14013" w:rsidRDefault="00B14013" w:rsidP="00B140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E3196" w:rsidRDefault="00B14013" w:rsidP="00DE3196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="00861085" w:rsidRPr="00861085">
          <w:rPr>
            <w:sz w:val="28"/>
            <w:szCs w:val="28"/>
          </w:rPr>
          <w:t>Порядок</w:t>
        </w:r>
      </w:hyperlink>
      <w:r w:rsidR="00861085">
        <w:rPr>
          <w:sz w:val="28"/>
          <w:szCs w:val="28"/>
        </w:rPr>
        <w:t xml:space="preserve"> реализации социальных проездных билетов для проезда в автобусе городского сообщения, трамвае и троллейбусе в Волгограде, утвержденный р</w:t>
      </w:r>
      <w:r w:rsidR="00861085" w:rsidRPr="00861085">
        <w:rPr>
          <w:sz w:val="28"/>
          <w:szCs w:val="28"/>
        </w:rPr>
        <w:t>ешение</w:t>
      </w:r>
      <w:r w:rsidR="00861085">
        <w:rPr>
          <w:sz w:val="28"/>
          <w:szCs w:val="28"/>
        </w:rPr>
        <w:t>м</w:t>
      </w:r>
      <w:r w:rsidR="00861085" w:rsidRPr="00861085">
        <w:rPr>
          <w:sz w:val="28"/>
          <w:szCs w:val="28"/>
        </w:rPr>
        <w:t xml:space="preserve"> Волгоградской городской Думы от 23.09.2009</w:t>
      </w:r>
      <w:r w:rsidR="00AB7E10">
        <w:rPr>
          <w:sz w:val="28"/>
          <w:szCs w:val="28"/>
        </w:rPr>
        <w:t xml:space="preserve"> </w:t>
      </w:r>
      <w:r w:rsidR="003E0F2F">
        <w:rPr>
          <w:sz w:val="28"/>
          <w:szCs w:val="28"/>
        </w:rPr>
        <w:t xml:space="preserve">          </w:t>
      </w:r>
      <w:r w:rsidR="00AB7E10">
        <w:rPr>
          <w:sz w:val="28"/>
          <w:szCs w:val="28"/>
        </w:rPr>
        <w:t>№ 23/682 «</w:t>
      </w:r>
      <w:r w:rsidR="00861085" w:rsidRPr="00861085">
        <w:rPr>
          <w:sz w:val="28"/>
          <w:szCs w:val="28"/>
        </w:rPr>
        <w:t>О Порядке реализации социальных проездных билетов для проезда в автобусе городского сообщения, трамвае и троллейбусе в Волгограде</w:t>
      </w:r>
      <w:r w:rsidR="00AB7E10">
        <w:rPr>
          <w:sz w:val="28"/>
          <w:szCs w:val="28"/>
        </w:rPr>
        <w:t>»</w:t>
      </w:r>
      <w:r w:rsidR="00DE3196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</w:t>
      </w:r>
      <w:r w:rsidR="00861085">
        <w:rPr>
          <w:sz w:val="28"/>
          <w:szCs w:val="28"/>
        </w:rPr>
        <w:t>е</w:t>
      </w:r>
      <w:r w:rsidR="00DE3196">
        <w:rPr>
          <w:sz w:val="28"/>
          <w:szCs w:val="28"/>
        </w:rPr>
        <w:t xml:space="preserve">, изложив </w:t>
      </w:r>
      <w:r w:rsidR="00DE3196" w:rsidRPr="00DE3196">
        <w:rPr>
          <w:rFonts w:eastAsiaTheme="minorHAnsi"/>
          <w:sz w:val="28"/>
          <w:szCs w:val="28"/>
          <w:lang w:eastAsia="en-US"/>
        </w:rPr>
        <w:t>пункт 11 в следующей редакции:</w:t>
      </w:r>
      <w:proofErr w:type="gramEnd"/>
    </w:p>
    <w:p w:rsidR="00B14013" w:rsidRDefault="00DE3196" w:rsidP="00DE3196">
      <w:pPr>
        <w:ind w:firstLine="720"/>
        <w:jc w:val="both"/>
        <w:rPr>
          <w:sz w:val="28"/>
          <w:szCs w:val="28"/>
        </w:rPr>
      </w:pPr>
      <w:r w:rsidRPr="00DE3196">
        <w:rPr>
          <w:rFonts w:eastAsiaTheme="minorHAnsi"/>
          <w:sz w:val="28"/>
          <w:szCs w:val="28"/>
          <w:lang w:eastAsia="en-US"/>
        </w:rPr>
        <w:t>«11. Учет, хранение и уничтожение СПБ как бланков строгой отчетности осуществляются в порядке, установленном законодательством</w:t>
      </w:r>
      <w:proofErr w:type="gramStart"/>
      <w:r w:rsidRPr="00DE3196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14013" w:rsidRDefault="00B14013" w:rsidP="00B140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14013" w:rsidRDefault="00B14013" w:rsidP="003E0F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0F2F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7306FA" w:rsidRDefault="007306FA" w:rsidP="003E0F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06FA" w:rsidRDefault="007306FA" w:rsidP="003E0F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14013" w:rsidRDefault="00B14013" w:rsidP="00B1401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:rsidR="00B14013" w:rsidRDefault="00B14013" w:rsidP="00B14013">
      <w:pPr>
        <w:jc w:val="both"/>
        <w:rPr>
          <w:sz w:val="28"/>
          <w:szCs w:val="28"/>
        </w:rPr>
      </w:pPr>
    </w:p>
    <w:p w:rsidR="00B14013" w:rsidRDefault="00B14013" w:rsidP="00B14013">
      <w:pPr>
        <w:jc w:val="both"/>
        <w:rPr>
          <w:sz w:val="28"/>
          <w:szCs w:val="28"/>
        </w:rPr>
      </w:pPr>
    </w:p>
    <w:p w:rsidR="00B14013" w:rsidRDefault="00B14013" w:rsidP="00B14013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B14013" w:rsidTr="00B14013">
        <w:tc>
          <w:tcPr>
            <w:tcW w:w="5778" w:type="dxa"/>
          </w:tcPr>
          <w:p w:rsidR="00B14013" w:rsidRDefault="00B14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B14013" w:rsidRDefault="00B14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B14013" w:rsidRDefault="00B14013">
            <w:pPr>
              <w:rPr>
                <w:sz w:val="28"/>
                <w:szCs w:val="28"/>
              </w:rPr>
            </w:pPr>
          </w:p>
          <w:p w:rsidR="00B14013" w:rsidRDefault="00B14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B14013" w:rsidRDefault="00324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1401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14013">
              <w:rPr>
                <w:sz w:val="28"/>
                <w:szCs w:val="28"/>
              </w:rPr>
              <w:t xml:space="preserve"> Волгограда</w:t>
            </w:r>
          </w:p>
          <w:p w:rsidR="00B14013" w:rsidRDefault="00B14013">
            <w:pPr>
              <w:jc w:val="both"/>
              <w:rPr>
                <w:sz w:val="28"/>
                <w:szCs w:val="28"/>
              </w:rPr>
            </w:pPr>
          </w:p>
          <w:p w:rsidR="00324768" w:rsidRDefault="00324768">
            <w:pPr>
              <w:jc w:val="both"/>
              <w:rPr>
                <w:sz w:val="28"/>
                <w:szCs w:val="28"/>
              </w:rPr>
            </w:pPr>
          </w:p>
          <w:p w:rsidR="00B14013" w:rsidRDefault="003247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B14013" w:rsidRDefault="00B14013" w:rsidP="00B14013">
      <w:pPr>
        <w:jc w:val="both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7306FA" w:rsidRDefault="007306FA" w:rsidP="004D75D6">
      <w:pPr>
        <w:tabs>
          <w:tab w:val="left" w:pos="9639"/>
        </w:tabs>
        <w:rPr>
          <w:sz w:val="28"/>
          <w:szCs w:val="28"/>
        </w:rPr>
      </w:pPr>
    </w:p>
    <w:p w:rsidR="007306FA" w:rsidRDefault="007306FA" w:rsidP="004D75D6">
      <w:pPr>
        <w:tabs>
          <w:tab w:val="left" w:pos="9639"/>
        </w:tabs>
        <w:rPr>
          <w:sz w:val="28"/>
          <w:szCs w:val="28"/>
        </w:rPr>
      </w:pPr>
    </w:p>
    <w:p w:rsidR="007306FA" w:rsidRDefault="007306FA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7306F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DD" w:rsidRDefault="006D18DD">
      <w:r>
        <w:separator/>
      </w:r>
    </w:p>
  </w:endnote>
  <w:endnote w:type="continuationSeparator" w:id="0">
    <w:p w:rsidR="006D18DD" w:rsidRDefault="006D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DD" w:rsidRDefault="006D18DD">
      <w:r>
        <w:separator/>
      </w:r>
    </w:p>
  </w:footnote>
  <w:footnote w:type="continuationSeparator" w:id="0">
    <w:p w:rsidR="006D18DD" w:rsidRDefault="006D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B14013" w:rsidRDefault="00B14013" w:rsidP="00B14013">
    <w:pPr>
      <w:pStyle w:val="a5"/>
      <w:tabs>
        <w:tab w:val="center" w:pos="4819"/>
        <w:tab w:val="left" w:pos="7523"/>
      </w:tabs>
      <w:rPr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17485577" r:id="rId2"/>
      </w:object>
    </w:r>
    <w:r>
      <w:rPr>
        <w:rFonts w:ascii="TimesET" w:hAnsi="TimesET"/>
      </w:rPr>
      <w:tab/>
    </w:r>
    <w:r>
      <w:rPr>
        <w:rFonts w:asciiTheme="minorHAnsi" w:hAnsiTheme="minorHAnsi"/>
      </w:rPr>
      <w:t xml:space="preserve">                    </w:t>
    </w:r>
    <w:r w:rsidRPr="00B14013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3AF0"/>
    <w:rsid w:val="00186D25"/>
    <w:rsid w:val="001B617A"/>
    <w:rsid w:val="001D7F9D"/>
    <w:rsid w:val="00200F1E"/>
    <w:rsid w:val="002259A5"/>
    <w:rsid w:val="002429A1"/>
    <w:rsid w:val="00286049"/>
    <w:rsid w:val="002A45FA"/>
    <w:rsid w:val="002B5A3D"/>
    <w:rsid w:val="002C2FF6"/>
    <w:rsid w:val="002E7342"/>
    <w:rsid w:val="002E7DDC"/>
    <w:rsid w:val="00324768"/>
    <w:rsid w:val="003414A8"/>
    <w:rsid w:val="00361F4A"/>
    <w:rsid w:val="00382528"/>
    <w:rsid w:val="00390016"/>
    <w:rsid w:val="003C0F8E"/>
    <w:rsid w:val="003C6565"/>
    <w:rsid w:val="003E0F2F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18DD"/>
    <w:rsid w:val="006E2AC3"/>
    <w:rsid w:val="006E60D2"/>
    <w:rsid w:val="006F4598"/>
    <w:rsid w:val="00703359"/>
    <w:rsid w:val="00715E23"/>
    <w:rsid w:val="007306FA"/>
    <w:rsid w:val="00746BE7"/>
    <w:rsid w:val="00747E64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1085"/>
    <w:rsid w:val="00874FCF"/>
    <w:rsid w:val="008879A2"/>
    <w:rsid w:val="00893A9D"/>
    <w:rsid w:val="008941E9"/>
    <w:rsid w:val="008A6D15"/>
    <w:rsid w:val="008A7B0F"/>
    <w:rsid w:val="008C44DA"/>
    <w:rsid w:val="008D361B"/>
    <w:rsid w:val="008D69D6"/>
    <w:rsid w:val="008E129D"/>
    <w:rsid w:val="008F0695"/>
    <w:rsid w:val="009078A8"/>
    <w:rsid w:val="00914D6B"/>
    <w:rsid w:val="00964FF6"/>
    <w:rsid w:val="00971734"/>
    <w:rsid w:val="00A07440"/>
    <w:rsid w:val="00A25AC1"/>
    <w:rsid w:val="00A93810"/>
    <w:rsid w:val="00AB7E10"/>
    <w:rsid w:val="00AD47C9"/>
    <w:rsid w:val="00AE6D24"/>
    <w:rsid w:val="00B14013"/>
    <w:rsid w:val="00B537FA"/>
    <w:rsid w:val="00B86D39"/>
    <w:rsid w:val="00BB75F2"/>
    <w:rsid w:val="00C0244B"/>
    <w:rsid w:val="00C53FF7"/>
    <w:rsid w:val="00C7414B"/>
    <w:rsid w:val="00C85A85"/>
    <w:rsid w:val="00CD3203"/>
    <w:rsid w:val="00D0358D"/>
    <w:rsid w:val="00D06E9D"/>
    <w:rsid w:val="00D65A16"/>
    <w:rsid w:val="00D952CD"/>
    <w:rsid w:val="00DA6C47"/>
    <w:rsid w:val="00DE3196"/>
    <w:rsid w:val="00DE6DE0"/>
    <w:rsid w:val="00DF0041"/>
    <w:rsid w:val="00DF664F"/>
    <w:rsid w:val="00E268E5"/>
    <w:rsid w:val="00E611EB"/>
    <w:rsid w:val="00E625C9"/>
    <w:rsid w:val="00E67884"/>
    <w:rsid w:val="00E75B93"/>
    <w:rsid w:val="00E81179"/>
    <w:rsid w:val="00E84922"/>
    <w:rsid w:val="00E8625D"/>
    <w:rsid w:val="00E9775D"/>
    <w:rsid w:val="00ED6610"/>
    <w:rsid w:val="00EE329E"/>
    <w:rsid w:val="00EE3713"/>
    <w:rsid w:val="00EF41A2"/>
    <w:rsid w:val="00F11885"/>
    <w:rsid w:val="00F2021D"/>
    <w:rsid w:val="00F2400C"/>
    <w:rsid w:val="00F72BE1"/>
    <w:rsid w:val="00FA1DC8"/>
    <w:rsid w:val="00FB67DD"/>
    <w:rsid w:val="00FD27E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14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3196"/>
    <w:pPr>
      <w:ind w:left="720"/>
      <w:contextualSpacing/>
    </w:pPr>
  </w:style>
  <w:style w:type="character" w:styleId="af0">
    <w:name w:val="Hyperlink"/>
    <w:unhideWhenUsed/>
    <w:rsid w:val="00DF0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14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3196"/>
    <w:pPr>
      <w:ind w:left="720"/>
      <w:contextualSpacing/>
    </w:pPr>
  </w:style>
  <w:style w:type="character" w:styleId="af0">
    <w:name w:val="Hyperlink"/>
    <w:unhideWhenUsed/>
    <w:rsid w:val="00DF0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558CDF57505B8A9BC191EAA11469FBD5483A62C9CD0EEE05E4C865B9B62F55B955D50B07602432C9CBF054BADB70943BAE9393098D34A395383cFb6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2022-06-26T20:00:00+00:00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23.09.2009 № 23/682 «О Порядке реализации социальных проездных билетов для проезда в автобусе городского сообщения, трамвае и троллейбусе в Волгограде»</FullName>
  </documentManagement>
</p:properties>
</file>

<file path=customXml/itemProps1.xml><?xml version="1.0" encoding="utf-8"?>
<ds:datastoreItem xmlns:ds="http://schemas.openxmlformats.org/officeDocument/2006/customXml" ds:itemID="{AA2B2D01-B46F-4211-861C-29186F3E0930}"/>
</file>

<file path=customXml/itemProps2.xml><?xml version="1.0" encoding="utf-8"?>
<ds:datastoreItem xmlns:ds="http://schemas.openxmlformats.org/officeDocument/2006/customXml" ds:itemID="{7BCB689D-1C9A-4DB4-885D-60424D0CCF1C}"/>
</file>

<file path=customXml/itemProps3.xml><?xml version="1.0" encoding="utf-8"?>
<ds:datastoreItem xmlns:ds="http://schemas.openxmlformats.org/officeDocument/2006/customXml" ds:itemID="{AE60E287-6BF6-4BED-AE9C-C8BF0DFAD6F2}"/>
</file>

<file path=customXml/itemProps4.xml><?xml version="1.0" encoding="utf-8"?>
<ds:datastoreItem xmlns:ds="http://schemas.openxmlformats.org/officeDocument/2006/customXml" ds:itemID="{5DA23546-8BE9-410E-A4F4-4E921CF22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262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21</cp:revision>
  <cp:lastPrinted>2018-09-17T12:50:00Z</cp:lastPrinted>
  <dcterms:created xsi:type="dcterms:W3CDTF">2022-05-12T11:13:00Z</dcterms:created>
  <dcterms:modified xsi:type="dcterms:W3CDTF">2022-06-23T07:33:00Z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